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A" w:rsidRDefault="00BD09CA" w:rsidP="00BD09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№ 1</w:t>
      </w:r>
    </w:p>
    <w:p w:rsidR="00BD09CA" w:rsidRDefault="00BD09CA" w:rsidP="00BD09CA">
      <w:pPr>
        <w:widowControl w:val="0"/>
        <w:autoSpaceDE w:val="0"/>
        <w:autoSpaceDN w:val="0"/>
        <w:spacing w:after="0"/>
        <w:ind w:left="8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BD09CA" w:rsidRDefault="00BD09CA" w:rsidP="00BD09CA">
      <w:pPr>
        <w:widowControl w:val="0"/>
        <w:autoSpaceDE w:val="0"/>
        <w:autoSpaceDN w:val="0"/>
        <w:spacing w:after="0"/>
        <w:ind w:left="8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Озерского сельсовета </w:t>
      </w:r>
    </w:p>
    <w:p w:rsidR="00BD09CA" w:rsidRDefault="00BD09CA" w:rsidP="00BD09CA">
      <w:pPr>
        <w:widowControl w:val="0"/>
        <w:autoSpaceDE w:val="0"/>
        <w:autoSpaceDN w:val="0"/>
        <w:spacing w:after="0"/>
        <w:ind w:left="878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</w:t>
      </w:r>
    </w:p>
    <w:p w:rsidR="00BD09CA" w:rsidRDefault="00BD09CA" w:rsidP="00BD09CA">
      <w:pPr>
        <w:widowControl w:val="0"/>
        <w:autoSpaceDE w:val="0"/>
        <w:autoSpaceDN w:val="0"/>
        <w:spacing w:after="0"/>
        <w:ind w:left="8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«12» ноября 201</w:t>
      </w:r>
      <w:r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  <w:u w:val="single"/>
        </w:rPr>
        <w:t>104</w:t>
      </w:r>
    </w:p>
    <w:p w:rsidR="00BD09CA" w:rsidRDefault="00BD09CA" w:rsidP="00BD09CA">
      <w:pPr>
        <w:widowControl w:val="0"/>
        <w:autoSpaceDE w:val="0"/>
        <w:autoSpaceDN w:val="0"/>
        <w:spacing w:after="0"/>
        <w:ind w:left="2268"/>
        <w:jc w:val="both"/>
        <w:rPr>
          <w:rFonts w:ascii="Times New Roman" w:hAnsi="Times New Roman" w:cs="Times New Roman"/>
          <w:szCs w:val="20"/>
        </w:rPr>
      </w:pPr>
    </w:p>
    <w:p w:rsidR="00BD09CA" w:rsidRDefault="00BD09CA" w:rsidP="00BD09C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ПЕРЕЧН</w:t>
      </w:r>
      <w:r w:rsidR="003E25B7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МУНИЦИПАЛЬНОГО ИМУЩЕСТВА, МУНИЦИПАЛЬНОГО ОБРАЗОВАНИЯ «ОЗЕРСКИЙ СЕЛЬСВОЕТ» ЩИГРОВСКОГО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246"/>
        <w:gridCol w:w="853"/>
        <w:gridCol w:w="847"/>
        <w:gridCol w:w="740"/>
        <w:gridCol w:w="989"/>
        <w:gridCol w:w="712"/>
        <w:gridCol w:w="563"/>
        <w:gridCol w:w="1842"/>
        <w:gridCol w:w="1991"/>
        <w:gridCol w:w="206"/>
        <w:gridCol w:w="992"/>
        <w:gridCol w:w="1038"/>
        <w:gridCol w:w="165"/>
        <w:gridCol w:w="1983"/>
        <w:gridCol w:w="15"/>
      </w:tblGrid>
      <w:tr w:rsidR="00BD09CA" w:rsidTr="00BD09CA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ab/>
            </w:r>
            <w:r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szCs w:val="20"/>
                </w:rPr>
                <w:t>&lt;1&gt;</w:t>
              </w:r>
            </w:hyperlink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Вид объекта недвижимости;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объекта учета &lt;3&gt;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Сведения о недвижимом имуществе </w:t>
            </w:r>
          </w:p>
        </w:tc>
      </w:tr>
      <w:tr w:rsidR="00BD09CA" w:rsidTr="00BD09CA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Основная характеристика объекта недвижимости &lt;4&gt;</w:t>
            </w:r>
          </w:p>
        </w:tc>
      </w:tr>
      <w:tr w:rsidR="00BD09CA" w:rsidTr="00BD09CA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D09CA" w:rsidTr="00BD09CA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BD09CA" w:rsidTr="00BD09CA">
        <w:trPr>
          <w:trHeight w:val="1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BD09CA" w:rsidRDefault="00BD09CA" w:rsidP="00BD09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D09CA" w:rsidRDefault="00BD09CA" w:rsidP="00BD09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сельсовет, 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 Озерки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Плотина пруда 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BD09CA" w:rsidTr="00BD09CA">
        <w:trPr>
          <w:trHeight w:val="1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BD09CA" w:rsidRDefault="00BD09CA" w:rsidP="00BD09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D09CA" w:rsidRDefault="00BD09CA" w:rsidP="00BD09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Озерский сельсовет, п. Плодовый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138.6 (кааб №7-13,1м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Каб№8-44,3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каб№6- 25,6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№5-11,8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4-10,5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Кааб. №3- 8,4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Кааб №11-24,9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BD09CA" w:rsidTr="00BD09CA">
        <w:trPr>
          <w:gridAfter w:val="1"/>
          <w:wAfter w:w="15" w:type="dxa"/>
          <w:trHeight w:val="276"/>
        </w:trPr>
        <w:tc>
          <w:tcPr>
            <w:tcW w:w="8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 w:type="page"/>
              <w:t>Сведения о недвижимом имуществе</w:t>
            </w:r>
          </w:p>
        </w:tc>
        <w:tc>
          <w:tcPr>
            <w:tcW w:w="63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Сведения о движимом имуществе </w:t>
            </w:r>
          </w:p>
        </w:tc>
      </w:tr>
      <w:tr w:rsidR="00BD09CA" w:rsidTr="00BD09CA">
        <w:trPr>
          <w:gridAfter w:val="1"/>
          <w:wAfter w:w="15" w:type="dxa"/>
          <w:trHeight w:val="276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Кадастровый номер &lt;5&gt;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Техническое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Категория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15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D09CA" w:rsidTr="00BD09CA">
        <w:trPr>
          <w:gridAfter w:val="1"/>
          <w:wAfter w:w="15" w:type="dxa"/>
          <w:trHeight w:val="13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Номер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Тип (кадастровый, условный, устаревший)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Марка, модель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) имущества 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&lt;9&gt;</w:t>
            </w:r>
          </w:p>
        </w:tc>
      </w:tr>
      <w:tr w:rsidR="00BD09CA" w:rsidTr="00BD09CA">
        <w:trPr>
          <w:gridAfter w:val="1"/>
          <w:wAfter w:w="15" w:type="dxa"/>
          <w:trHeight w:val="13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</w:tr>
      <w:tr w:rsidR="00BD09CA" w:rsidTr="00BD09CA">
        <w:trPr>
          <w:gridAfter w:val="1"/>
          <w:wAfter w:w="15" w:type="dxa"/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46:28:000000:456</w:t>
            </w:r>
          </w:p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D09CA" w:rsidTr="00BD09CA">
        <w:trPr>
          <w:gridAfter w:val="1"/>
          <w:wAfter w:w="15" w:type="dxa"/>
          <w:trHeight w:val="9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46:28:130103:147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D09CA" w:rsidRDefault="00BD09CA" w:rsidP="00BD09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BD09CA" w:rsidRDefault="00BD09CA" w:rsidP="00BD09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300"/>
        <w:gridCol w:w="1943"/>
        <w:gridCol w:w="1741"/>
        <w:gridCol w:w="2053"/>
        <w:gridCol w:w="1828"/>
        <w:gridCol w:w="1945"/>
      </w:tblGrid>
      <w:tr w:rsidR="00BD09CA" w:rsidTr="00BD09CA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D09CA" w:rsidTr="00BD09CA"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Адрес электронной почты &lt;15&gt;</w:t>
            </w:r>
          </w:p>
        </w:tc>
      </w:tr>
      <w:tr w:rsidR="00BD09CA" w:rsidTr="00BD09C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A" w:rsidRDefault="00BD09CA" w:rsidP="00BD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D09CA" w:rsidTr="00BD09CA">
        <w:trPr>
          <w:trHeight w:val="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  <w:tr w:rsidR="00BD09CA" w:rsidTr="00BD09CA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«Озерский сельсовет»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4628001123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4-31-17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ozepki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09CA" w:rsidTr="00BD09CA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«Озерский сельсовет»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4628001123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4-31-17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A" w:rsidRDefault="00BD09CA" w:rsidP="00BD09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ozepki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941BE" w:rsidRDefault="00E941BE" w:rsidP="00BD09CA">
      <w:pPr>
        <w:spacing w:after="0"/>
      </w:pPr>
    </w:p>
    <w:sectPr w:rsidR="00E941BE" w:rsidSect="00BD09C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09CA"/>
    <w:rsid w:val="00176BA4"/>
    <w:rsid w:val="003E25B7"/>
    <w:rsid w:val="00BD09CA"/>
    <w:rsid w:val="00E9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2019%20&#1075;&#1086;&#1076;\11%20&#1053;&#1054;&#1071;&#1041;&#1056;&#1068;\&#1086;&#1090;%20&#1076;&#1077;&#1074;&#1095;&#1077;&#1085;&#1086;&#1082;\&#1055;.&#8470;%20113%20&#1086;&#1090;%2001.11.19&#1075;.%20%20&#1054;&#1073;%20&#1091;&#1090;&#1074;&#1077;&#1088;&#1078;&#1076;&#1077;&#1085;&#1080;&#1080;%20&#1087;&#1077;&#1088;&#1077;&#1095;&#1085;&#1103;%20&#1052;&#1057;&#1055;.doc" TargetMode="External"/><Relationship Id="rId4" Type="http://schemas.openxmlformats.org/officeDocument/2006/relationships/hyperlink" Target="file:///C:\Users\Admin\Desktop\2019%20&#1075;&#1086;&#1076;\11%20&#1053;&#1054;&#1071;&#1041;&#1056;&#1068;\&#1086;&#1090;%20&#1076;&#1077;&#1074;&#1095;&#1077;&#1085;&#1086;&#1082;\&#1055;.&#8470;%20113%20&#1086;&#1090;%2001.11.19&#1075;.%20%20&#1054;&#1073;%20&#1091;&#1090;&#1074;&#1077;&#1088;&#1078;&#1076;&#1077;&#1085;&#1080;&#1080;%20&#1087;&#1077;&#1088;&#1077;&#1095;&#1085;&#1103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2020-10-23T10:18:00Z</dcterms:created>
  <dcterms:modified xsi:type="dcterms:W3CDTF">2020-10-23T10:21:00Z</dcterms:modified>
</cp:coreProperties>
</file>