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94" w:rsidRDefault="00470594" w:rsidP="00470594">
      <w:pPr>
        <w:autoSpaceDE w:val="0"/>
        <w:autoSpaceDN w:val="0"/>
        <w:adjustRightInd w:val="0"/>
        <w:spacing w:after="0"/>
        <w:jc w:val="right"/>
        <w:outlineLvl w:val="0"/>
        <w:rPr>
          <w:rFonts w:ascii="Times New Roman" w:hAnsi="Times New Roman" w:cs="Times New Roman"/>
          <w:b/>
          <w:sz w:val="24"/>
          <w:szCs w:val="24"/>
        </w:rPr>
      </w:pPr>
    </w:p>
    <w:p w:rsidR="00470594" w:rsidRDefault="00470594" w:rsidP="00470594">
      <w:pPr>
        <w:spacing w:after="0"/>
        <w:ind w:left="4820"/>
        <w:jc w:val="center"/>
        <w:rPr>
          <w:rFonts w:ascii="Times New Roman" w:hAnsi="Times New Roman" w:cs="Times New Roman"/>
          <w:sz w:val="24"/>
          <w:szCs w:val="24"/>
        </w:rPr>
      </w:pPr>
    </w:p>
    <w:p w:rsidR="00470594" w:rsidRDefault="00470594" w:rsidP="00470594">
      <w:pPr>
        <w:spacing w:after="0"/>
        <w:ind w:left="4820"/>
        <w:jc w:val="center"/>
        <w:rPr>
          <w:rFonts w:ascii="Times New Roman" w:hAnsi="Times New Roman" w:cs="Times New Roman"/>
          <w:sz w:val="24"/>
          <w:szCs w:val="24"/>
        </w:rPr>
      </w:pPr>
      <w:r>
        <w:rPr>
          <w:rFonts w:ascii="Times New Roman" w:hAnsi="Times New Roman" w:cs="Times New Roman"/>
          <w:sz w:val="24"/>
          <w:szCs w:val="24"/>
        </w:rPr>
        <w:t>УТВЕРЖДЁН</w:t>
      </w:r>
    </w:p>
    <w:p w:rsidR="00470594" w:rsidRDefault="00470594" w:rsidP="00470594">
      <w:pPr>
        <w:spacing w:after="0"/>
        <w:ind w:left="4820"/>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470594" w:rsidRDefault="00470594" w:rsidP="00470594">
      <w:pPr>
        <w:spacing w:after="0"/>
        <w:ind w:left="4820"/>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470594" w:rsidRDefault="00470594" w:rsidP="00470594">
      <w:pPr>
        <w:spacing w:after="0"/>
        <w:ind w:left="4820"/>
        <w:jc w:val="center"/>
        <w:rPr>
          <w:rFonts w:ascii="Times New Roman" w:hAnsi="Times New Roman" w:cs="Times New Roman"/>
          <w:sz w:val="24"/>
          <w:szCs w:val="24"/>
        </w:rPr>
      </w:pPr>
      <w:r>
        <w:rPr>
          <w:rFonts w:ascii="Times New Roman" w:hAnsi="Times New Roman" w:cs="Times New Roman"/>
          <w:sz w:val="24"/>
          <w:szCs w:val="24"/>
        </w:rPr>
        <w:t xml:space="preserve">от «__»____________ 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70594" w:rsidRDefault="00470594" w:rsidP="00470594">
      <w:pPr>
        <w:spacing w:after="0"/>
        <w:ind w:left="4820"/>
        <w:rPr>
          <w:rFonts w:ascii="Times New Roman" w:hAnsi="Times New Roman" w:cs="Times New Roman"/>
          <w:sz w:val="24"/>
          <w:szCs w:val="24"/>
        </w:rPr>
      </w:pPr>
    </w:p>
    <w:p w:rsidR="00470594" w:rsidRDefault="00470594" w:rsidP="00470594">
      <w:pPr>
        <w:spacing w:after="0"/>
        <w:rPr>
          <w:rFonts w:ascii="Times New Roman" w:hAnsi="Times New Roman" w:cs="Times New Roman"/>
          <w:b/>
          <w:bCs/>
          <w:sz w:val="24"/>
          <w:szCs w:val="24"/>
          <w:lang w:eastAsia="en-US"/>
        </w:rPr>
      </w:pPr>
    </w:p>
    <w:p w:rsidR="00470594" w:rsidRDefault="00470594" w:rsidP="00470594">
      <w:pPr>
        <w:spacing w:after="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АДМИНИСТРАТИВНЫЙ РЕГЛАМЕНТ </w:t>
      </w:r>
    </w:p>
    <w:p w:rsidR="00470594" w:rsidRDefault="00470594" w:rsidP="00470594">
      <w:pPr>
        <w:spacing w:after="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предоставления  </w:t>
      </w:r>
      <w:r>
        <w:rPr>
          <w:rFonts w:ascii="Times New Roman" w:hAnsi="Times New Roman" w:cs="Times New Roman"/>
          <w:bCs/>
          <w:sz w:val="24"/>
          <w:szCs w:val="24"/>
          <w:lang w:eastAsia="en-US"/>
        </w:rPr>
        <w:t xml:space="preserve">Администрацией 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 Курской области  муниципальной услуги  «</w:t>
      </w:r>
      <w:r>
        <w:rPr>
          <w:rFonts w:ascii="Times New Roman" w:hAnsi="Times New Roman" w:cs="Times New Roman"/>
          <w:b/>
          <w:bCs/>
          <w:sz w:val="24"/>
          <w:szCs w:val="24"/>
          <w:lang w:eastAsia="en-US"/>
        </w:rPr>
        <w:t>Присвоение адресов объектам адресации, изменение, аннулирование адресов</w:t>
      </w:r>
      <w:r>
        <w:rPr>
          <w:rFonts w:ascii="Times New Roman" w:hAnsi="Times New Roman" w:cs="Times New Roman"/>
          <w:bCs/>
          <w:sz w:val="24"/>
          <w:szCs w:val="24"/>
          <w:lang w:eastAsia="en-US"/>
        </w:rPr>
        <w:t>»</w:t>
      </w:r>
    </w:p>
    <w:p w:rsidR="00470594" w:rsidRDefault="00470594" w:rsidP="00470594">
      <w:pPr>
        <w:spacing w:after="0"/>
        <w:jc w:val="center"/>
        <w:rPr>
          <w:rFonts w:ascii="Times New Roman" w:hAnsi="Times New Roman" w:cs="Times New Roman"/>
          <w:bCs/>
          <w:sz w:val="24"/>
          <w:szCs w:val="24"/>
          <w:lang w:eastAsia="en-US"/>
        </w:rPr>
      </w:pPr>
    </w:p>
    <w:p w:rsidR="00470594" w:rsidRDefault="00470594" w:rsidP="00470594">
      <w:pPr>
        <w:spacing w:after="0"/>
        <w:jc w:val="center"/>
        <w:rPr>
          <w:rFonts w:ascii="Times New Roman" w:hAnsi="Times New Roman" w:cs="Times New Roman"/>
          <w:b/>
          <w:bCs/>
          <w:sz w:val="24"/>
          <w:szCs w:val="24"/>
          <w:lang w:eastAsia="en-US"/>
        </w:rPr>
      </w:pPr>
      <w:r>
        <w:rPr>
          <w:rFonts w:ascii="Times New Roman" w:hAnsi="Times New Roman" w:cs="Times New Roman"/>
          <w:b/>
          <w:bCs/>
          <w:sz w:val="24"/>
          <w:szCs w:val="24"/>
          <w:lang w:val="en-US" w:eastAsia="en-US"/>
        </w:rPr>
        <w:t>I</w:t>
      </w:r>
      <w:r>
        <w:rPr>
          <w:rFonts w:ascii="Times New Roman" w:hAnsi="Times New Roman" w:cs="Times New Roman"/>
          <w:b/>
          <w:bCs/>
          <w:sz w:val="24"/>
          <w:szCs w:val="24"/>
          <w:lang w:eastAsia="en-US"/>
        </w:rPr>
        <w:t>. Общие положения</w:t>
      </w:r>
    </w:p>
    <w:p w:rsidR="00470594" w:rsidRDefault="00470594" w:rsidP="00470594">
      <w:pPr>
        <w:spacing w:after="0"/>
        <w:rPr>
          <w:rFonts w:ascii="Times New Roman" w:hAnsi="Times New Roman" w:cs="Times New Roman"/>
          <w:b/>
          <w:bCs/>
          <w:smallCaps/>
          <w:sz w:val="24"/>
          <w:szCs w:val="24"/>
          <w:lang w:eastAsia="en-US"/>
        </w:rPr>
      </w:pPr>
    </w:p>
    <w:p w:rsidR="00470594" w:rsidRDefault="00470594" w:rsidP="00470594">
      <w:pPr>
        <w:pStyle w:val="a4"/>
        <w:numPr>
          <w:ilvl w:val="1"/>
          <w:numId w:val="1"/>
        </w:numPr>
        <w:ind w:left="1271"/>
        <w:jc w:val="center"/>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rsidR="00470594" w:rsidRDefault="00470594" w:rsidP="00470594">
      <w:pPr>
        <w:pStyle w:val="2"/>
        <w:keepNext w:val="0"/>
        <w:jc w:val="both"/>
        <w:rPr>
          <w:rFonts w:eastAsia="Calibri"/>
          <w:b/>
          <w:sz w:val="24"/>
          <w:szCs w:val="24"/>
          <w:lang w:eastAsia="ar-SA"/>
        </w:rPr>
      </w:pPr>
    </w:p>
    <w:p w:rsidR="00470594" w:rsidRDefault="00470594" w:rsidP="00470594">
      <w:pPr>
        <w:pStyle w:val="2"/>
        <w:keepNext w:val="0"/>
        <w:ind w:firstLine="284"/>
        <w:jc w:val="both"/>
        <w:rPr>
          <w:bCs/>
          <w:sz w:val="24"/>
          <w:szCs w:val="24"/>
          <w:lang w:eastAsia="en-US"/>
        </w:rPr>
      </w:pPr>
      <w:proofErr w:type="gramStart"/>
      <w:r>
        <w:rPr>
          <w:bCs/>
          <w:sz w:val="24"/>
          <w:szCs w:val="24"/>
          <w:lang w:eastAsia="en-US"/>
        </w:rPr>
        <w:t xml:space="preserve">Административный  регламент  предоставления Администрацией  Озерского сельсовета </w:t>
      </w:r>
      <w:proofErr w:type="spellStart"/>
      <w:r>
        <w:rPr>
          <w:bCs/>
          <w:sz w:val="24"/>
          <w:szCs w:val="24"/>
          <w:lang w:eastAsia="en-US"/>
        </w:rPr>
        <w:t>Щигровского</w:t>
      </w:r>
      <w:proofErr w:type="spellEnd"/>
      <w:r>
        <w:rPr>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70594" w:rsidRDefault="00470594" w:rsidP="00470594">
      <w:pPr>
        <w:spacing w:after="0"/>
        <w:rPr>
          <w:rFonts w:ascii="Times New Roman" w:hAnsi="Times New Roman" w:cs="Times New Roman"/>
          <w:sz w:val="24"/>
          <w:szCs w:val="24"/>
          <w:lang w:eastAsia="en-US"/>
        </w:rPr>
      </w:pPr>
    </w:p>
    <w:p w:rsidR="00470594" w:rsidRDefault="00470594" w:rsidP="00470594">
      <w:pPr>
        <w:pStyle w:val="a4"/>
        <w:numPr>
          <w:ilvl w:val="1"/>
          <w:numId w:val="1"/>
        </w:numPr>
        <w:ind w:left="0"/>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470594" w:rsidRDefault="00470594" w:rsidP="00470594">
      <w:pPr>
        <w:spacing w:after="0"/>
        <w:rPr>
          <w:rFonts w:ascii="Times New Roman" w:hAnsi="Times New Roman" w:cs="Times New Roman"/>
          <w:sz w:val="24"/>
          <w:szCs w:val="24"/>
          <w:lang w:eastAsia="en-US"/>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б) право оперативного управления;</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Pr>
          <w:rFonts w:ascii="Times New Roman" w:hAnsi="Times New Roman" w:cs="Times New Roman"/>
          <w:sz w:val="24"/>
          <w:szCs w:val="24"/>
        </w:rPr>
        <w:t xml:space="preserve">С заявлением вправе обратиться </w:t>
      </w:r>
      <w:hyperlink r:id="rId5" w:history="1">
        <w:r>
          <w:rPr>
            <w:rStyle w:val="a3"/>
            <w:sz w:val="24"/>
            <w:szCs w:val="24"/>
          </w:rPr>
          <w:t>представители</w:t>
        </w:r>
      </w:hyperlink>
      <w:r>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sz w:val="24"/>
            <w:szCs w:val="24"/>
          </w:rPr>
          <w:t>законодательством</w:t>
        </w:r>
      </w:hyperlink>
      <w:r>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470594" w:rsidRDefault="00470594" w:rsidP="00470594">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w:t>
      </w:r>
    </w:p>
    <w:p w:rsidR="00470594" w:rsidRDefault="00470594" w:rsidP="00470594">
      <w:pPr>
        <w:widowControl w:val="0"/>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470594" w:rsidRDefault="00470594" w:rsidP="00470594">
      <w:pPr>
        <w:widowControl w:val="0"/>
        <w:autoSpaceDE w:val="0"/>
        <w:autoSpaceDN w:val="0"/>
        <w:adjustRightInd w:val="0"/>
        <w:spacing w:after="0"/>
        <w:ind w:firstLine="567"/>
        <w:jc w:val="center"/>
        <w:rPr>
          <w:rFonts w:ascii="Times New Roman" w:hAnsi="Times New Roman" w:cs="Times New Roman"/>
          <w:b/>
          <w:sz w:val="24"/>
          <w:szCs w:val="24"/>
        </w:rPr>
      </w:pPr>
    </w:p>
    <w:p w:rsidR="00470594" w:rsidRDefault="00470594" w:rsidP="00470594">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70594" w:rsidRDefault="00470594" w:rsidP="00470594">
      <w:pPr>
        <w:widowControl w:val="0"/>
        <w:autoSpaceDE w:val="0"/>
        <w:autoSpaceDN w:val="0"/>
        <w:spacing w:after="0"/>
        <w:ind w:firstLine="567"/>
        <w:jc w:val="both"/>
        <w:rPr>
          <w:rFonts w:ascii="Times New Roman" w:hAnsi="Times New Roman" w:cs="Times New Roman"/>
          <w:b/>
          <w:sz w:val="24"/>
          <w:szCs w:val="24"/>
        </w:rPr>
      </w:pP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Pr>
          <w:rFonts w:ascii="Times New Roman" w:hAnsi="Times New Roman" w:cs="Times New Roman"/>
          <w:bCs/>
          <w:sz w:val="24"/>
          <w:szCs w:val="24"/>
          <w:lang w:eastAsia="en-US"/>
        </w:rPr>
        <w:t xml:space="preserve">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w:t>
      </w:r>
      <w:r>
        <w:rPr>
          <w:rFonts w:ascii="Times New Roman" w:hAnsi="Times New Roman" w:cs="Times New Roman"/>
          <w:sz w:val="24"/>
          <w:szCs w:val="24"/>
        </w:rPr>
        <w:t xml:space="preserve">  Курской области (далее - Администрация)  при обращении заявителей за информацией лично (в том числе по телефону).</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70594" w:rsidRDefault="00470594" w:rsidP="00470594">
      <w:pPr>
        <w:spacing w:after="0"/>
        <w:ind w:firstLine="540"/>
        <w:jc w:val="both"/>
        <w:rPr>
          <w:rFonts w:ascii="Times New Roman" w:hAnsi="Times New Roman" w:cs="Times New Roman"/>
          <w:sz w:val="24"/>
          <w:szCs w:val="24"/>
        </w:rPr>
      </w:pP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Pr>
          <w:rFonts w:ascii="Times New Roman" w:hAnsi="Times New Roman" w:cs="Times New Roman"/>
          <w:sz w:val="24"/>
          <w:szCs w:val="24"/>
        </w:rPr>
        <w:lastRenderedPageBreak/>
        <w:t>формах и способах повторного консультирования через определенный промежуток времени.</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470594" w:rsidRDefault="00470594" w:rsidP="00470594">
      <w:pPr>
        <w:tabs>
          <w:tab w:val="left" w:pos="709"/>
        </w:tabs>
        <w:suppressAutoHyphens/>
        <w:spacing w:after="0"/>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70594" w:rsidRDefault="00470594" w:rsidP="00470594">
      <w:pPr>
        <w:tabs>
          <w:tab w:val="left" w:pos="709"/>
        </w:tabs>
        <w:suppressAutoHyphens/>
        <w:spacing w:after="0"/>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sz w:val="24"/>
            <w:szCs w:val="24"/>
          </w:rPr>
          <w:t>части 2 статьи 6</w:t>
        </w:r>
      </w:hyperlink>
      <w:r>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470594" w:rsidRDefault="00470594" w:rsidP="00470594">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70594" w:rsidRDefault="00470594" w:rsidP="00470594">
      <w:pPr>
        <w:spacing w:after="0"/>
        <w:jc w:val="both"/>
        <w:rPr>
          <w:rFonts w:ascii="Times New Roman" w:hAnsi="Times New Roman" w:cs="Times New Roman"/>
          <w:b/>
          <w:sz w:val="24"/>
          <w:szCs w:val="24"/>
        </w:rPr>
      </w:pPr>
    </w:p>
    <w:p w:rsidR="00470594" w:rsidRDefault="00470594" w:rsidP="00470594">
      <w:pPr>
        <w:spacing w:after="0"/>
        <w:ind w:firstLine="539"/>
        <w:rPr>
          <w:rFonts w:ascii="Times New Roman" w:hAnsi="Times New Roman" w:cs="Times New Roman"/>
          <w:b/>
          <w:sz w:val="24"/>
          <w:szCs w:val="24"/>
        </w:rPr>
      </w:pPr>
      <w:r>
        <w:rPr>
          <w:rFonts w:ascii="Times New Roman" w:hAnsi="Times New Roman" w:cs="Times New Roman"/>
          <w:b/>
          <w:sz w:val="24"/>
          <w:szCs w:val="24"/>
        </w:rPr>
        <w:t>На Едином портале можно получить информацию о:</w:t>
      </w:r>
    </w:p>
    <w:p w:rsidR="00470594" w:rsidRDefault="00470594" w:rsidP="00470594">
      <w:pPr>
        <w:spacing w:after="0"/>
        <w:ind w:firstLine="539"/>
        <w:rPr>
          <w:rFonts w:ascii="Times New Roman" w:hAnsi="Times New Roman" w:cs="Times New Roman"/>
          <w:b/>
          <w:color w:val="FF0000"/>
          <w:sz w:val="24"/>
          <w:szCs w:val="24"/>
          <w:highlight w:val="yellow"/>
        </w:rPr>
      </w:pP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70594" w:rsidRDefault="00470594" w:rsidP="00470594">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Информация о муниципальной услуге предоставляется бесплатно. </w:t>
      </w:r>
    </w:p>
    <w:p w:rsidR="00470594" w:rsidRDefault="00470594" w:rsidP="00470594">
      <w:pPr>
        <w:spacing w:after="0"/>
        <w:ind w:firstLine="539"/>
        <w:jc w:val="both"/>
        <w:rPr>
          <w:rFonts w:ascii="Times New Roman" w:hAnsi="Times New Roman" w:cs="Times New Roman"/>
          <w:sz w:val="24"/>
          <w:szCs w:val="24"/>
        </w:rPr>
      </w:pPr>
    </w:p>
    <w:p w:rsidR="00470594" w:rsidRDefault="00470594" w:rsidP="00470594">
      <w:pPr>
        <w:widowControl w:val="0"/>
        <w:autoSpaceDE w:val="0"/>
        <w:autoSpaceDN w:val="0"/>
        <w:spacing w:after="0"/>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70594" w:rsidRDefault="00470594" w:rsidP="00470594">
      <w:pPr>
        <w:widowControl w:val="0"/>
        <w:autoSpaceDE w:val="0"/>
        <w:autoSpaceDN w:val="0"/>
        <w:spacing w:after="0"/>
        <w:jc w:val="both"/>
        <w:rPr>
          <w:rFonts w:ascii="Times New Roman" w:hAnsi="Times New Roman" w:cs="Times New Roman"/>
          <w:b/>
          <w:sz w:val="24"/>
          <w:szCs w:val="24"/>
        </w:rPr>
      </w:pPr>
    </w:p>
    <w:p w:rsidR="00470594" w:rsidRDefault="00470594" w:rsidP="00470594">
      <w:pPr>
        <w:tabs>
          <w:tab w:val="left" w:pos="156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470594" w:rsidRDefault="00470594" w:rsidP="00470594">
      <w:pPr>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краткое описание порядка предоставления муниципальной услуги;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70594" w:rsidRDefault="00470594" w:rsidP="00470594">
      <w:pPr>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470594" w:rsidRDefault="00470594" w:rsidP="00470594">
      <w:pPr>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470594" w:rsidRDefault="00470594" w:rsidP="00470594">
      <w:pPr>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70594" w:rsidRDefault="00470594" w:rsidP="00470594">
      <w:pPr>
        <w:tabs>
          <w:tab w:val="left" w:pos="72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для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470594" w:rsidRDefault="00470594" w:rsidP="00470594">
      <w:pPr>
        <w:tabs>
          <w:tab w:val="left" w:pos="72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для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470594" w:rsidRDefault="00470594" w:rsidP="00470594">
      <w:pPr>
        <w:tabs>
          <w:tab w:val="left" w:pos="72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470594" w:rsidRDefault="00470594" w:rsidP="00470594">
      <w:pPr>
        <w:tabs>
          <w:tab w:val="left" w:pos="720"/>
          <w:tab w:val="left" w:pos="156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470594" w:rsidRDefault="00470594" w:rsidP="00470594">
      <w:pPr>
        <w:tabs>
          <w:tab w:val="left" w:pos="720"/>
        </w:tabs>
        <w:suppressAutoHyphens/>
        <w:spacing w:after="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470594" w:rsidRDefault="00470594" w:rsidP="00470594">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70594" w:rsidRDefault="00470594" w:rsidP="00470594">
      <w:pPr>
        <w:widowControl w:val="0"/>
        <w:autoSpaceDE w:val="0"/>
        <w:autoSpaceDN w:val="0"/>
        <w:spacing w:after="0"/>
        <w:jc w:val="both"/>
        <w:rPr>
          <w:rFonts w:ascii="Times New Roman" w:hAnsi="Times New Roman" w:cs="Times New Roman"/>
          <w:sz w:val="24"/>
          <w:szCs w:val="24"/>
        </w:rPr>
      </w:pPr>
    </w:p>
    <w:p w:rsidR="00470594" w:rsidRDefault="00470594" w:rsidP="00470594">
      <w:pPr>
        <w:widowControl w:val="0"/>
        <w:autoSpaceDE w:val="0"/>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w:t>
      </w:r>
      <w:r>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w:t>
      </w:r>
      <w:r>
        <w:rPr>
          <w:rFonts w:ascii="Times New Roman" w:hAnsi="Times New Roman" w:cs="Times New Roman"/>
          <w:sz w:val="24"/>
          <w:szCs w:val="24"/>
          <w:lang w:eastAsia="zh-CN"/>
        </w:rPr>
        <w:lastRenderedPageBreak/>
        <w:t xml:space="preserve">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lang w:eastAsia="zh-CN"/>
        </w:rPr>
        <w:t>телефона-автоинформатора</w:t>
      </w:r>
      <w:proofErr w:type="spellEnd"/>
      <w:r>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Pr>
          <w:rFonts w:ascii="Times New Roman" w:hAnsi="Times New Roman" w:cs="Times New Roman"/>
          <w:b/>
          <w:sz w:val="24"/>
          <w:szCs w:val="24"/>
          <w:lang w:eastAsia="zh-CN"/>
        </w:rPr>
        <w:t>;</w:t>
      </w:r>
      <w:r>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4"/>
          <w:szCs w:val="24"/>
          <w:lang w:eastAsia="zh-CN"/>
        </w:rPr>
        <w:t>размещена</w:t>
      </w:r>
      <w:proofErr w:type="gramEnd"/>
      <w:r>
        <w:rPr>
          <w:rFonts w:ascii="Times New Roman" w:hAnsi="Times New Roman" w:cs="Times New Roman"/>
          <w:sz w:val="24"/>
          <w:szCs w:val="24"/>
          <w:lang w:eastAsia="zh-CN"/>
        </w:rPr>
        <w:t xml:space="preserve"> на  официальном сайте Администрации </w:t>
      </w:r>
      <w:r>
        <w:rPr>
          <w:rFonts w:ascii="Times New Roman" w:hAnsi="Times New Roman" w:cs="Times New Roman"/>
          <w:bCs/>
          <w:sz w:val="24"/>
          <w:szCs w:val="24"/>
          <w:lang w:eastAsia="en-US"/>
        </w:rPr>
        <w:t xml:space="preserve">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 </w:t>
      </w:r>
      <w:hyperlink r:id="rId8" w:history="1">
        <w:r>
          <w:rPr>
            <w:rStyle w:val="a3"/>
            <w:sz w:val="24"/>
            <w:szCs w:val="24"/>
          </w:rPr>
          <w:t>http://</w:t>
        </w:r>
        <w:r>
          <w:rPr>
            <w:rStyle w:val="a3"/>
            <w:color w:val="00000A"/>
            <w:kern w:val="2"/>
            <w:sz w:val="24"/>
            <w:szCs w:val="24"/>
          </w:rPr>
          <w:t xml:space="preserve"> </w:t>
        </w:r>
        <w:hyperlink r:id="rId9" w:history="1">
          <w:r>
            <w:rPr>
              <w:rStyle w:val="a3"/>
              <w:color w:val="000000"/>
              <w:kern w:val="2"/>
              <w:sz w:val="24"/>
              <w:szCs w:val="24"/>
            </w:rPr>
            <w:t>www.</w:t>
          </w:r>
          <w:r>
            <w:rPr>
              <w:rStyle w:val="a3"/>
              <w:sz w:val="24"/>
              <w:szCs w:val="24"/>
            </w:rPr>
            <w:t xml:space="preserve"> </w:t>
          </w:r>
          <w:r>
            <w:rPr>
              <w:rStyle w:val="a3"/>
              <w:color w:val="000000"/>
              <w:kern w:val="2"/>
              <w:sz w:val="24"/>
              <w:szCs w:val="24"/>
            </w:rPr>
            <w:t xml:space="preserve">Ozorsk.kursk.ru </w:t>
          </w:r>
        </w:hyperlink>
      </w:hyperlink>
      <w:r>
        <w:rPr>
          <w:rFonts w:ascii="Times New Roman" w:hAnsi="Times New Roman" w:cs="Times New Roman"/>
          <w:sz w:val="24"/>
          <w:szCs w:val="24"/>
        </w:rPr>
        <w:t xml:space="preserve"> и  </w:t>
      </w:r>
      <w:r>
        <w:rPr>
          <w:rFonts w:ascii="Times New Roman" w:hAnsi="Times New Roman" w:cs="Times New Roman"/>
          <w:sz w:val="24"/>
          <w:szCs w:val="24"/>
          <w:lang w:eastAsia="zh-CN"/>
        </w:rPr>
        <w:t>на Едином портале</w:t>
      </w:r>
      <w:r>
        <w:rPr>
          <w:rFonts w:ascii="Times New Roman" w:hAnsi="Times New Roman" w:cs="Times New Roman"/>
          <w:color w:val="FF0000"/>
          <w:sz w:val="24"/>
          <w:szCs w:val="24"/>
          <w:lang w:eastAsia="zh-CN"/>
        </w:rPr>
        <w:t xml:space="preserve"> </w:t>
      </w:r>
      <w:hyperlink r:id="rId10" w:history="1">
        <w:r>
          <w:rPr>
            <w:rStyle w:val="a3"/>
            <w:color w:val="0066CC"/>
            <w:sz w:val="24"/>
            <w:szCs w:val="24"/>
            <w:lang w:eastAsia="zh-CN"/>
          </w:rPr>
          <w:t>https://www.gosuslugi.ru.»</w:t>
        </w:r>
      </w:hyperlink>
      <w:r>
        <w:rPr>
          <w:rFonts w:ascii="Times New Roman" w:hAnsi="Times New Roman" w:cs="Times New Roman"/>
          <w:color w:val="FF0000"/>
          <w:sz w:val="24"/>
          <w:szCs w:val="24"/>
          <w:u w:val="single"/>
          <w:lang w:eastAsia="zh-CN"/>
        </w:rPr>
        <w:t>.</w:t>
      </w:r>
    </w:p>
    <w:p w:rsidR="00470594" w:rsidRDefault="00470594" w:rsidP="00470594">
      <w:pPr>
        <w:autoSpaceDN w:val="0"/>
        <w:adjustRightInd w:val="0"/>
        <w:spacing w:after="0"/>
        <w:jc w:val="both"/>
        <w:rPr>
          <w:rFonts w:ascii="Times New Roman" w:hAnsi="Times New Roman" w:cs="Times New Roman"/>
          <w:bCs/>
          <w:sz w:val="24"/>
          <w:szCs w:val="24"/>
        </w:rPr>
      </w:pPr>
    </w:p>
    <w:p w:rsidR="00470594" w:rsidRDefault="00470594" w:rsidP="00470594">
      <w:pPr>
        <w:tabs>
          <w:tab w:val="left" w:pos="1134"/>
          <w:tab w:val="left" w:pos="1541"/>
        </w:tabs>
        <w:spacing w:after="0"/>
        <w:ind w:firstLine="739"/>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470594" w:rsidRDefault="00470594" w:rsidP="00470594">
      <w:pPr>
        <w:tabs>
          <w:tab w:val="left" w:pos="1134"/>
          <w:tab w:val="left" w:pos="1541"/>
        </w:tabs>
        <w:spacing w:after="0"/>
        <w:ind w:firstLine="739"/>
        <w:jc w:val="center"/>
        <w:rPr>
          <w:rFonts w:ascii="Times New Roman" w:hAnsi="Times New Roman" w:cs="Times New Roman"/>
          <w:b/>
          <w:sz w:val="24"/>
          <w:szCs w:val="24"/>
        </w:rPr>
      </w:pPr>
    </w:p>
    <w:p w:rsidR="00470594" w:rsidRDefault="00470594" w:rsidP="00470594">
      <w:pPr>
        <w:pStyle w:val="a4"/>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470594" w:rsidRDefault="00470594" w:rsidP="00470594">
      <w:pPr>
        <w:spacing w:after="0"/>
        <w:jc w:val="center"/>
        <w:rPr>
          <w:rFonts w:ascii="Times New Roman" w:hAnsi="Times New Roman" w:cs="Times New Roman"/>
          <w:kern w:val="2"/>
          <w:sz w:val="24"/>
          <w:szCs w:val="24"/>
        </w:rPr>
      </w:pPr>
    </w:p>
    <w:p w:rsidR="00470594" w:rsidRDefault="00470594" w:rsidP="00470594">
      <w:pPr>
        <w:spacing w:after="0"/>
        <w:ind w:firstLine="690"/>
        <w:jc w:val="both"/>
        <w:rPr>
          <w:rFonts w:ascii="Times New Roman" w:hAnsi="Times New Roman" w:cs="Times New Roman"/>
          <w:b/>
          <w:bCs/>
          <w:sz w:val="24"/>
          <w:szCs w:val="24"/>
          <w:lang w:eastAsia="en-US"/>
        </w:rPr>
      </w:pPr>
      <w:r>
        <w:rPr>
          <w:rFonts w:ascii="Times New Roman" w:hAnsi="Times New Roman" w:cs="Times New Roman"/>
          <w:bCs/>
          <w:sz w:val="24"/>
          <w:szCs w:val="24"/>
          <w:lang w:eastAsia="en-US"/>
        </w:rPr>
        <w:t>Присвоение адресов объектам адресации, изменение, аннулирование адресов</w:t>
      </w:r>
    </w:p>
    <w:p w:rsidR="00470594" w:rsidRDefault="00470594" w:rsidP="00470594">
      <w:pPr>
        <w:spacing w:after="0"/>
        <w:ind w:firstLine="284"/>
        <w:jc w:val="both"/>
        <w:rPr>
          <w:rFonts w:ascii="Times New Roman" w:hAnsi="Times New Roman" w:cs="Times New Roman"/>
          <w:kern w:val="2"/>
          <w:sz w:val="24"/>
          <w:szCs w:val="24"/>
        </w:rPr>
      </w:pPr>
    </w:p>
    <w:p w:rsidR="00470594" w:rsidRDefault="00470594" w:rsidP="00470594">
      <w:pPr>
        <w:pStyle w:val="a4"/>
        <w:jc w:val="center"/>
        <w:rPr>
          <w:rFonts w:ascii="Times New Roman" w:hAnsi="Times New Roman" w:cs="Times New Roman"/>
          <w:b/>
          <w:sz w:val="24"/>
          <w:szCs w:val="24"/>
        </w:rPr>
      </w:pPr>
      <w:r>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470594" w:rsidRDefault="00470594" w:rsidP="00470594">
      <w:pPr>
        <w:spacing w:after="0"/>
        <w:ind w:firstLine="284"/>
        <w:jc w:val="center"/>
        <w:rPr>
          <w:rFonts w:ascii="Times New Roman" w:hAnsi="Times New Roman" w:cs="Times New Roman"/>
          <w:b/>
          <w:sz w:val="24"/>
          <w:szCs w:val="24"/>
        </w:rPr>
      </w:pPr>
    </w:p>
    <w:p w:rsidR="00470594" w:rsidRDefault="00470594" w:rsidP="00470594">
      <w:pPr>
        <w:spacing w:after="0"/>
        <w:ind w:firstLine="284"/>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2.2.1. Муниципальная  услуга предоставляется Администрацией 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 Курской области (далее - Администрация). </w:t>
      </w:r>
    </w:p>
    <w:p w:rsidR="00470594" w:rsidRDefault="00470594" w:rsidP="00470594">
      <w:pPr>
        <w:spacing w:after="0"/>
        <w:ind w:firstLine="284"/>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2.2.2. В предоставлении муниципальной услуги участвуют:</w:t>
      </w:r>
    </w:p>
    <w:p w:rsidR="00470594" w:rsidRDefault="00470594" w:rsidP="00470594">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470594" w:rsidRDefault="00470594" w:rsidP="00470594">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470594" w:rsidRDefault="00470594" w:rsidP="00470594">
      <w:pPr>
        <w:tabs>
          <w:tab w:val="left" w:pos="709"/>
        </w:tabs>
        <w:suppressAutoHyphen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70594" w:rsidRDefault="00470594" w:rsidP="00470594">
      <w:pPr>
        <w:tabs>
          <w:tab w:val="left" w:pos="1134"/>
          <w:tab w:val="left" w:pos="1541"/>
        </w:tabs>
        <w:spacing w:after="0"/>
        <w:ind w:firstLine="284"/>
        <w:jc w:val="both"/>
        <w:rPr>
          <w:rFonts w:ascii="Times New Roman" w:hAnsi="Times New Roman" w:cs="Times New Roman"/>
          <w:kern w:val="2"/>
          <w:sz w:val="24"/>
          <w:szCs w:val="24"/>
        </w:rPr>
      </w:pPr>
    </w:p>
    <w:p w:rsidR="00470594" w:rsidRDefault="00470594" w:rsidP="00470594">
      <w:pPr>
        <w:pStyle w:val="a4"/>
        <w:jc w:val="center"/>
        <w:rPr>
          <w:rFonts w:ascii="Times New Roman" w:hAnsi="Times New Roman" w:cs="Times New Roman"/>
          <w:b/>
          <w:sz w:val="24"/>
          <w:szCs w:val="24"/>
        </w:rPr>
      </w:pPr>
      <w:r>
        <w:rPr>
          <w:rFonts w:ascii="Times New Roman" w:hAnsi="Times New Roman" w:cs="Times New Roman"/>
          <w:b/>
          <w:sz w:val="24"/>
          <w:szCs w:val="24"/>
        </w:rPr>
        <w:t>2.3. Описание результата предоставления муниципальной услуги</w:t>
      </w:r>
    </w:p>
    <w:p w:rsidR="00470594" w:rsidRDefault="00470594" w:rsidP="00470594">
      <w:pPr>
        <w:spacing w:after="0"/>
        <w:ind w:firstLine="709"/>
        <w:jc w:val="center"/>
        <w:rPr>
          <w:rFonts w:ascii="Times New Roman" w:hAnsi="Times New Roman" w:cs="Times New Roman"/>
          <w:b/>
          <w:bCs/>
          <w:sz w:val="24"/>
          <w:szCs w:val="24"/>
        </w:rPr>
      </w:pPr>
    </w:p>
    <w:p w:rsidR="00470594" w:rsidRDefault="00470594" w:rsidP="00470594">
      <w:pPr>
        <w:spacing w:after="0"/>
        <w:ind w:firstLine="69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Результатом предоставления муниципальной услуги яв</w:t>
      </w:r>
      <w:r>
        <w:rPr>
          <w:rFonts w:ascii="Times New Roman" w:hAnsi="Times New Roman" w:cs="Times New Roman"/>
          <w:bCs/>
          <w:sz w:val="24"/>
          <w:szCs w:val="24"/>
          <w:lang w:eastAsia="en-US"/>
        </w:rPr>
        <w:softHyphen/>
        <w:t>ляются:</w:t>
      </w:r>
    </w:p>
    <w:p w:rsidR="00470594" w:rsidRDefault="00470594" w:rsidP="00470594">
      <w:pPr>
        <w:spacing w:after="0"/>
        <w:ind w:firstLine="720"/>
        <w:rPr>
          <w:rFonts w:ascii="Times New Roman" w:hAnsi="Times New Roman" w:cs="Times New Roman"/>
          <w:bCs/>
          <w:sz w:val="24"/>
          <w:szCs w:val="24"/>
          <w:lang w:eastAsia="en-US"/>
        </w:rPr>
      </w:pPr>
      <w:r>
        <w:rPr>
          <w:rFonts w:ascii="Times New Roman" w:hAnsi="Times New Roman" w:cs="Times New Roman"/>
          <w:bCs/>
          <w:sz w:val="24"/>
          <w:szCs w:val="24"/>
          <w:lang w:eastAsia="en-US"/>
        </w:rPr>
        <w:t>- решение о присвоении адреса объектам адресации, аннулирование адресов;</w:t>
      </w:r>
    </w:p>
    <w:p w:rsidR="00470594" w:rsidRDefault="00470594" w:rsidP="00470594">
      <w:pPr>
        <w:spacing w:after="0"/>
        <w:ind w:firstLine="720"/>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решение об отказе в присвоении адреса объектам адресации, </w:t>
      </w:r>
    </w:p>
    <w:p w:rsidR="00470594" w:rsidRDefault="00470594" w:rsidP="00470594">
      <w:pPr>
        <w:spacing w:after="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аннулирование адресов. </w:t>
      </w:r>
    </w:p>
    <w:p w:rsidR="00470594" w:rsidRDefault="00470594" w:rsidP="00470594">
      <w:pPr>
        <w:pStyle w:val="a4"/>
        <w:rPr>
          <w:rFonts w:ascii="Times New Roman" w:hAnsi="Times New Roman" w:cs="Times New Roman"/>
          <w:sz w:val="24"/>
          <w:szCs w:val="24"/>
        </w:rPr>
      </w:pPr>
    </w:p>
    <w:p w:rsidR="00470594" w:rsidRDefault="00470594" w:rsidP="00470594">
      <w:pPr>
        <w:pStyle w:val="a4"/>
        <w:jc w:val="center"/>
        <w:rPr>
          <w:rFonts w:ascii="Times New Roman" w:hAnsi="Times New Roman" w:cs="Times New Roman"/>
          <w:b/>
          <w:sz w:val="24"/>
          <w:szCs w:val="24"/>
        </w:rPr>
      </w:pPr>
      <w:r>
        <w:rPr>
          <w:rFonts w:ascii="Times New Roman" w:hAnsi="Times New Roman" w:cs="Times New Roman"/>
          <w:b/>
          <w:sz w:val="24"/>
          <w:szCs w:val="24"/>
        </w:rPr>
        <w:t>2.4. Срок предоставления муниципальной услуги</w:t>
      </w:r>
    </w:p>
    <w:p w:rsidR="00470594" w:rsidRDefault="00470594" w:rsidP="00470594">
      <w:pPr>
        <w:spacing w:after="0"/>
        <w:ind w:firstLine="284"/>
        <w:jc w:val="center"/>
        <w:rPr>
          <w:rFonts w:ascii="Times New Roman" w:hAnsi="Times New Roman" w:cs="Times New Roman"/>
          <w:b/>
          <w:sz w:val="24"/>
          <w:szCs w:val="24"/>
        </w:rPr>
      </w:pPr>
    </w:p>
    <w:p w:rsidR="00470594" w:rsidRDefault="00470594" w:rsidP="00470594">
      <w:pPr>
        <w:spacing w:after="0"/>
        <w:ind w:firstLine="708"/>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 xml:space="preserve">Срок предоставления муниципальной услуги не должен превышать  18   рабочих дней  со дня поступления заявления. </w:t>
      </w:r>
    </w:p>
    <w:p w:rsidR="00470594" w:rsidRDefault="00470594" w:rsidP="00470594">
      <w:pPr>
        <w:autoSpaceDE w:val="0"/>
        <w:autoSpaceDN w:val="0"/>
        <w:adjustRightInd w:val="0"/>
        <w:spacing w:after="0"/>
        <w:ind w:firstLine="708"/>
        <w:jc w:val="both"/>
        <w:rPr>
          <w:rFonts w:ascii="Times New Roman" w:hAnsi="Times New Roman" w:cs="Times New Roman"/>
          <w:bCs/>
          <w:sz w:val="24"/>
          <w:szCs w:val="24"/>
          <w:lang w:eastAsia="en-US"/>
        </w:rPr>
      </w:pPr>
      <w:r>
        <w:rPr>
          <w:rFonts w:ascii="Times New Roman" w:hAnsi="Times New Roman" w:cs="Times New Roman"/>
          <w:iCs/>
          <w:sz w:val="24"/>
          <w:szCs w:val="24"/>
        </w:rPr>
        <w:t>Срок присвоения адреса вновь образованному земельному участку и вновь созданному объекту капитального строительства</w:t>
      </w:r>
      <w:r>
        <w:rPr>
          <w:rFonts w:ascii="Times New Roman" w:hAnsi="Times New Roman" w:cs="Times New Roman"/>
          <w:i/>
          <w:iCs/>
          <w:sz w:val="24"/>
          <w:szCs w:val="24"/>
        </w:rPr>
        <w:t xml:space="preserve"> - </w:t>
      </w:r>
      <w:r>
        <w:rPr>
          <w:rFonts w:ascii="Times New Roman" w:hAnsi="Times New Roman" w:cs="Times New Roman"/>
          <w:iCs/>
          <w:sz w:val="24"/>
          <w:szCs w:val="24"/>
        </w:rPr>
        <w:t xml:space="preserve"> </w:t>
      </w:r>
      <w:r>
        <w:rPr>
          <w:rFonts w:ascii="Times New Roman" w:hAnsi="Times New Roman" w:cs="Times New Roman"/>
          <w:iCs/>
          <w:color w:val="000000"/>
          <w:sz w:val="24"/>
          <w:szCs w:val="24"/>
        </w:rPr>
        <w:t>10</w:t>
      </w:r>
      <w:r>
        <w:rPr>
          <w:rFonts w:ascii="Times New Roman" w:hAnsi="Times New Roman" w:cs="Times New Roman"/>
          <w:iCs/>
          <w:sz w:val="24"/>
          <w:szCs w:val="24"/>
        </w:rPr>
        <w:t xml:space="preserve"> календарных дней</w:t>
      </w:r>
      <w:r>
        <w:rPr>
          <w:rFonts w:ascii="Times New Roman" w:hAnsi="Times New Roman" w:cs="Times New Roman"/>
          <w:bCs/>
          <w:sz w:val="24"/>
          <w:szCs w:val="24"/>
          <w:lang w:eastAsia="en-US"/>
        </w:rPr>
        <w:t xml:space="preserve"> </w:t>
      </w:r>
    </w:p>
    <w:p w:rsidR="00470594" w:rsidRDefault="00470594" w:rsidP="00470594">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470594" w:rsidRDefault="00470594" w:rsidP="00470594">
      <w:pPr>
        <w:spacing w:after="0"/>
        <w:ind w:firstLine="426"/>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Срок выдачи (направления) документов - не позднее 1 рабочего дня </w:t>
      </w:r>
      <w:proofErr w:type="gramStart"/>
      <w:r>
        <w:rPr>
          <w:rFonts w:ascii="Times New Roman" w:hAnsi="Times New Roman" w:cs="Times New Roman"/>
          <w:bCs/>
          <w:sz w:val="24"/>
          <w:szCs w:val="24"/>
          <w:lang w:eastAsia="en-US"/>
        </w:rPr>
        <w:t>с даты регистрации</w:t>
      </w:r>
      <w:proofErr w:type="gramEnd"/>
      <w:r>
        <w:rPr>
          <w:rFonts w:ascii="Times New Roman" w:hAnsi="Times New Roman" w:cs="Times New Roman"/>
          <w:bCs/>
          <w:sz w:val="24"/>
          <w:szCs w:val="24"/>
          <w:lang w:eastAsia="en-US"/>
        </w:rPr>
        <w:t xml:space="preserve"> решения. </w:t>
      </w:r>
    </w:p>
    <w:p w:rsidR="00470594" w:rsidRDefault="00470594" w:rsidP="00470594">
      <w:pPr>
        <w:tabs>
          <w:tab w:val="left" w:pos="2385"/>
        </w:tabs>
        <w:spacing w:after="0"/>
        <w:rPr>
          <w:rFonts w:ascii="Times New Roman" w:hAnsi="Times New Roman" w:cs="Times New Roman"/>
          <w:sz w:val="24"/>
          <w:szCs w:val="24"/>
        </w:rPr>
      </w:pPr>
    </w:p>
    <w:p w:rsidR="00470594" w:rsidRDefault="00470594" w:rsidP="00470594">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470594" w:rsidRDefault="00470594" w:rsidP="00470594">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470594" w:rsidRDefault="00470594" w:rsidP="00470594">
      <w:pPr>
        <w:widowControl w:val="0"/>
        <w:autoSpaceDE w:val="0"/>
        <w:autoSpaceDN w:val="0"/>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Pr>
            <w:rStyle w:val="a3"/>
            <w:sz w:val="24"/>
            <w:szCs w:val="24"/>
          </w:rPr>
          <w:t>http://</w:t>
        </w:r>
        <w:r>
          <w:rPr>
            <w:rStyle w:val="a3"/>
            <w:color w:val="00000A"/>
            <w:kern w:val="2"/>
            <w:sz w:val="24"/>
            <w:szCs w:val="24"/>
          </w:rPr>
          <w:t xml:space="preserve"> </w:t>
        </w:r>
        <w:hyperlink r:id="rId12" w:history="1">
          <w:r>
            <w:rPr>
              <w:rStyle w:val="a3"/>
              <w:color w:val="000000"/>
              <w:kern w:val="2"/>
              <w:sz w:val="24"/>
              <w:szCs w:val="24"/>
            </w:rPr>
            <w:t>www.</w:t>
          </w:r>
          <w:r>
            <w:rPr>
              <w:rStyle w:val="a3"/>
              <w:sz w:val="24"/>
              <w:szCs w:val="24"/>
            </w:rPr>
            <w:t xml:space="preserve"> </w:t>
          </w:r>
          <w:r>
            <w:rPr>
              <w:rStyle w:val="a3"/>
              <w:color w:val="000000"/>
              <w:kern w:val="2"/>
              <w:sz w:val="24"/>
              <w:szCs w:val="24"/>
            </w:rPr>
            <w:t>Ozorsk.rkursk.ru</w:t>
          </w:r>
        </w:hyperlink>
      </w:hyperlink>
      <w:r>
        <w:rPr>
          <w:rFonts w:ascii="Times New Roman" w:hAnsi="Times New Roman" w:cs="Times New Roman"/>
          <w:sz w:val="24"/>
          <w:szCs w:val="24"/>
        </w:rPr>
        <w:t xml:space="preserve">    в сети «Интернет»,  а также на Едином портале.</w:t>
      </w:r>
    </w:p>
    <w:p w:rsidR="00470594" w:rsidRDefault="00470594" w:rsidP="00470594">
      <w:pPr>
        <w:widowControl w:val="0"/>
        <w:autoSpaceDE w:val="0"/>
        <w:autoSpaceDN w:val="0"/>
        <w:spacing w:before="240" w:after="0"/>
        <w:ind w:firstLine="567"/>
        <w:jc w:val="both"/>
        <w:rPr>
          <w:rFonts w:ascii="Times New Roman" w:hAnsi="Times New Roman" w:cs="Times New Roman"/>
          <w:sz w:val="24"/>
          <w:szCs w:val="24"/>
        </w:rPr>
      </w:pPr>
    </w:p>
    <w:p w:rsidR="00470594" w:rsidRDefault="00470594" w:rsidP="00470594">
      <w:pPr>
        <w:widowControl w:val="0"/>
        <w:autoSpaceDE w:val="0"/>
        <w:autoSpaceDN w:val="0"/>
        <w:adjustRightInd w:val="0"/>
        <w:spacing w:after="0"/>
        <w:jc w:val="both"/>
        <w:rPr>
          <w:rFonts w:ascii="Times New Roman" w:hAnsi="Times New Roman" w:cs="Times New Roman"/>
          <w:color w:val="00B050"/>
          <w:sz w:val="24"/>
          <w:szCs w:val="24"/>
        </w:rPr>
      </w:pPr>
    </w:p>
    <w:p w:rsidR="00470594" w:rsidRDefault="00470594" w:rsidP="00470594">
      <w:pPr>
        <w:autoSpaceDE w:val="0"/>
        <w:autoSpaceDN w:val="0"/>
        <w:adjustRightInd w:val="0"/>
        <w:spacing w:after="0"/>
        <w:ind w:firstLine="284"/>
        <w:jc w:val="both"/>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173"/>
        <w:jc w:val="both"/>
        <w:rPr>
          <w:rFonts w:ascii="Times New Roman" w:hAnsi="Times New Roman" w:cs="Times New Roman"/>
          <w:b/>
          <w:bCs/>
          <w:sz w:val="24"/>
          <w:szCs w:val="24"/>
        </w:rPr>
      </w:pPr>
      <w:r>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Pr>
          <w:rFonts w:ascii="Times New Roman" w:hAnsi="Times New Roman" w:cs="Times New Roman"/>
          <w:b/>
          <w:bCs/>
          <w:sz w:val="24"/>
          <w:szCs w:val="24"/>
        </w:rPr>
        <w:t xml:space="preserve"> порядок их представления</w:t>
      </w:r>
    </w:p>
    <w:p w:rsidR="00470594" w:rsidRDefault="00470594" w:rsidP="00470594">
      <w:pPr>
        <w:autoSpaceDE w:val="0"/>
        <w:autoSpaceDN w:val="0"/>
        <w:adjustRightInd w:val="0"/>
        <w:spacing w:after="0"/>
        <w:rPr>
          <w:rFonts w:ascii="Times New Roman" w:hAnsi="Times New Roman" w:cs="Times New Roman"/>
          <w:b/>
          <w:sz w:val="24"/>
          <w:szCs w:val="24"/>
        </w:rPr>
      </w:pPr>
    </w:p>
    <w:p w:rsidR="00470594" w:rsidRDefault="00470594" w:rsidP="00470594">
      <w:pPr>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470594" w:rsidRDefault="00470594" w:rsidP="00470594">
      <w:pPr>
        <w:spacing w:after="0"/>
        <w:ind w:firstLine="709"/>
        <w:rPr>
          <w:rFonts w:ascii="Times New Roman" w:hAnsi="Times New Roman" w:cs="Times New Roman"/>
          <w:sz w:val="24"/>
          <w:szCs w:val="24"/>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в Администрацию  по месту нахождения объекта адресации.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Pr>
            <w:rStyle w:val="a3"/>
            <w:sz w:val="24"/>
            <w:szCs w:val="24"/>
          </w:rPr>
          <w:t>законодательством</w:t>
        </w:r>
      </w:hyperlink>
      <w:r>
        <w:rPr>
          <w:rFonts w:ascii="Times New Roman" w:hAnsi="Times New Roman" w:cs="Times New Roman"/>
          <w:sz w:val="24"/>
          <w:szCs w:val="24"/>
        </w:rPr>
        <w:t xml:space="preserve"> Российской Федерации.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
    <w:p w:rsidR="00470594" w:rsidRDefault="00470594" w:rsidP="00470594">
      <w:pPr>
        <w:autoSpaceDE w:val="0"/>
        <w:autoSpaceDN w:val="0"/>
        <w:adjustRightInd w:val="0"/>
        <w:spacing w:after="0"/>
        <w:ind w:firstLine="540"/>
        <w:jc w:val="center"/>
        <w:rPr>
          <w:rFonts w:ascii="Times New Roman" w:hAnsi="Times New Roman" w:cs="Times New Roman"/>
          <w:b/>
          <w:bCs/>
          <w:sz w:val="24"/>
          <w:szCs w:val="24"/>
        </w:rPr>
      </w:pPr>
      <w:r>
        <w:rPr>
          <w:rFonts w:ascii="Times New Roman" w:hAnsi="Times New Roman" w:cs="Times New Roman"/>
          <w:b/>
          <w:bCs/>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недвижимости;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w:t>
      </w:r>
      <w:r>
        <w:rPr>
          <w:rFonts w:ascii="Times New Roman" w:hAnsi="Times New Roman" w:cs="Times New Roman"/>
          <w:sz w:val="24"/>
          <w:szCs w:val="24"/>
        </w:rPr>
        <w:lastRenderedPageBreak/>
        <w:t xml:space="preserve">адресации по основаниям, указанным в </w:t>
      </w:r>
      <w:hyperlink r:id="rId14" w:history="1">
        <w:r>
          <w:rPr>
            <w:rStyle w:val="a3"/>
            <w:sz w:val="24"/>
            <w:szCs w:val="24"/>
          </w:rPr>
          <w:t>подпункте "б" пункта 14</w:t>
        </w:r>
      </w:hyperlink>
      <w:r>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470594" w:rsidRDefault="00470594" w:rsidP="00470594">
      <w:pPr>
        <w:pStyle w:val="a4"/>
        <w:ind w:firstLine="708"/>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470594" w:rsidRDefault="00470594" w:rsidP="00470594">
      <w:pPr>
        <w:pStyle w:val="p7"/>
        <w:shd w:val="clear" w:color="auto" w:fill="FFFFFF"/>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70594" w:rsidRDefault="00470594" w:rsidP="00470594">
      <w:pPr>
        <w:autoSpaceDE w:val="0"/>
        <w:autoSpaceDN w:val="0"/>
        <w:adjustRightInd w:val="0"/>
        <w:spacing w:after="0"/>
        <w:jc w:val="both"/>
        <w:rPr>
          <w:rFonts w:ascii="Times New Roman" w:hAnsi="Times New Roman" w:cs="Times New Roman"/>
          <w:sz w:val="24"/>
          <w:szCs w:val="24"/>
        </w:rPr>
      </w:pPr>
    </w:p>
    <w:p w:rsidR="00470594" w:rsidRDefault="00470594" w:rsidP="00470594">
      <w:pPr>
        <w:spacing w:after="0"/>
        <w:ind w:firstLine="284"/>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2.8. Указание на запрет требовать от заявителя </w:t>
      </w:r>
    </w:p>
    <w:p w:rsidR="00470594" w:rsidRDefault="00470594" w:rsidP="00470594">
      <w:pPr>
        <w:suppressAutoHyphens/>
        <w:spacing w:after="0"/>
        <w:ind w:firstLine="284"/>
        <w:jc w:val="both"/>
        <w:rPr>
          <w:rFonts w:ascii="Times New Roman" w:eastAsia="Calibri" w:hAnsi="Times New Roman" w:cs="Times New Roman"/>
          <w:sz w:val="24"/>
          <w:szCs w:val="24"/>
          <w:lang w:eastAsia="ar-SA"/>
        </w:rPr>
      </w:pPr>
      <w:bookmarkStart w:id="0" w:name="p1692"/>
      <w:bookmarkStart w:id="1" w:name="p1694"/>
      <w:bookmarkStart w:id="2" w:name="p1696"/>
      <w:bookmarkEnd w:id="0"/>
      <w:bookmarkEnd w:id="1"/>
      <w:bookmarkEnd w:id="2"/>
    </w:p>
    <w:p w:rsidR="00470594" w:rsidRDefault="00470594" w:rsidP="00470594">
      <w:pPr>
        <w:spacing w:after="0"/>
        <w:ind w:firstLine="60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Не допускается требовать от заявителя:</w:t>
      </w:r>
    </w:p>
    <w:p w:rsidR="00470594" w:rsidRDefault="00470594" w:rsidP="00470594">
      <w:pPr>
        <w:spacing w:after="0"/>
        <w:ind w:firstLine="60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594" w:rsidRDefault="00470594" w:rsidP="00470594">
      <w:pPr>
        <w:spacing w:after="0"/>
        <w:ind w:firstLine="600"/>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470594" w:rsidRDefault="00470594" w:rsidP="00470594">
      <w:pPr>
        <w:autoSpaceDE w:val="0"/>
        <w:autoSpaceDN w:val="0"/>
        <w:adjustRightInd w:val="0"/>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70594" w:rsidRDefault="00470594" w:rsidP="00470594">
      <w:pPr>
        <w:suppressAutoHyphens/>
        <w:spacing w:after="0"/>
        <w:ind w:firstLine="284"/>
        <w:jc w:val="both"/>
        <w:rPr>
          <w:rFonts w:ascii="Times New Roman" w:eastAsia="Calibri" w:hAnsi="Times New Roman" w:cs="Times New Roman"/>
          <w:sz w:val="24"/>
          <w:szCs w:val="24"/>
          <w:lang w:eastAsia="ar-SA"/>
        </w:rPr>
      </w:pPr>
    </w:p>
    <w:p w:rsidR="00470594" w:rsidRDefault="00470594" w:rsidP="00470594">
      <w:pPr>
        <w:suppressAutoHyphens/>
        <w:spacing w:after="0"/>
        <w:ind w:firstLine="284"/>
        <w:jc w:val="center"/>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2.9. Исчерпывающий перечень оснований для отказа</w:t>
      </w:r>
    </w:p>
    <w:p w:rsidR="00470594" w:rsidRDefault="00470594" w:rsidP="00470594">
      <w:pPr>
        <w:spacing w:after="0"/>
        <w:ind w:firstLine="284"/>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в приеме документов, необходимых для предоставления</w:t>
      </w:r>
    </w:p>
    <w:p w:rsidR="00470594" w:rsidRDefault="00470594" w:rsidP="00470594">
      <w:pPr>
        <w:spacing w:after="0"/>
        <w:ind w:firstLine="284"/>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муниципальной услуги</w:t>
      </w:r>
    </w:p>
    <w:p w:rsidR="00470594" w:rsidRDefault="00470594" w:rsidP="00470594">
      <w:pPr>
        <w:pStyle w:val="a4"/>
        <w:jc w:val="both"/>
        <w:rPr>
          <w:rFonts w:ascii="Times New Roman" w:hAnsi="Times New Roman" w:cs="Times New Roman"/>
          <w:sz w:val="24"/>
          <w:szCs w:val="24"/>
        </w:rPr>
      </w:pPr>
    </w:p>
    <w:p w:rsidR="00470594" w:rsidRDefault="00470594" w:rsidP="00470594">
      <w:pPr>
        <w:pStyle w:val="a4"/>
        <w:ind w:firstLine="284"/>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законодательством не предусмотрено.</w:t>
      </w:r>
    </w:p>
    <w:p w:rsidR="00470594" w:rsidRDefault="00470594" w:rsidP="00470594">
      <w:pPr>
        <w:widowControl w:val="0"/>
        <w:spacing w:after="0"/>
        <w:jc w:val="both"/>
        <w:rPr>
          <w:rFonts w:ascii="Times New Roman" w:eastAsia="Calibri" w:hAnsi="Times New Roman" w:cs="Times New Roman"/>
          <w:sz w:val="24"/>
          <w:szCs w:val="24"/>
          <w:lang w:eastAsia="ar-SA"/>
        </w:rPr>
      </w:pPr>
    </w:p>
    <w:p w:rsidR="00470594" w:rsidRDefault="00470594" w:rsidP="00470594">
      <w:pPr>
        <w:spacing w:after="0"/>
        <w:ind w:firstLine="284"/>
        <w:jc w:val="center"/>
        <w:outlineLvl w:val="1"/>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2.10. Исчерпывающий перечень оснований для приостановления</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предоставления муниципальной услуги</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ab/>
        <w:t>или отказа в предоставлении муниципальной  услуги</w:t>
      </w:r>
    </w:p>
    <w:p w:rsidR="00470594" w:rsidRDefault="00470594" w:rsidP="00470594">
      <w:pPr>
        <w:spacing w:after="0"/>
        <w:ind w:firstLine="284"/>
        <w:jc w:val="center"/>
        <w:outlineLvl w:val="1"/>
        <w:rPr>
          <w:rFonts w:ascii="Times New Roman" w:hAnsi="Times New Roman" w:cs="Times New Roman"/>
          <w:b/>
          <w:sz w:val="24"/>
          <w:szCs w:val="24"/>
          <w:lang w:eastAsia="en-US"/>
        </w:rPr>
      </w:pPr>
    </w:p>
    <w:p w:rsidR="00470594" w:rsidRDefault="00470594" w:rsidP="00470594">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2.10.1. Оснований для приостановления предоставления муниципальной услуги законодательством не предусмотрено.</w:t>
      </w:r>
    </w:p>
    <w:p w:rsidR="00470594" w:rsidRDefault="00470594" w:rsidP="00470594">
      <w:pPr>
        <w:pStyle w:val="a4"/>
        <w:ind w:firstLine="567"/>
        <w:jc w:val="both"/>
        <w:rPr>
          <w:rFonts w:ascii="Times New Roman" w:hAnsi="Times New Roman" w:cs="Times New Roman"/>
          <w:sz w:val="24"/>
          <w:szCs w:val="24"/>
        </w:rPr>
      </w:pPr>
      <w:r>
        <w:rPr>
          <w:rFonts w:ascii="Times New Roman" w:hAnsi="Times New Roman" w:cs="Times New Roman"/>
          <w:sz w:val="24"/>
          <w:szCs w:val="24"/>
        </w:rPr>
        <w:t>2.10.2.</w:t>
      </w:r>
      <w:r>
        <w:rPr>
          <w:rFonts w:ascii="Times New Roman" w:hAnsi="Times New Roman" w:cs="Times New Roman"/>
          <w:sz w:val="24"/>
          <w:szCs w:val="24"/>
          <w:lang w:eastAsia="en-US"/>
        </w:rPr>
        <w:t>Основания для отказа в предоставлении муниципальной услуги: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5" w:history="1">
        <w:r>
          <w:rPr>
            <w:rStyle w:val="a3"/>
            <w:sz w:val="24"/>
            <w:szCs w:val="24"/>
          </w:rPr>
          <w:t>пунктах 5</w:t>
        </w:r>
      </w:hyperlink>
      <w:r>
        <w:rPr>
          <w:rFonts w:ascii="Times New Roman" w:hAnsi="Times New Roman" w:cs="Times New Roman"/>
          <w:sz w:val="24"/>
          <w:szCs w:val="24"/>
        </w:rPr>
        <w:t xml:space="preserve">, </w:t>
      </w:r>
      <w:hyperlink r:id="rId16" w:history="1">
        <w:r>
          <w:rPr>
            <w:rStyle w:val="a3"/>
            <w:sz w:val="24"/>
            <w:szCs w:val="24"/>
          </w:rPr>
          <w:t>8</w:t>
        </w:r>
      </w:hyperlink>
      <w:r>
        <w:rPr>
          <w:rFonts w:ascii="Times New Roman" w:hAnsi="Times New Roman" w:cs="Times New Roman"/>
          <w:sz w:val="24"/>
          <w:szCs w:val="24"/>
        </w:rPr>
        <w:t xml:space="preserve"> - </w:t>
      </w:r>
      <w:hyperlink r:id="rId17" w:history="1">
        <w:r>
          <w:rPr>
            <w:rStyle w:val="a3"/>
            <w:sz w:val="24"/>
            <w:szCs w:val="24"/>
          </w:rPr>
          <w:t>11</w:t>
        </w:r>
      </w:hyperlink>
      <w:r>
        <w:rPr>
          <w:rFonts w:ascii="Times New Roman" w:hAnsi="Times New Roman" w:cs="Times New Roman"/>
          <w:sz w:val="24"/>
          <w:szCs w:val="24"/>
        </w:rPr>
        <w:t xml:space="preserve"> и </w:t>
      </w:r>
      <w:hyperlink r:id="rId18" w:history="1">
        <w:r>
          <w:rPr>
            <w:rStyle w:val="a3"/>
            <w:sz w:val="24"/>
            <w:szCs w:val="24"/>
          </w:rPr>
          <w:t>14</w:t>
        </w:r>
      </w:hyperlink>
      <w:r>
        <w:rPr>
          <w:rFonts w:ascii="Times New Roman" w:hAnsi="Times New Roman" w:cs="Times New Roman"/>
          <w:sz w:val="24"/>
          <w:szCs w:val="24"/>
        </w:rPr>
        <w:t xml:space="preserve"> - </w:t>
      </w:r>
      <w:hyperlink r:id="rId19" w:history="1">
        <w:r>
          <w:rPr>
            <w:rStyle w:val="a3"/>
            <w:sz w:val="24"/>
            <w:szCs w:val="24"/>
          </w:rPr>
          <w:t>18</w:t>
        </w:r>
      </w:hyperlink>
      <w:r>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РФ от 19.11.2014 №  1221. </w:t>
      </w:r>
    </w:p>
    <w:p w:rsidR="00470594" w:rsidRDefault="00470594" w:rsidP="00470594">
      <w:pPr>
        <w:spacing w:after="0"/>
        <w:rPr>
          <w:rFonts w:ascii="Times New Roman" w:hAnsi="Times New Roman" w:cs="Times New Roman"/>
          <w:b/>
          <w:sz w:val="24"/>
          <w:szCs w:val="24"/>
          <w:lang w:eastAsia="en-US"/>
        </w:rPr>
      </w:pPr>
    </w:p>
    <w:p w:rsidR="00470594" w:rsidRDefault="00470594" w:rsidP="00470594">
      <w:pPr>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0594" w:rsidRDefault="00470594" w:rsidP="00470594">
      <w:pPr>
        <w:pStyle w:val="a5"/>
        <w:spacing w:after="0" w:line="240" w:lineRule="auto"/>
        <w:jc w:val="both"/>
        <w:rPr>
          <w:rFonts w:ascii="Times New Roman" w:hAnsi="Times New Roman" w:cs="Times New Roman"/>
          <w:b/>
          <w:bCs/>
          <w:color w:val="auto"/>
          <w:sz w:val="24"/>
          <w:szCs w:val="24"/>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470594" w:rsidRDefault="00470594" w:rsidP="00470594">
      <w:pPr>
        <w:tabs>
          <w:tab w:val="left" w:pos="5985"/>
        </w:tabs>
        <w:spacing w:after="0"/>
        <w:jc w:val="both"/>
        <w:rPr>
          <w:rFonts w:ascii="Times New Roman" w:hAnsi="Times New Roman" w:cs="Times New Roman"/>
          <w:sz w:val="24"/>
          <w:szCs w:val="24"/>
        </w:rPr>
      </w:pPr>
      <w:r>
        <w:rPr>
          <w:rFonts w:ascii="Times New Roman" w:hAnsi="Times New Roman" w:cs="Times New Roman"/>
          <w:sz w:val="24"/>
          <w:szCs w:val="24"/>
        </w:rPr>
        <w:tab/>
      </w:r>
    </w:p>
    <w:p w:rsidR="00470594" w:rsidRDefault="00470594" w:rsidP="00470594">
      <w:pPr>
        <w:tabs>
          <w:tab w:val="left" w:pos="400"/>
        </w:tabs>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470594" w:rsidRDefault="00470594" w:rsidP="00470594">
      <w:pPr>
        <w:tabs>
          <w:tab w:val="left" w:pos="400"/>
        </w:tabs>
        <w:autoSpaceDE w:val="0"/>
        <w:autoSpaceDN w:val="0"/>
        <w:adjustRightInd w:val="0"/>
        <w:spacing w:after="0"/>
        <w:jc w:val="both"/>
        <w:rPr>
          <w:rFonts w:ascii="Times New Roman" w:hAnsi="Times New Roman" w:cs="Times New Roman"/>
          <w:sz w:val="24"/>
          <w:szCs w:val="24"/>
          <w:lang w:eastAsia="en-US"/>
        </w:rPr>
      </w:pP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470594" w:rsidRDefault="00470594" w:rsidP="00470594">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470594" w:rsidRDefault="00470594" w:rsidP="00470594">
      <w:pPr>
        <w:spacing w:after="0"/>
        <w:jc w:val="both"/>
        <w:rPr>
          <w:rFonts w:ascii="Times New Roman" w:hAnsi="Times New Roman" w:cs="Times New Roman"/>
          <w:color w:val="FF0000"/>
          <w:sz w:val="24"/>
          <w:szCs w:val="24"/>
        </w:rPr>
      </w:pPr>
    </w:p>
    <w:p w:rsidR="00470594" w:rsidRDefault="00470594" w:rsidP="00470594">
      <w:pPr>
        <w:tabs>
          <w:tab w:val="left" w:pos="400"/>
        </w:tabs>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70594" w:rsidRDefault="00470594" w:rsidP="00470594">
      <w:pPr>
        <w:tabs>
          <w:tab w:val="left" w:pos="400"/>
        </w:tabs>
        <w:spacing w:after="0"/>
        <w:ind w:firstLine="284"/>
        <w:jc w:val="center"/>
        <w:rPr>
          <w:rFonts w:ascii="Times New Roman" w:hAnsi="Times New Roman" w:cs="Times New Roman"/>
          <w:b/>
          <w:sz w:val="24"/>
          <w:szCs w:val="24"/>
          <w:lang w:eastAsia="en-US"/>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0594" w:rsidRDefault="00470594" w:rsidP="00470594">
      <w:pPr>
        <w:pStyle w:val="a4"/>
        <w:jc w:val="both"/>
        <w:rPr>
          <w:rFonts w:ascii="Times New Roman" w:hAnsi="Times New Roman" w:cs="Times New Roman"/>
          <w:sz w:val="24"/>
          <w:szCs w:val="24"/>
        </w:rPr>
      </w:pPr>
    </w:p>
    <w:p w:rsidR="00470594" w:rsidRDefault="00470594" w:rsidP="00470594">
      <w:pPr>
        <w:pStyle w:val="a5"/>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0594" w:rsidRDefault="00470594" w:rsidP="00470594">
      <w:pPr>
        <w:spacing w:after="0"/>
        <w:ind w:firstLine="709"/>
        <w:jc w:val="center"/>
        <w:rPr>
          <w:rFonts w:ascii="Times New Roman" w:hAnsi="Times New Roman" w:cs="Times New Roman"/>
          <w:b/>
          <w:sz w:val="24"/>
          <w:szCs w:val="24"/>
          <w:lang w:eastAsia="en-US"/>
        </w:rPr>
      </w:pP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70594" w:rsidRDefault="00470594" w:rsidP="00470594">
      <w:pPr>
        <w:spacing w:after="0"/>
        <w:rPr>
          <w:rFonts w:ascii="Times New Roman" w:hAnsi="Times New Roman" w:cs="Times New Roman"/>
          <w:sz w:val="24"/>
          <w:szCs w:val="24"/>
          <w:lang w:eastAsia="en-US"/>
        </w:rPr>
      </w:pPr>
    </w:p>
    <w:p w:rsidR="00470594" w:rsidRDefault="00470594" w:rsidP="00470594">
      <w:pPr>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2.15. Срок и порядок регистрации запроса заявителя </w:t>
      </w:r>
    </w:p>
    <w:p w:rsidR="00470594" w:rsidRDefault="00470594" w:rsidP="00470594">
      <w:pPr>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 предоставлении муниципальной услуги </w:t>
      </w:r>
    </w:p>
    <w:p w:rsidR="00470594" w:rsidRDefault="00470594" w:rsidP="00470594">
      <w:pPr>
        <w:spacing w:after="0"/>
        <w:ind w:firstLine="284"/>
        <w:jc w:val="center"/>
        <w:rPr>
          <w:rFonts w:ascii="Times New Roman" w:hAnsi="Times New Roman" w:cs="Times New Roman"/>
          <w:b/>
          <w:sz w:val="24"/>
          <w:szCs w:val="24"/>
          <w:lang w:eastAsia="en-US"/>
        </w:rPr>
      </w:pPr>
    </w:p>
    <w:p w:rsidR="00470594" w:rsidRDefault="00470594" w:rsidP="00470594">
      <w:pPr>
        <w:widowControl w:val="0"/>
        <w:tabs>
          <w:tab w:val="left" w:pos="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470594" w:rsidRDefault="00470594" w:rsidP="00470594">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470594" w:rsidRDefault="00470594" w:rsidP="00470594">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0594" w:rsidRDefault="00470594" w:rsidP="00470594">
      <w:pPr>
        <w:widowControl w:val="0"/>
        <w:tabs>
          <w:tab w:val="left" w:pos="540"/>
        </w:tabs>
        <w:autoSpaceDE w:val="0"/>
        <w:autoSpaceDN w:val="0"/>
        <w:adjustRightInd w:val="0"/>
        <w:spacing w:after="0"/>
        <w:ind w:firstLine="709"/>
        <w:jc w:val="both"/>
        <w:rPr>
          <w:rFonts w:ascii="Times New Roman" w:hAnsi="Times New Roman" w:cs="Times New Roman"/>
          <w:sz w:val="24"/>
          <w:szCs w:val="24"/>
          <w:highlight w:val="yellow"/>
        </w:rPr>
      </w:pPr>
      <w:r>
        <w:rPr>
          <w:rFonts w:ascii="Times New Roman" w:hAnsi="Times New Roman" w:cs="Times New Roman"/>
          <w:sz w:val="24"/>
          <w:szCs w:val="24"/>
        </w:rPr>
        <w:t>- при необходимости оказывает помощь заявителю в оформлении заявления;</w:t>
      </w:r>
    </w:p>
    <w:p w:rsidR="00470594" w:rsidRDefault="00470594" w:rsidP="00470594">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470594" w:rsidRDefault="00470594" w:rsidP="00470594">
      <w:pPr>
        <w:widowControl w:val="0"/>
        <w:tabs>
          <w:tab w:val="left" w:pos="540"/>
        </w:tabs>
        <w:suppressAutoHyphen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470594" w:rsidRDefault="00470594" w:rsidP="00470594">
      <w:pPr>
        <w:spacing w:after="0"/>
        <w:jc w:val="both"/>
        <w:rPr>
          <w:rFonts w:ascii="Times New Roman" w:hAnsi="Times New Roman" w:cs="Times New Roman"/>
          <w:sz w:val="24"/>
          <w:szCs w:val="24"/>
          <w:lang w:eastAsia="en-US"/>
        </w:rPr>
      </w:pPr>
    </w:p>
    <w:p w:rsidR="00470594" w:rsidRDefault="00470594" w:rsidP="00470594">
      <w:pPr>
        <w:spacing w:after="0"/>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Требования к помещениям, в которых предоставляются муниципальная услуга,</w:t>
      </w:r>
      <w:r>
        <w:rPr>
          <w:rFonts w:ascii="Times New Roman" w:hAnsi="Times New Roman" w:cs="Times New Roman"/>
          <w:sz w:val="24"/>
          <w:szCs w:val="24"/>
        </w:rPr>
        <w:t xml:space="preserve"> </w:t>
      </w:r>
      <w:r>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cs="Times New Roman"/>
          <w:b/>
          <w:bCs/>
          <w:sz w:val="24"/>
          <w:szCs w:val="24"/>
        </w:rPr>
        <w:t xml:space="preserve">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w:t>
      </w:r>
      <w:r>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b/>
          <w:sz w:val="24"/>
          <w:szCs w:val="24"/>
        </w:rPr>
        <w:t xml:space="preserve"> законодательством Российской Федерации о социальной защите инвалидов</w:t>
      </w:r>
    </w:p>
    <w:p w:rsidR="00470594" w:rsidRDefault="00470594" w:rsidP="00470594">
      <w:pPr>
        <w:spacing w:after="0"/>
        <w:outlineLvl w:val="2"/>
        <w:rPr>
          <w:rFonts w:ascii="Times New Roman" w:hAnsi="Times New Roman" w:cs="Times New Roman"/>
          <w:b/>
          <w:bCs/>
          <w:sz w:val="24"/>
          <w:szCs w:val="24"/>
        </w:rPr>
      </w:pPr>
    </w:p>
    <w:p w:rsidR="00470594" w:rsidRDefault="00470594" w:rsidP="00470594">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470594" w:rsidRDefault="00470594" w:rsidP="00470594">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70594" w:rsidRDefault="00470594" w:rsidP="00470594">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70594" w:rsidRDefault="00470594" w:rsidP="00470594">
      <w:pPr>
        <w:tabs>
          <w:tab w:val="left" w:pos="709"/>
        </w:tabs>
        <w:suppressAutoHyphens/>
        <w:spacing w:after="0"/>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Pr>
          <w:rFonts w:ascii="Times New Roman" w:hAnsi="Times New Roman" w:cs="Times New Roman"/>
          <w:color w:val="FF0000"/>
          <w:sz w:val="24"/>
          <w:szCs w:val="24"/>
        </w:rPr>
        <w:t xml:space="preserve"> </w:t>
      </w:r>
      <w:r>
        <w:rPr>
          <w:rFonts w:ascii="Times New Roman" w:hAnsi="Times New Roman" w:cs="Times New Roman"/>
          <w:sz w:val="24"/>
          <w:szCs w:val="24"/>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470594" w:rsidRDefault="00470594" w:rsidP="00470594">
      <w:pPr>
        <w:tabs>
          <w:tab w:val="left" w:pos="709"/>
        </w:tabs>
        <w:suppressAutoHyphens/>
        <w:spacing w:after="0"/>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470594" w:rsidRDefault="00470594" w:rsidP="0047059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70594" w:rsidRDefault="00470594" w:rsidP="00470594">
      <w:pPr>
        <w:spacing w:after="0"/>
        <w:jc w:val="both"/>
        <w:outlineLvl w:val="2"/>
        <w:rPr>
          <w:rFonts w:ascii="Times New Roman" w:hAnsi="Times New Roman" w:cs="Times New Roman"/>
          <w:bCs/>
          <w:sz w:val="24"/>
          <w:szCs w:val="24"/>
        </w:rPr>
      </w:pPr>
    </w:p>
    <w:p w:rsidR="00470594" w:rsidRDefault="00470594" w:rsidP="00470594">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 xml:space="preserve">2.17. </w:t>
      </w:r>
      <w:proofErr w:type="gramStart"/>
      <w:r>
        <w:rPr>
          <w:rFonts w:ascii="Times New Roman" w:hAnsi="Times New Roman" w:cs="Times New Roman"/>
          <w:b/>
          <w:bCs/>
          <w:sz w:val="24"/>
          <w:szCs w:val="24"/>
        </w:rPr>
        <w:t>П</w:t>
      </w:r>
      <w:r>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70594" w:rsidRDefault="00470594" w:rsidP="00470594">
      <w:pPr>
        <w:shd w:val="clear" w:color="auto" w:fill="FFFFFF"/>
        <w:spacing w:after="0"/>
        <w:rPr>
          <w:rFonts w:ascii="Times New Roman" w:hAnsi="Times New Roman" w:cs="Times New Roman"/>
          <w:b/>
          <w:sz w:val="24"/>
          <w:szCs w:val="24"/>
        </w:rPr>
      </w:pPr>
    </w:p>
    <w:p w:rsidR="00470594" w:rsidRDefault="00470594" w:rsidP="00470594">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Показатели доступности муниципальной услуги:</w:t>
      </w:r>
    </w:p>
    <w:p w:rsidR="00470594" w:rsidRDefault="00470594" w:rsidP="00470594">
      <w:pPr>
        <w:spacing w:after="0"/>
        <w:ind w:firstLine="708"/>
        <w:jc w:val="both"/>
        <w:rPr>
          <w:rFonts w:ascii="Times New Roman" w:hAnsi="Times New Roman" w:cs="Times New Roman"/>
          <w:sz w:val="24"/>
          <w:szCs w:val="24"/>
        </w:rPr>
      </w:pPr>
    </w:p>
    <w:p w:rsidR="00470594" w:rsidRDefault="00470594" w:rsidP="00470594">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w:t>
      </w:r>
      <w:r>
        <w:rPr>
          <w:rFonts w:ascii="Times New Roman" w:hAnsi="Times New Roman" w:cs="Times New Roman"/>
          <w:b/>
          <w:sz w:val="24"/>
          <w:szCs w:val="24"/>
        </w:rPr>
        <w:t xml:space="preserve">  </w:t>
      </w:r>
      <w:r>
        <w:rPr>
          <w:rFonts w:ascii="Times New Roman" w:hAnsi="Times New Roman" w:cs="Times New Roman"/>
          <w:sz w:val="24"/>
          <w:szCs w:val="24"/>
        </w:rPr>
        <w:t>услуги в многофункциональном центре предоставления государственных и муниципальных услуг;</w:t>
      </w:r>
    </w:p>
    <w:p w:rsidR="00470594" w:rsidRDefault="00470594" w:rsidP="00470594">
      <w:pPr>
        <w:shd w:val="clear" w:color="auto" w:fill="FFFFFF"/>
        <w:spacing w:after="0"/>
        <w:ind w:firstLine="539"/>
        <w:rPr>
          <w:rFonts w:ascii="Times New Roman" w:hAnsi="Times New Roman" w:cs="Times New Roman"/>
          <w:sz w:val="24"/>
          <w:szCs w:val="24"/>
        </w:rPr>
      </w:pPr>
      <w:r>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470594" w:rsidRDefault="00470594" w:rsidP="00470594">
      <w:pPr>
        <w:shd w:val="clear" w:color="auto" w:fill="FFFFFF"/>
        <w:spacing w:after="0"/>
        <w:ind w:firstLine="539"/>
        <w:rPr>
          <w:rFonts w:ascii="Times New Roman" w:hAnsi="Times New Roman" w:cs="Times New Roman"/>
          <w:sz w:val="24"/>
          <w:szCs w:val="24"/>
        </w:rPr>
      </w:pPr>
    </w:p>
    <w:p w:rsidR="00470594" w:rsidRDefault="00470594" w:rsidP="00470594">
      <w:pPr>
        <w:spacing w:after="0"/>
        <w:ind w:firstLine="284"/>
        <w:jc w:val="both"/>
        <w:rPr>
          <w:rFonts w:ascii="Times New Roman" w:hAnsi="Times New Roman" w:cs="Times New Roman"/>
          <w:b/>
          <w:sz w:val="24"/>
          <w:szCs w:val="24"/>
        </w:rPr>
      </w:pPr>
      <w:r>
        <w:rPr>
          <w:rFonts w:ascii="Times New Roman" w:hAnsi="Times New Roman" w:cs="Times New Roman"/>
          <w:b/>
          <w:bCs/>
          <w:sz w:val="24"/>
          <w:szCs w:val="24"/>
          <w:lang w:eastAsia="en-US"/>
        </w:rPr>
        <w:tab/>
      </w:r>
      <w:r>
        <w:rPr>
          <w:rFonts w:ascii="Times New Roman" w:hAnsi="Times New Roman" w:cs="Times New Roman"/>
          <w:b/>
          <w:sz w:val="24"/>
          <w:szCs w:val="24"/>
        </w:rPr>
        <w:t>Показатели качества муниципальной услуги:</w:t>
      </w:r>
    </w:p>
    <w:p w:rsidR="00470594" w:rsidRDefault="00470594" w:rsidP="00470594">
      <w:pPr>
        <w:spacing w:after="0"/>
        <w:ind w:firstLine="284"/>
        <w:jc w:val="both"/>
        <w:rPr>
          <w:rFonts w:ascii="Times New Roman" w:hAnsi="Times New Roman" w:cs="Times New Roman"/>
          <w:sz w:val="24"/>
          <w:szCs w:val="24"/>
        </w:rPr>
      </w:pPr>
    </w:p>
    <w:p w:rsidR="00470594" w:rsidRDefault="00470594" w:rsidP="00470594">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470594" w:rsidRDefault="00470594" w:rsidP="00470594">
      <w:pPr>
        <w:spacing w:after="0"/>
        <w:ind w:firstLine="28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0594" w:rsidRDefault="00470594" w:rsidP="0047059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70594" w:rsidRDefault="00470594" w:rsidP="0047059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470594" w:rsidRDefault="00470594" w:rsidP="00470594">
      <w:pPr>
        <w:shd w:val="clear" w:color="auto" w:fill="FFFFFF"/>
        <w:spacing w:after="0"/>
        <w:rPr>
          <w:rFonts w:ascii="Times New Roman" w:hAnsi="Times New Roman" w:cs="Times New Roman"/>
          <w:b/>
          <w:sz w:val="24"/>
          <w:szCs w:val="24"/>
        </w:rPr>
      </w:pPr>
    </w:p>
    <w:p w:rsidR="00470594" w:rsidRDefault="00470594" w:rsidP="00470594">
      <w:pPr>
        <w:autoSpaceDE w:val="0"/>
        <w:autoSpaceDN w:val="0"/>
        <w:adjustRightInd w:val="0"/>
        <w:spacing w:after="0"/>
        <w:ind w:firstLine="540"/>
        <w:jc w:val="center"/>
        <w:rPr>
          <w:rFonts w:ascii="Times New Roman" w:hAnsi="Times New Roman" w:cs="Times New Roman"/>
          <w:b/>
          <w:bCs/>
          <w:sz w:val="24"/>
          <w:szCs w:val="24"/>
        </w:rPr>
      </w:pPr>
      <w:r>
        <w:rPr>
          <w:rFonts w:ascii="Times New Roman" w:hAnsi="Times New Roman" w:cs="Times New Roman"/>
          <w:b/>
          <w:sz w:val="24"/>
          <w:szCs w:val="24"/>
          <w:lang w:eastAsia="en-US"/>
        </w:rPr>
        <w:t xml:space="preserve">2.18. Иные требования, в том числе </w:t>
      </w:r>
      <w:r>
        <w:rPr>
          <w:rFonts w:ascii="Times New Roman" w:hAnsi="Times New Roman" w:cs="Times New Roman"/>
          <w:b/>
          <w:bCs/>
          <w:sz w:val="24"/>
          <w:szCs w:val="24"/>
        </w:rPr>
        <w:t>особенности предоставления государственной услуги в электронной форме.</w:t>
      </w:r>
    </w:p>
    <w:p w:rsidR="00470594" w:rsidRDefault="00470594" w:rsidP="00470594">
      <w:pPr>
        <w:autoSpaceDE w:val="0"/>
        <w:autoSpaceDN w:val="0"/>
        <w:adjustRightInd w:val="0"/>
        <w:spacing w:after="0"/>
        <w:ind w:firstLine="540"/>
        <w:jc w:val="center"/>
        <w:rPr>
          <w:rFonts w:ascii="Times New Roman" w:hAnsi="Times New Roman" w:cs="Times New Roman"/>
          <w:b/>
          <w:bCs/>
          <w:sz w:val="24"/>
          <w:szCs w:val="24"/>
        </w:rPr>
      </w:pPr>
    </w:p>
    <w:p w:rsidR="00470594" w:rsidRDefault="00470594" w:rsidP="00470594">
      <w:pPr>
        <w:pStyle w:val="a5"/>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470594" w:rsidRDefault="00470594" w:rsidP="00470594">
      <w:pPr>
        <w:widowControl w:val="0"/>
        <w:autoSpaceDE w:val="0"/>
        <w:autoSpaceDN w:val="0"/>
        <w:adjustRightInd w:val="0"/>
        <w:spacing w:after="0"/>
        <w:rPr>
          <w:rFonts w:ascii="Times New Roman" w:hAnsi="Times New Roman" w:cs="Times New Roman"/>
          <w:sz w:val="24"/>
          <w:szCs w:val="24"/>
          <w:lang w:eastAsia="en-US"/>
        </w:rPr>
      </w:pPr>
    </w:p>
    <w:p w:rsidR="00470594" w:rsidRDefault="00470594" w:rsidP="00470594">
      <w:pPr>
        <w:widowControl w:val="0"/>
        <w:autoSpaceDE w:val="0"/>
        <w:autoSpaceDN w:val="0"/>
        <w:adjustRightInd w:val="0"/>
        <w:spacing w:after="0"/>
        <w:ind w:firstLine="28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470594" w:rsidRDefault="00470594" w:rsidP="00470594">
      <w:pPr>
        <w:widowControl w:val="0"/>
        <w:autoSpaceDE w:val="0"/>
        <w:autoSpaceDN w:val="0"/>
        <w:adjustRightInd w:val="0"/>
        <w:spacing w:after="0"/>
        <w:ind w:firstLine="28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процедур в электронной форме</w:t>
      </w:r>
    </w:p>
    <w:p w:rsidR="00470594" w:rsidRDefault="00470594" w:rsidP="00470594">
      <w:pPr>
        <w:widowControl w:val="0"/>
        <w:autoSpaceDE w:val="0"/>
        <w:autoSpaceDN w:val="0"/>
        <w:adjustRightInd w:val="0"/>
        <w:spacing w:after="0"/>
        <w:ind w:firstLine="284"/>
        <w:jc w:val="center"/>
        <w:rPr>
          <w:rFonts w:ascii="Times New Roman" w:hAnsi="Times New Roman" w:cs="Times New Roman"/>
          <w:b/>
          <w:bCs/>
          <w:sz w:val="24"/>
          <w:szCs w:val="24"/>
          <w:lang w:eastAsia="en-US"/>
        </w:rPr>
      </w:pPr>
    </w:p>
    <w:p w:rsidR="00470594" w:rsidRDefault="00470594" w:rsidP="00470594">
      <w:pPr>
        <w:spacing w:after="0"/>
        <w:ind w:firstLine="28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Исчерпывающий перечень административных процедур: </w:t>
      </w:r>
    </w:p>
    <w:p w:rsidR="00470594" w:rsidRDefault="00470594" w:rsidP="00470594">
      <w:pPr>
        <w:widowControl w:val="0"/>
        <w:autoSpaceDE w:val="0"/>
        <w:autoSpaceDN w:val="0"/>
        <w:adjustRightInd w:val="0"/>
        <w:spacing w:after="0"/>
        <w:ind w:firstLine="567"/>
        <w:jc w:val="both"/>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 прием и регистрация заявления и документов, необходимых для предоставления муниципальной услуги;</w:t>
      </w:r>
    </w:p>
    <w:p w:rsidR="00470594" w:rsidRDefault="00470594" w:rsidP="00470594">
      <w:pPr>
        <w:widowControl w:val="0"/>
        <w:spacing w:after="0"/>
        <w:ind w:firstLine="567"/>
        <w:jc w:val="both"/>
        <w:rPr>
          <w:rFonts w:ascii="Times New Roman" w:hAnsi="Times New Roman" w:cs="Times New Roman"/>
          <w:b/>
          <w:sz w:val="24"/>
          <w:szCs w:val="24"/>
        </w:rPr>
      </w:pPr>
      <w:r>
        <w:rPr>
          <w:rFonts w:ascii="Times New Roman" w:hAnsi="Times New Roman" w:cs="Times New Roman"/>
          <w:sz w:val="24"/>
          <w:szCs w:val="24"/>
          <w:lang w:eastAsia="en-US"/>
        </w:rPr>
        <w:t xml:space="preserve">2) </w:t>
      </w:r>
      <w:r>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b/>
          <w:bCs/>
          <w:sz w:val="24"/>
          <w:szCs w:val="24"/>
        </w:rPr>
        <w:t xml:space="preserve"> </w:t>
      </w:r>
      <w:r>
        <w:rPr>
          <w:rFonts w:ascii="Times New Roman" w:hAnsi="Times New Roman" w:cs="Times New Roman"/>
          <w:bCs/>
          <w:sz w:val="24"/>
          <w:szCs w:val="24"/>
        </w:rPr>
        <w:t>в органы и организации участвующие в предоставлении муниципальной услуги;</w:t>
      </w: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r>
        <w:rPr>
          <w:rFonts w:ascii="Times New Roman" w:hAnsi="Times New Roman" w:cs="Times New Roman"/>
          <w:sz w:val="24"/>
          <w:szCs w:val="24"/>
        </w:rPr>
        <w:t xml:space="preserve">рассмотрение материалов, необходимых для предоставления муниципальной услуги,    принятие решения и </w:t>
      </w:r>
      <w:r>
        <w:rPr>
          <w:rFonts w:ascii="Times New Roman" w:hAnsi="Times New Roman" w:cs="Times New Roman"/>
          <w:sz w:val="24"/>
          <w:szCs w:val="24"/>
          <w:lang w:eastAsia="en-US"/>
        </w:rPr>
        <w:t xml:space="preserve"> оформление результата предоставления  муниципальной услуги;</w:t>
      </w: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4) выдача (направление) заявителю результата  предоставления муниципальной услуги;</w:t>
      </w:r>
    </w:p>
    <w:p w:rsidR="00470594" w:rsidRDefault="00470594" w:rsidP="00470594">
      <w:pPr>
        <w:widowControl w:val="0"/>
        <w:autoSpaceDE w:val="0"/>
        <w:autoSpaceDN w:val="0"/>
        <w:spacing w:after="0"/>
        <w:ind w:firstLine="567"/>
        <w:rPr>
          <w:rFonts w:ascii="Times New Roman" w:hAnsi="Times New Roman" w:cs="Times New Roman"/>
          <w:sz w:val="24"/>
          <w:szCs w:val="24"/>
        </w:rPr>
      </w:pPr>
      <w:r>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470594" w:rsidRDefault="00470594" w:rsidP="00470594">
      <w:pPr>
        <w:widowControl w:val="0"/>
        <w:autoSpaceDE w:val="0"/>
        <w:autoSpaceDN w:val="0"/>
        <w:adjustRightInd w:val="0"/>
        <w:spacing w:after="0"/>
        <w:ind w:firstLine="284"/>
        <w:jc w:val="both"/>
        <w:rPr>
          <w:rFonts w:ascii="Times New Roman" w:hAnsi="Times New Roman" w:cs="Times New Roman"/>
          <w:sz w:val="24"/>
          <w:szCs w:val="24"/>
          <w:lang w:eastAsia="en-US"/>
        </w:rPr>
      </w:pPr>
    </w:p>
    <w:p w:rsidR="00470594" w:rsidRDefault="00470594" w:rsidP="00470594">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ab/>
        <w:t>3.1.  Прием и регистрация заявления и документов, необходимых для предоставления муниципальной услуги</w:t>
      </w:r>
    </w:p>
    <w:p w:rsidR="00470594" w:rsidRDefault="00470594" w:rsidP="00470594">
      <w:pPr>
        <w:shd w:val="clear" w:color="auto" w:fill="FFFFFF"/>
        <w:spacing w:after="0"/>
        <w:rPr>
          <w:rFonts w:ascii="Times New Roman" w:hAnsi="Times New Roman" w:cs="Times New Roman"/>
          <w:b/>
          <w:sz w:val="24"/>
          <w:szCs w:val="24"/>
        </w:rPr>
      </w:pP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3.1.2. При получении заявления ответственный   исполнитель  Администрации: </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1)  проверяет правильность оформления   заявления; </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 вносит запись о приеме заявления в Журнал регистрации заявлений.</w:t>
      </w:r>
    </w:p>
    <w:p w:rsidR="00470594" w:rsidRDefault="00470594" w:rsidP="00470594">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Times New Roman" w:hAnsi="Times New Roman" w:cs="Times New Roman"/>
          <w:sz w:val="24"/>
          <w:szCs w:val="24"/>
          <w:lang w:eastAsia="en-US"/>
        </w:rPr>
        <w:t>заверительную</w:t>
      </w:r>
      <w:proofErr w:type="spellEnd"/>
      <w:r>
        <w:rPr>
          <w:rFonts w:ascii="Times New Roman" w:hAnsi="Times New Roman" w:cs="Times New Roman"/>
          <w:sz w:val="24"/>
          <w:szCs w:val="24"/>
          <w:lang w:eastAsia="en-US"/>
        </w:rPr>
        <w:t xml:space="preserve"> подпись в штампе «копия верна».</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70594" w:rsidRDefault="00470594" w:rsidP="00470594">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3. 1.5. Срок выполнения административной процедуры - </w:t>
      </w:r>
      <w:r>
        <w:rPr>
          <w:rFonts w:ascii="Times New Roman" w:hAnsi="Times New Roman" w:cs="Times New Roman"/>
          <w:sz w:val="24"/>
          <w:szCs w:val="24"/>
        </w:rPr>
        <w:t xml:space="preserve">  1 рабочий день.</w:t>
      </w:r>
    </w:p>
    <w:p w:rsidR="00470594" w:rsidRDefault="00470594" w:rsidP="00470594">
      <w:pPr>
        <w:tabs>
          <w:tab w:val="num" w:pos="-5160"/>
        </w:tabs>
        <w:autoSpaceDE w:val="0"/>
        <w:autoSpaceDN w:val="0"/>
        <w:adjustRightInd w:val="0"/>
        <w:spacing w:after="0"/>
        <w:ind w:firstLine="567"/>
        <w:jc w:val="both"/>
        <w:rPr>
          <w:rFonts w:ascii="Times New Roman" w:hAnsi="Times New Roman" w:cs="Times New Roman"/>
          <w:sz w:val="24"/>
          <w:szCs w:val="24"/>
          <w:lang w:eastAsia="en-US"/>
        </w:rPr>
      </w:pPr>
      <w:r>
        <w:rPr>
          <w:rFonts w:ascii="Times New Roman" w:eastAsia="Calibri" w:hAnsi="Times New Roman" w:cs="Times New Roman"/>
          <w:bCs/>
          <w:sz w:val="24"/>
          <w:szCs w:val="24"/>
          <w:lang w:eastAsia="en-US"/>
        </w:rPr>
        <w:t xml:space="preserve">3.1.6. </w:t>
      </w:r>
      <w:r>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470594" w:rsidRDefault="00470594" w:rsidP="00470594">
      <w:pPr>
        <w:autoSpaceDE w:val="0"/>
        <w:autoSpaceDN w:val="0"/>
        <w:adjustRightInd w:val="0"/>
        <w:spacing w:after="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3.1.7. Результатом  административной процедуры является прием заявления</w:t>
      </w:r>
      <w:r>
        <w:rPr>
          <w:rFonts w:ascii="Times New Roman" w:hAnsi="Times New Roman" w:cs="Times New Roman"/>
          <w:sz w:val="24"/>
          <w:szCs w:val="24"/>
        </w:rPr>
        <w:t>.</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color w:val="00B050"/>
          <w:sz w:val="24"/>
          <w:szCs w:val="24"/>
          <w:lang w:eastAsia="en-US"/>
        </w:rPr>
      </w:pPr>
      <w:r>
        <w:rPr>
          <w:rFonts w:ascii="Times New Roman" w:eastAsia="Calibri" w:hAnsi="Times New Roman" w:cs="Times New Roman"/>
          <w:sz w:val="24"/>
          <w:szCs w:val="24"/>
          <w:lang w:eastAsia="en-US"/>
        </w:rPr>
        <w:lastRenderedPageBreak/>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470594" w:rsidRDefault="00470594" w:rsidP="00470594">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p>
    <w:p w:rsidR="00470594" w:rsidRDefault="00470594" w:rsidP="00470594">
      <w:pPr>
        <w:widowControl w:val="0"/>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3.2. Формирование и направление межведомственных запросов </w:t>
      </w:r>
      <w:r>
        <w:rPr>
          <w:rFonts w:ascii="Times New Roman" w:hAnsi="Times New Roman" w:cs="Times New Roman"/>
          <w:b/>
          <w:bCs/>
          <w:sz w:val="24"/>
          <w:szCs w:val="24"/>
        </w:rPr>
        <w:t>в органы и организации участвующие в предоставлении муниципальной услуги</w:t>
      </w:r>
    </w:p>
    <w:p w:rsidR="00470594" w:rsidRDefault="00470594" w:rsidP="00470594">
      <w:pPr>
        <w:widowControl w:val="0"/>
        <w:spacing w:after="0"/>
        <w:ind w:firstLine="567"/>
        <w:jc w:val="both"/>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3.2.2. Ответственный исполнитель Администрации</w:t>
      </w:r>
      <w:r>
        <w:rPr>
          <w:rFonts w:ascii="Times New Roman" w:hAnsi="Times New Roman" w:cs="Times New Roman"/>
          <w:color w:val="FF0000"/>
          <w:sz w:val="24"/>
          <w:szCs w:val="24"/>
        </w:rPr>
        <w:t xml:space="preserve">  </w:t>
      </w:r>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470594" w:rsidRDefault="00470594" w:rsidP="00470594">
      <w:pPr>
        <w:tabs>
          <w:tab w:val="left" w:pos="-3420"/>
        </w:tabs>
        <w:spacing w:after="0"/>
        <w:ind w:firstLine="567"/>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0594" w:rsidRDefault="00470594" w:rsidP="00470594">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3"/>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470594" w:rsidRDefault="00470594" w:rsidP="00470594">
      <w:pPr>
        <w:autoSpaceDE w:val="0"/>
        <w:autoSpaceDN w:val="0"/>
        <w:adjustRightInd w:val="0"/>
        <w:spacing w:after="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Ответственный исполнитель  </w:t>
      </w:r>
      <w:proofErr w:type="gramStart"/>
      <w:r>
        <w:rPr>
          <w:rFonts w:ascii="Times New Roman" w:eastAsia="Calibri" w:hAnsi="Times New Roman" w:cs="Times New Roman"/>
          <w:sz w:val="24"/>
          <w:szCs w:val="24"/>
          <w:lang w:eastAsia="en-US"/>
        </w:rPr>
        <w:t>Администрации</w:t>
      </w:r>
      <w:proofErr w:type="gramEnd"/>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470594" w:rsidRDefault="00470594" w:rsidP="00470594">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470594" w:rsidRDefault="00470594" w:rsidP="00470594">
      <w:pPr>
        <w:tabs>
          <w:tab w:val="left" w:pos="-342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t xml:space="preserve"> </w:t>
      </w:r>
    </w:p>
    <w:p w:rsidR="00470594" w:rsidRDefault="00470594" w:rsidP="00470594">
      <w:pPr>
        <w:tabs>
          <w:tab w:val="left" w:pos="-342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3.2.7. Максимальный срок выполнения административной процедуры -  7 рабочих дней. </w:t>
      </w:r>
    </w:p>
    <w:p w:rsidR="00470594" w:rsidRDefault="00470594" w:rsidP="00470594">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470594" w:rsidRDefault="00470594" w:rsidP="00470594">
      <w:pPr>
        <w:tabs>
          <w:tab w:val="left" w:pos="-342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3.9. Результат административной процедуры – получение ответов на межведомственные запросы. </w:t>
      </w:r>
    </w:p>
    <w:p w:rsidR="00470594" w:rsidRDefault="00470594" w:rsidP="00470594">
      <w:pPr>
        <w:tabs>
          <w:tab w:val="left" w:pos="-342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70594" w:rsidRDefault="00470594" w:rsidP="00470594">
      <w:pPr>
        <w:widowControl w:val="0"/>
        <w:autoSpaceDE w:val="0"/>
        <w:autoSpaceDN w:val="0"/>
        <w:adjustRightInd w:val="0"/>
        <w:spacing w:after="0"/>
        <w:jc w:val="both"/>
        <w:rPr>
          <w:rFonts w:ascii="Times New Roman" w:eastAsia="Times New Roman" w:hAnsi="Times New Roman" w:cs="Times New Roman"/>
          <w:i/>
          <w:sz w:val="24"/>
          <w:szCs w:val="24"/>
          <w:lang w:eastAsia="en-US"/>
        </w:rPr>
      </w:pPr>
    </w:p>
    <w:p w:rsidR="00470594" w:rsidRDefault="00470594" w:rsidP="00470594">
      <w:pPr>
        <w:shd w:val="clear" w:color="auto" w:fill="FFFFFF"/>
        <w:tabs>
          <w:tab w:val="left" w:pos="403"/>
        </w:tabs>
        <w:spacing w:after="0"/>
        <w:jc w:val="both"/>
        <w:rPr>
          <w:rFonts w:ascii="Times New Roman" w:hAnsi="Times New Roman" w:cs="Times New Roman"/>
          <w:b/>
          <w:sz w:val="24"/>
          <w:szCs w:val="24"/>
          <w:lang w:eastAsia="en-US"/>
        </w:rPr>
      </w:pPr>
      <w:r>
        <w:rPr>
          <w:rFonts w:ascii="Times New Roman" w:hAnsi="Times New Roman" w:cs="Times New Roman"/>
          <w:b/>
          <w:sz w:val="24"/>
          <w:szCs w:val="24"/>
        </w:rPr>
        <w:t xml:space="preserve">3.3  Рассмотрение материалов, необходимых для предоставления муниципальной услуги,    принятие решения и </w:t>
      </w:r>
      <w:r>
        <w:rPr>
          <w:rFonts w:ascii="Times New Roman" w:hAnsi="Times New Roman" w:cs="Times New Roman"/>
          <w:b/>
          <w:sz w:val="24"/>
          <w:szCs w:val="24"/>
          <w:lang w:eastAsia="en-US"/>
        </w:rPr>
        <w:t xml:space="preserve"> оформление результата предоставления  муниципальной услуги</w:t>
      </w:r>
    </w:p>
    <w:p w:rsidR="00470594" w:rsidRDefault="00470594" w:rsidP="00470594">
      <w:pPr>
        <w:shd w:val="clear" w:color="auto" w:fill="FFFFFF"/>
        <w:tabs>
          <w:tab w:val="left" w:pos="403"/>
        </w:tabs>
        <w:spacing w:after="0"/>
        <w:jc w:val="both"/>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rFonts w:ascii="Times New Roman" w:hAnsi="Times New Roman" w:cs="Times New Roman"/>
          <w:sz w:val="24"/>
          <w:szCs w:val="24"/>
        </w:rPr>
        <w:t xml:space="preserve">о присвоении объекту адресации адреса или аннулировании его адреса  и </w:t>
      </w:r>
      <w:r>
        <w:rPr>
          <w:rFonts w:ascii="Times New Roman" w:hAnsi="Times New Roman" w:cs="Times New Roman"/>
          <w:sz w:val="24"/>
          <w:szCs w:val="24"/>
          <w:lang w:eastAsia="en-US"/>
        </w:rPr>
        <w:t xml:space="preserve">уведомление о присвоении </w:t>
      </w:r>
      <w:r>
        <w:rPr>
          <w:rFonts w:ascii="Times New Roman" w:hAnsi="Times New Roman" w:cs="Times New Roman"/>
          <w:bCs/>
          <w:sz w:val="24"/>
          <w:szCs w:val="24"/>
          <w:lang w:eastAsia="en-US"/>
        </w:rPr>
        <w:t>адресов объектам адресации</w:t>
      </w:r>
      <w:r>
        <w:rPr>
          <w:rFonts w:ascii="Times New Roman" w:hAnsi="Times New Roman" w:cs="Times New Roman"/>
          <w:sz w:val="24"/>
          <w:szCs w:val="24"/>
          <w:lang w:eastAsia="en-US"/>
        </w:rPr>
        <w:t>.</w:t>
      </w:r>
    </w:p>
    <w:p w:rsidR="00470594" w:rsidRDefault="00470594" w:rsidP="00470594">
      <w:pPr>
        <w:shd w:val="clear" w:color="auto" w:fill="FFFFFF"/>
        <w:tabs>
          <w:tab w:val="left" w:pos="1046"/>
        </w:tabs>
        <w:spacing w:after="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ascii="Times New Roman" w:eastAsia="Calibri" w:hAnsi="Times New Roman" w:cs="Times New Roman"/>
          <w:sz w:val="24"/>
          <w:szCs w:val="24"/>
          <w:lang w:eastAsia="en-US"/>
        </w:rPr>
        <w:t xml:space="preserve"> с мотивированным обоснованием причин отказа.</w:t>
      </w:r>
    </w:p>
    <w:p w:rsidR="00470594" w:rsidRDefault="00470594" w:rsidP="00470594">
      <w:pPr>
        <w:pStyle w:val="a4"/>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3.3.4. Подготовленные документы </w:t>
      </w:r>
      <w:r>
        <w:rPr>
          <w:rFonts w:ascii="Times New Roman" w:hAnsi="Times New Roman" w:cs="Times New Roman"/>
          <w:sz w:val="24"/>
          <w:szCs w:val="24"/>
          <w:lang w:eastAsia="en-US"/>
        </w:rPr>
        <w:t xml:space="preserve"> передаются на подпись </w:t>
      </w:r>
      <w:r>
        <w:rPr>
          <w:rFonts w:ascii="Times New Roman" w:eastAsia="Times New Roman" w:hAnsi="Times New Roman" w:cs="Times New Roman"/>
          <w:sz w:val="24"/>
          <w:szCs w:val="24"/>
          <w:lang w:eastAsia="en-US"/>
        </w:rPr>
        <w:t xml:space="preserve">Главе </w:t>
      </w:r>
      <w:r>
        <w:rPr>
          <w:rFonts w:ascii="Times New Roman" w:hAnsi="Times New Roman" w:cs="Times New Roman"/>
          <w:bCs/>
          <w:sz w:val="24"/>
          <w:szCs w:val="24"/>
          <w:lang w:eastAsia="en-US"/>
        </w:rPr>
        <w:t xml:space="preserve">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w:t>
      </w:r>
      <w:r>
        <w:rPr>
          <w:rFonts w:ascii="Times New Roman" w:eastAsia="Times New Roman" w:hAnsi="Times New Roman" w:cs="Times New Roman"/>
          <w:sz w:val="24"/>
          <w:szCs w:val="24"/>
          <w:lang w:eastAsia="en-US"/>
        </w:rPr>
        <w:t>.</w:t>
      </w:r>
    </w:p>
    <w:p w:rsidR="00470594" w:rsidRDefault="00470594" w:rsidP="00470594">
      <w:pPr>
        <w:shd w:val="clear" w:color="auto" w:fill="FFFFFF"/>
        <w:tabs>
          <w:tab w:val="left" w:pos="1046"/>
        </w:tabs>
        <w:spacing w:after="0"/>
        <w:ind w:firstLine="567"/>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470594" w:rsidRDefault="00470594" w:rsidP="00470594">
      <w:pPr>
        <w:shd w:val="clear" w:color="auto" w:fill="FFFFFF"/>
        <w:tabs>
          <w:tab w:val="left" w:pos="1046"/>
        </w:tabs>
        <w:spacing w:after="0"/>
        <w:ind w:firstLine="567"/>
        <w:jc w:val="both"/>
        <w:rPr>
          <w:rFonts w:ascii="Times New Roman" w:hAnsi="Times New Roman" w:cs="Times New Roman"/>
          <w:spacing w:val="-5"/>
          <w:sz w:val="24"/>
          <w:szCs w:val="24"/>
        </w:rPr>
      </w:pPr>
      <w:r>
        <w:rPr>
          <w:rFonts w:ascii="Times New Roman" w:hAnsi="Times New Roman" w:cs="Times New Roman"/>
          <w:sz w:val="24"/>
          <w:szCs w:val="24"/>
          <w:lang w:eastAsia="en-US"/>
        </w:rPr>
        <w:t xml:space="preserve">3.3.5. </w:t>
      </w:r>
      <w:r>
        <w:rPr>
          <w:rFonts w:ascii="Times New Roman" w:hAnsi="Times New Roman" w:cs="Times New Roman"/>
          <w:sz w:val="24"/>
          <w:szCs w:val="24"/>
        </w:rPr>
        <w:t>Максимальный срок выполнения административной процедуры составляет  3  рабочих дня.</w:t>
      </w:r>
    </w:p>
    <w:p w:rsidR="00470594" w:rsidRDefault="00470594" w:rsidP="00470594">
      <w:pPr>
        <w:widowControl w:val="0"/>
        <w:autoSpaceDE w:val="0"/>
        <w:autoSpaceDN w:val="0"/>
        <w:adjustRightInd w:val="0"/>
        <w:spacing w:after="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70594" w:rsidRDefault="00470594" w:rsidP="00470594">
      <w:pPr>
        <w:pStyle w:val="a4"/>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3.3.7. Результатом административной процедуры является: </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 подписанное   Главой </w:t>
      </w:r>
      <w:r>
        <w:rPr>
          <w:rFonts w:ascii="Times New Roman" w:hAnsi="Times New Roman" w:cs="Times New Roman"/>
          <w:bCs/>
          <w:sz w:val="24"/>
          <w:szCs w:val="24"/>
          <w:lang w:eastAsia="en-US"/>
        </w:rPr>
        <w:t xml:space="preserve">Озерского сельсовета </w:t>
      </w:r>
      <w:proofErr w:type="spellStart"/>
      <w:r>
        <w:rPr>
          <w:rFonts w:ascii="Times New Roman" w:hAnsi="Times New Roman" w:cs="Times New Roman"/>
          <w:bCs/>
          <w:sz w:val="24"/>
          <w:szCs w:val="24"/>
          <w:lang w:eastAsia="en-US"/>
        </w:rPr>
        <w:t>Щигровского</w:t>
      </w:r>
      <w:proofErr w:type="spellEnd"/>
      <w:r>
        <w:rPr>
          <w:rFonts w:ascii="Times New Roman" w:hAnsi="Times New Roman" w:cs="Times New Roman"/>
          <w:bCs/>
          <w:sz w:val="24"/>
          <w:szCs w:val="24"/>
          <w:lang w:eastAsia="en-US"/>
        </w:rPr>
        <w:t xml:space="preserve"> района</w:t>
      </w:r>
      <w:r>
        <w:rPr>
          <w:rFonts w:ascii="Times New Roman" w:hAnsi="Times New Roman" w:cs="Times New Roman"/>
          <w:sz w:val="24"/>
          <w:szCs w:val="24"/>
          <w:lang w:eastAsia="en-US"/>
        </w:rPr>
        <w:t xml:space="preserve"> решение </w:t>
      </w:r>
      <w:r>
        <w:rPr>
          <w:rFonts w:ascii="Times New Roman" w:hAnsi="Times New Roman" w:cs="Times New Roman"/>
          <w:sz w:val="24"/>
          <w:szCs w:val="24"/>
        </w:rPr>
        <w:t xml:space="preserve">о присвоении объекту адресации адреса или аннулировании его адреса, либо </w:t>
      </w:r>
      <w:r>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Pr>
          <w:rFonts w:ascii="Times New Roman" w:hAnsi="Times New Roman" w:cs="Times New Roman"/>
          <w:sz w:val="24"/>
          <w:szCs w:val="24"/>
        </w:rPr>
        <w:t xml:space="preserve"> </w:t>
      </w:r>
    </w:p>
    <w:p w:rsidR="00470594" w:rsidRDefault="00470594" w:rsidP="00470594">
      <w:pPr>
        <w:shd w:val="clear" w:color="auto" w:fill="FFFFFF"/>
        <w:tabs>
          <w:tab w:val="left" w:pos="1046"/>
        </w:tabs>
        <w:spacing w:after="0"/>
        <w:ind w:firstLine="284"/>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r>
        <w:rPr>
          <w:rFonts w:ascii="Times New Roman" w:eastAsia="Calibri" w:hAnsi="Times New Roman" w:cs="Times New Roman"/>
          <w:color w:val="000000"/>
          <w:sz w:val="24"/>
          <w:szCs w:val="24"/>
          <w:lang w:eastAsia="en-US"/>
        </w:rPr>
        <w:t>регистрации постановлений.</w:t>
      </w:r>
    </w:p>
    <w:p w:rsidR="00470594" w:rsidRDefault="00470594" w:rsidP="00470594">
      <w:pPr>
        <w:shd w:val="clear" w:color="auto" w:fill="FFFFFF"/>
        <w:tabs>
          <w:tab w:val="left" w:pos="1046"/>
        </w:tabs>
        <w:spacing w:after="0"/>
        <w:jc w:val="both"/>
        <w:rPr>
          <w:rFonts w:ascii="Times New Roman" w:eastAsia="Calibri" w:hAnsi="Times New Roman" w:cs="Times New Roman"/>
          <w:sz w:val="24"/>
          <w:szCs w:val="24"/>
          <w:lang w:eastAsia="en-US"/>
        </w:rPr>
      </w:pPr>
    </w:p>
    <w:p w:rsidR="00470594" w:rsidRDefault="00470594" w:rsidP="00470594">
      <w:pPr>
        <w:spacing w:after="0"/>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3.4.Выдача (направление) заявителю результата предоставления муниципальной услуги</w:t>
      </w:r>
    </w:p>
    <w:p w:rsidR="00470594" w:rsidRDefault="00470594" w:rsidP="00470594">
      <w:pPr>
        <w:shd w:val="clear" w:color="auto" w:fill="FFFFFF"/>
        <w:spacing w:after="0"/>
        <w:ind w:firstLine="284"/>
        <w:jc w:val="center"/>
        <w:rPr>
          <w:rFonts w:ascii="Times New Roman" w:hAnsi="Times New Roman" w:cs="Times New Roman"/>
          <w:b/>
          <w:sz w:val="24"/>
          <w:szCs w:val="24"/>
        </w:rPr>
      </w:pPr>
    </w:p>
    <w:p w:rsidR="00470594" w:rsidRDefault="00470594" w:rsidP="00470594">
      <w:pPr>
        <w:shd w:val="clear" w:color="auto" w:fill="FFFFFF"/>
        <w:tabs>
          <w:tab w:val="left" w:pos="1046"/>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одного из следующих документов: </w:t>
      </w:r>
    </w:p>
    <w:p w:rsidR="00470594" w:rsidRDefault="00470594" w:rsidP="00470594">
      <w:pPr>
        <w:shd w:val="clear" w:color="auto" w:fill="FFFFFF"/>
        <w:tabs>
          <w:tab w:val="left" w:pos="1046"/>
        </w:tabs>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решения </w:t>
      </w:r>
      <w:r>
        <w:rPr>
          <w:rFonts w:ascii="Times New Roman" w:hAnsi="Times New Roman" w:cs="Times New Roman"/>
          <w:sz w:val="24"/>
          <w:szCs w:val="24"/>
        </w:rPr>
        <w:t>о присвоении объекту адресации адреса или аннулировании его адреса;</w:t>
      </w:r>
    </w:p>
    <w:p w:rsidR="00470594" w:rsidRDefault="00470594" w:rsidP="00470594">
      <w:pPr>
        <w:shd w:val="clear" w:color="auto" w:fill="FFFFFF"/>
        <w:tabs>
          <w:tab w:val="left" w:pos="1046"/>
        </w:tabs>
        <w:spacing w:after="0"/>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p>
    <w:p w:rsidR="00470594" w:rsidRDefault="00470594" w:rsidP="00470594">
      <w:pPr>
        <w:autoSpaceDE w:val="0"/>
        <w:autoSpaceDN w:val="0"/>
        <w:adjustRightInd w:val="0"/>
        <w:spacing w:after="0"/>
        <w:ind w:firstLine="567"/>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70594" w:rsidRDefault="00470594" w:rsidP="00470594">
      <w:pPr>
        <w:widowControl w:val="0"/>
        <w:tabs>
          <w:tab w:val="num" w:pos="-5160"/>
          <w:tab w:val="left" w:pos="-3420"/>
        </w:tabs>
        <w:suppressAutoHyphens/>
        <w:autoSpaceDE w:val="0"/>
        <w:spacing w:after="0"/>
        <w:ind w:firstLine="567"/>
        <w:jc w:val="both"/>
        <w:rPr>
          <w:rFonts w:ascii="Times New Roman" w:eastAsia="Calibri" w:hAnsi="Times New Roman" w:cs="Times New Roman"/>
          <w:sz w:val="24"/>
          <w:szCs w:val="24"/>
          <w:lang w:eastAsia="en-US"/>
        </w:rPr>
      </w:pP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w:t>
      </w:r>
      <w:r>
        <w:rPr>
          <w:rFonts w:ascii="Times New Roman" w:eastAsia="Calibri" w:hAnsi="Times New Roman" w:cs="Times New Roman"/>
          <w:sz w:val="24"/>
          <w:szCs w:val="24"/>
          <w:lang w:eastAsia="en-US"/>
        </w:rPr>
        <w:lastRenderedPageBreak/>
        <w:t xml:space="preserve">услуги по телефону, либо направляет уведомление  посредством почтового отправления или электронной почты по адресу, указанному в заявлении. </w:t>
      </w:r>
    </w:p>
    <w:p w:rsidR="00470594" w:rsidRDefault="00470594" w:rsidP="00470594">
      <w:pPr>
        <w:spacing w:after="0"/>
        <w:ind w:firstLine="567"/>
        <w:jc w:val="both"/>
        <w:rPr>
          <w:rFonts w:ascii="Times New Roman" w:eastAsia="Times New Roman" w:hAnsi="Times New Roman" w:cs="Times New Roman"/>
          <w:bCs/>
          <w:sz w:val="24"/>
          <w:szCs w:val="24"/>
          <w:lang w:eastAsia="en-US"/>
        </w:rPr>
      </w:pPr>
      <w:r>
        <w:rPr>
          <w:rFonts w:ascii="Times New Roman" w:eastAsia="Calibri" w:hAnsi="Times New Roman" w:cs="Times New Roman"/>
          <w:bCs/>
          <w:sz w:val="24"/>
          <w:szCs w:val="24"/>
          <w:lang w:eastAsia="en-US"/>
        </w:rPr>
        <w:tab/>
        <w:t xml:space="preserve">3.4.4.Максимальный  срок выполнения  административной процедуры составляет не более 1 рабочего дня </w:t>
      </w:r>
      <w:proofErr w:type="gramStart"/>
      <w:r>
        <w:rPr>
          <w:rFonts w:ascii="Times New Roman" w:hAnsi="Times New Roman" w:cs="Times New Roman"/>
          <w:bCs/>
          <w:sz w:val="24"/>
          <w:szCs w:val="24"/>
          <w:lang w:eastAsia="en-US"/>
        </w:rPr>
        <w:t>с даты регистрации</w:t>
      </w:r>
      <w:proofErr w:type="gramEnd"/>
      <w:r>
        <w:rPr>
          <w:rFonts w:ascii="Times New Roman" w:hAnsi="Times New Roman" w:cs="Times New Roman"/>
          <w:bCs/>
          <w:sz w:val="24"/>
          <w:szCs w:val="24"/>
          <w:lang w:eastAsia="en-US"/>
        </w:rPr>
        <w:t xml:space="preserve"> документа, указанного в подразделе 2.3. настоящего Административного регламента. </w:t>
      </w:r>
    </w:p>
    <w:p w:rsidR="00470594" w:rsidRDefault="00470594" w:rsidP="00470594">
      <w:pPr>
        <w:spacing w:after="0"/>
        <w:ind w:firstLine="567"/>
        <w:jc w:val="both"/>
        <w:rPr>
          <w:rFonts w:ascii="Times New Roman" w:hAnsi="Times New Roman" w:cs="Times New Roman"/>
          <w:sz w:val="24"/>
          <w:szCs w:val="24"/>
        </w:rPr>
      </w:pPr>
      <w:r>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470594" w:rsidRDefault="00470594" w:rsidP="00470594">
      <w:pPr>
        <w:shd w:val="clear" w:color="auto" w:fill="FFFFFF"/>
        <w:tabs>
          <w:tab w:val="left" w:pos="1046"/>
        </w:tabs>
        <w:spacing w:after="0"/>
        <w:ind w:firstLine="567"/>
        <w:jc w:val="both"/>
        <w:rPr>
          <w:rFonts w:ascii="Times New Roman" w:hAnsi="Times New Roman" w:cs="Times New Roman"/>
          <w:sz w:val="24"/>
          <w:szCs w:val="24"/>
        </w:rPr>
      </w:pPr>
      <w:r>
        <w:rPr>
          <w:rFonts w:ascii="Times New Roman" w:hAnsi="Times New Roman" w:cs="Times New Roman"/>
          <w:bCs/>
          <w:sz w:val="24"/>
          <w:szCs w:val="24"/>
          <w:lang w:eastAsia="ar-SA"/>
        </w:rPr>
        <w:t xml:space="preserve">3.4.6. Результатом выполнения административной процедуры является получение заявителем решения </w:t>
      </w:r>
      <w:r>
        <w:rPr>
          <w:rFonts w:ascii="Times New Roman" w:hAnsi="Times New Roman" w:cs="Times New Roman"/>
          <w:sz w:val="24"/>
          <w:szCs w:val="24"/>
        </w:rPr>
        <w:t>о присвоении (об отказе в присвоении)  объекту адресации адреса или аннулировании его адреса;</w:t>
      </w:r>
    </w:p>
    <w:p w:rsidR="00470594" w:rsidRDefault="00470594" w:rsidP="00470594">
      <w:pPr>
        <w:autoSpaceDE w:val="0"/>
        <w:autoSpaceDN w:val="0"/>
        <w:adjustRightInd w:val="0"/>
        <w:spacing w:after="0"/>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3.4.7. Способ фиксации результата выполнения административной процедуры  </w:t>
      </w:r>
      <w:r>
        <w:rPr>
          <w:rFonts w:ascii="Times New Roman" w:eastAsia="Calibri" w:hAnsi="Times New Roman" w:cs="Times New Roman"/>
          <w:sz w:val="24"/>
          <w:szCs w:val="24"/>
          <w:lang w:eastAsia="en-US"/>
        </w:rPr>
        <w:t xml:space="preserve">– отметка заявителя в </w:t>
      </w:r>
      <w:r>
        <w:rPr>
          <w:rFonts w:ascii="Times New Roman" w:eastAsia="Calibri" w:hAnsi="Times New Roman" w:cs="Times New Roman"/>
          <w:color w:val="000000"/>
          <w:sz w:val="24"/>
          <w:szCs w:val="24"/>
          <w:lang w:eastAsia="en-US"/>
        </w:rPr>
        <w:t>Журнале исходящей документации</w:t>
      </w:r>
      <w:r>
        <w:rPr>
          <w:rFonts w:ascii="Times New Roman" w:eastAsia="Calibri" w:hAnsi="Times New Roman" w:cs="Times New Roman"/>
          <w:sz w:val="24"/>
          <w:szCs w:val="24"/>
          <w:lang w:eastAsia="en-US"/>
        </w:rPr>
        <w:t xml:space="preserve">  о получении экземпляра документа.</w:t>
      </w:r>
    </w:p>
    <w:p w:rsidR="00470594" w:rsidRDefault="00470594" w:rsidP="00470594">
      <w:pPr>
        <w:autoSpaceDE w:val="0"/>
        <w:autoSpaceDN w:val="0"/>
        <w:adjustRightInd w:val="0"/>
        <w:spacing w:after="0"/>
        <w:jc w:val="both"/>
        <w:rPr>
          <w:rFonts w:ascii="Times New Roman" w:eastAsia="Calibri" w:hAnsi="Times New Roman" w:cs="Times New Roman"/>
          <w:sz w:val="24"/>
          <w:szCs w:val="24"/>
          <w:lang w:eastAsia="en-US"/>
        </w:rPr>
      </w:pPr>
    </w:p>
    <w:p w:rsidR="00470594" w:rsidRDefault="00470594" w:rsidP="00470594">
      <w:pPr>
        <w:suppressAutoHyphens/>
        <w:spacing w:after="0"/>
        <w:ind w:firstLine="709"/>
        <w:jc w:val="both"/>
        <w:rPr>
          <w:rFonts w:ascii="Times New Roman" w:eastAsia="Times New Roman" w:hAnsi="Times New Roman" w:cs="Times New Roman"/>
          <w:b/>
          <w:sz w:val="24"/>
          <w:szCs w:val="24"/>
          <w:lang w:eastAsia="ar-SA"/>
        </w:rPr>
      </w:pPr>
      <w:r>
        <w:rPr>
          <w:rFonts w:ascii="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470594" w:rsidRDefault="00470594" w:rsidP="00470594">
      <w:pPr>
        <w:suppressAutoHyphens/>
        <w:spacing w:after="0"/>
        <w:ind w:firstLine="709"/>
        <w:jc w:val="both"/>
        <w:rPr>
          <w:rFonts w:ascii="Times New Roman" w:hAnsi="Times New Roman" w:cs="Times New Roman"/>
          <w:b/>
          <w:sz w:val="24"/>
          <w:szCs w:val="24"/>
          <w:lang w:eastAsia="ar-SA"/>
        </w:rPr>
      </w:pPr>
    </w:p>
    <w:p w:rsidR="00470594" w:rsidRDefault="00470594" w:rsidP="00470594">
      <w:pPr>
        <w:suppressAutoHyphens/>
        <w:spacing w:after="0"/>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3.5.1.  </w:t>
      </w:r>
      <w:proofErr w:type="gramStart"/>
      <w:r>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70594" w:rsidRDefault="00470594" w:rsidP="00470594">
      <w:pPr>
        <w:suppressAutoHyphens/>
        <w:spacing w:after="0"/>
        <w:ind w:firstLine="540"/>
        <w:jc w:val="both"/>
        <w:rPr>
          <w:rFonts w:ascii="Times New Roman" w:eastAsia="Times New Roman" w:hAnsi="Times New Roman" w:cs="Times New Roman"/>
          <w:strike/>
          <w:sz w:val="24"/>
          <w:szCs w:val="24"/>
          <w:lang w:eastAsia="ar-SA"/>
        </w:rPr>
      </w:pPr>
      <w:r>
        <w:rPr>
          <w:rFonts w:ascii="Times New Roman" w:eastAsia="Calibri" w:hAnsi="Times New Roman" w:cs="Times New Roman"/>
          <w:bCs/>
          <w:sz w:val="24"/>
          <w:szCs w:val="24"/>
          <w:lang w:eastAsia="en-US"/>
        </w:rPr>
        <w:t xml:space="preserve">3.5.2. </w:t>
      </w:r>
      <w:r>
        <w:rPr>
          <w:rFonts w:ascii="Times New Roman" w:hAnsi="Times New Roman" w:cs="Times New Roman"/>
          <w:sz w:val="24"/>
          <w:szCs w:val="24"/>
          <w:lang w:eastAsia="ar-SA"/>
        </w:rPr>
        <w:t>С</w:t>
      </w:r>
      <w:r>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lang w:eastAsia="en-US"/>
        </w:rPr>
        <w:t xml:space="preserve"> </w:t>
      </w:r>
    </w:p>
    <w:p w:rsidR="00470594" w:rsidRDefault="00470594" w:rsidP="00470594">
      <w:pPr>
        <w:suppressAutoHyphens/>
        <w:spacing w:after="0"/>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3.5.3. </w:t>
      </w:r>
      <w:proofErr w:type="gramStart"/>
      <w:r>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70594" w:rsidRDefault="00470594" w:rsidP="00470594">
      <w:pPr>
        <w:suppressAutoHyphens/>
        <w:spacing w:after="0"/>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70594" w:rsidRDefault="00470594" w:rsidP="00470594">
      <w:pPr>
        <w:suppressAutoHyphens/>
        <w:spacing w:after="0"/>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70594" w:rsidRDefault="00470594" w:rsidP="00470594">
      <w:pPr>
        <w:suppressAutoHyphens/>
        <w:spacing w:after="0"/>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lang w:eastAsia="en-US"/>
        </w:rPr>
        <w:t xml:space="preserve">3.5.6.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eastAsia="Calibri" w:hAnsi="Times New Roman" w:cs="Times New Roman"/>
          <w:color w:val="000000"/>
          <w:sz w:val="24"/>
          <w:szCs w:val="24"/>
          <w:lang w:eastAsia="en-US"/>
        </w:rPr>
        <w:t xml:space="preserve"> исходящей документации</w:t>
      </w:r>
      <w:r>
        <w:rPr>
          <w:rFonts w:ascii="Times New Roman" w:eastAsia="Calibri" w:hAnsi="Times New Roman" w:cs="Times New Roman"/>
          <w:sz w:val="24"/>
          <w:szCs w:val="24"/>
          <w:lang w:eastAsia="en-US"/>
        </w:rPr>
        <w:t>.</w:t>
      </w:r>
    </w:p>
    <w:p w:rsidR="00470594" w:rsidRDefault="00470594" w:rsidP="00470594">
      <w:pPr>
        <w:suppressAutoHyphens/>
        <w:spacing w:after="0"/>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lang w:eastAsia="en-US"/>
        </w:rPr>
        <w:t xml:space="preserve">3.5.7.  Срок  выдачи результата  не должен превышать 10 календарных дней </w:t>
      </w:r>
      <w:proofErr w:type="gramStart"/>
      <w:r>
        <w:rPr>
          <w:rFonts w:ascii="Times New Roman" w:eastAsia="Calibri" w:hAnsi="Times New Roman" w:cs="Times New Roman"/>
          <w:bCs/>
          <w:sz w:val="24"/>
          <w:szCs w:val="24"/>
          <w:lang w:eastAsia="en-US"/>
        </w:rPr>
        <w:t>с даты   регистрации</w:t>
      </w:r>
      <w:proofErr w:type="gramEnd"/>
      <w:r>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70594" w:rsidRDefault="00470594" w:rsidP="00470594">
      <w:pPr>
        <w:shd w:val="clear" w:color="auto" w:fill="FFFFFF"/>
        <w:spacing w:after="0"/>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470594" w:rsidRDefault="00470594" w:rsidP="00470594">
      <w:pPr>
        <w:widowControl w:val="0"/>
        <w:autoSpaceDE w:val="0"/>
        <w:autoSpaceDN w:val="0"/>
        <w:adjustRightInd w:val="0"/>
        <w:spacing w:after="0"/>
        <w:jc w:val="center"/>
        <w:rPr>
          <w:rFonts w:ascii="Times New Roman" w:hAnsi="Times New Roman" w:cs="Times New Roman"/>
          <w:b/>
          <w:bCs/>
          <w:color w:val="FF0000"/>
          <w:sz w:val="24"/>
          <w:szCs w:val="24"/>
        </w:rPr>
      </w:pPr>
    </w:p>
    <w:p w:rsidR="00470594" w:rsidRDefault="00470594" w:rsidP="00470594">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w:t>
      </w:r>
      <w:r>
        <w:rPr>
          <w:rFonts w:ascii="Times New Roman" w:hAnsi="Times New Roman" w:cs="Times New Roman"/>
          <w:b/>
          <w:bCs/>
          <w:sz w:val="24"/>
          <w:szCs w:val="24"/>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470594" w:rsidRDefault="00470594" w:rsidP="00470594">
      <w:pPr>
        <w:widowControl w:val="0"/>
        <w:autoSpaceDE w:val="0"/>
        <w:autoSpaceDN w:val="0"/>
        <w:adjustRightInd w:val="0"/>
        <w:spacing w:after="0"/>
        <w:jc w:val="center"/>
        <w:rPr>
          <w:rFonts w:ascii="Times New Roman" w:hAnsi="Times New Roman" w:cs="Times New Roman"/>
          <w:b/>
          <w:bCs/>
          <w:sz w:val="24"/>
          <w:szCs w:val="24"/>
        </w:rPr>
      </w:pPr>
    </w:p>
    <w:p w:rsidR="00470594" w:rsidRDefault="00470594" w:rsidP="00470594">
      <w:pPr>
        <w:widowControl w:val="0"/>
        <w:autoSpaceDE w:val="0"/>
        <w:autoSpaceDN w:val="0"/>
        <w:adjustRightInd w:val="0"/>
        <w:spacing w:after="0"/>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70594" w:rsidRDefault="00470594" w:rsidP="00470594">
      <w:pPr>
        <w:widowControl w:val="0"/>
        <w:autoSpaceDE w:val="0"/>
        <w:autoSpaceDN w:val="0"/>
        <w:adjustRightInd w:val="0"/>
        <w:spacing w:after="0"/>
        <w:ind w:firstLine="704"/>
        <w:rPr>
          <w:rFonts w:ascii="Times New Roman" w:hAnsi="Times New Roman" w:cs="Times New Roman"/>
          <w:sz w:val="24"/>
          <w:szCs w:val="24"/>
        </w:rPr>
      </w:pPr>
      <w:r>
        <w:rPr>
          <w:rFonts w:ascii="Times New Roman" w:hAnsi="Times New Roman" w:cs="Times New Roman"/>
          <w:sz w:val="24"/>
          <w:szCs w:val="24"/>
        </w:rPr>
        <w:t xml:space="preserve">- Глава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470594" w:rsidRDefault="00470594" w:rsidP="00470594">
      <w:pPr>
        <w:widowControl w:val="0"/>
        <w:autoSpaceDE w:val="0"/>
        <w:autoSpaceDN w:val="0"/>
        <w:adjustRightInd w:val="0"/>
        <w:spacing w:after="0"/>
        <w:ind w:firstLine="704"/>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470594" w:rsidRDefault="00470594" w:rsidP="00470594">
      <w:pPr>
        <w:tabs>
          <w:tab w:val="left" w:pos="709"/>
        </w:tabs>
        <w:suppressAutoHyphens/>
        <w:spacing w:after="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Pr>
          <w:rFonts w:ascii="Times New Roman" w:hAnsi="Times New Roman" w:cs="Times New Roman"/>
          <w:sz w:val="24"/>
          <w:szCs w:val="24"/>
        </w:rPr>
        <w:t xml:space="preserve">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kern w:val="2"/>
          <w:sz w:val="24"/>
          <w:szCs w:val="24"/>
          <w:lang w:eastAsia="zh-CN"/>
        </w:rPr>
        <w:t xml:space="preserve">. </w:t>
      </w:r>
    </w:p>
    <w:p w:rsidR="00470594" w:rsidRDefault="00470594" w:rsidP="00470594">
      <w:pPr>
        <w:widowControl w:val="0"/>
        <w:autoSpaceDE w:val="0"/>
        <w:autoSpaceDN w:val="0"/>
        <w:adjustRightInd w:val="0"/>
        <w:spacing w:after="0"/>
        <w:rPr>
          <w:rFonts w:ascii="Times New Roman" w:hAnsi="Times New Roman" w:cs="Times New Roman"/>
          <w:sz w:val="24"/>
          <w:szCs w:val="24"/>
        </w:rPr>
      </w:pPr>
    </w:p>
    <w:p w:rsidR="00470594" w:rsidRDefault="00470594" w:rsidP="00470594">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470594" w:rsidRDefault="00470594" w:rsidP="00470594">
      <w:pPr>
        <w:widowControl w:val="0"/>
        <w:autoSpaceDE w:val="0"/>
        <w:autoSpaceDN w:val="0"/>
        <w:adjustRightInd w:val="0"/>
        <w:spacing w:after="0"/>
        <w:jc w:val="center"/>
        <w:rPr>
          <w:rFonts w:ascii="Times New Roman" w:hAnsi="Times New Roman" w:cs="Times New Roman"/>
          <w:b/>
          <w:bCs/>
          <w:sz w:val="24"/>
          <w:szCs w:val="24"/>
        </w:rPr>
      </w:pPr>
    </w:p>
    <w:p w:rsidR="00470594" w:rsidRDefault="00470594" w:rsidP="00470594">
      <w:pPr>
        <w:widowControl w:val="0"/>
        <w:autoSpaceDE w:val="0"/>
        <w:autoSpaceDN w:val="0"/>
        <w:adjustRightInd w:val="0"/>
        <w:spacing w:after="0"/>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70594" w:rsidRDefault="00470594" w:rsidP="00470594">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70594" w:rsidRDefault="00470594" w:rsidP="00470594">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imes New Roman" w:hAnsi="Times New Roman" w:cs="Times New Roman"/>
          <w:sz w:val="24"/>
          <w:szCs w:val="24"/>
        </w:rPr>
        <w:t xml:space="preserve">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bCs/>
          <w:sz w:val="24"/>
          <w:szCs w:val="24"/>
        </w:rPr>
        <w:t xml:space="preserve">. </w:t>
      </w:r>
    </w:p>
    <w:p w:rsidR="00470594" w:rsidRDefault="00470594" w:rsidP="00470594">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70594" w:rsidRDefault="00470594" w:rsidP="00470594">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70594" w:rsidRDefault="00470594" w:rsidP="00470594">
      <w:pPr>
        <w:widowControl w:val="0"/>
        <w:autoSpaceDE w:val="0"/>
        <w:autoSpaceDN w:val="0"/>
        <w:adjustRightInd w:val="0"/>
        <w:spacing w:after="0"/>
        <w:rPr>
          <w:rFonts w:ascii="Times New Roman" w:hAnsi="Times New Roman" w:cs="Times New Roman"/>
          <w:sz w:val="24"/>
          <w:szCs w:val="24"/>
        </w:rPr>
      </w:pPr>
    </w:p>
    <w:p w:rsidR="00470594" w:rsidRDefault="00470594" w:rsidP="00470594">
      <w:pPr>
        <w:widowControl w:val="0"/>
        <w:autoSpaceDE w:val="0"/>
        <w:autoSpaceDN w:val="0"/>
        <w:adjustRightInd w:val="0"/>
        <w:spacing w:after="0"/>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kern w:val="2"/>
          <w:sz w:val="24"/>
          <w:szCs w:val="24"/>
        </w:rPr>
        <w:t>предоставляющего муниципальную услугу,</w:t>
      </w:r>
      <w:r>
        <w:rPr>
          <w:rFonts w:ascii="Times New Roman" w:hAnsi="Times New Roman" w:cs="Times New Roman"/>
          <w:bCs/>
          <w:kern w:val="2"/>
          <w:sz w:val="24"/>
          <w:szCs w:val="24"/>
        </w:rPr>
        <w:t xml:space="preserve"> </w:t>
      </w:r>
      <w:r>
        <w:rPr>
          <w:rFonts w:ascii="Times New Roman" w:hAnsi="Times New Roman" w:cs="Times New Roman"/>
          <w:b/>
          <w:bCs/>
          <w:kern w:val="2"/>
          <w:sz w:val="24"/>
          <w:szCs w:val="24"/>
          <w:lang w:eastAsia="zh-CN"/>
        </w:rPr>
        <w:t xml:space="preserve">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470594" w:rsidRDefault="00470594" w:rsidP="00470594">
      <w:pPr>
        <w:widowControl w:val="0"/>
        <w:autoSpaceDE w:val="0"/>
        <w:autoSpaceDN w:val="0"/>
        <w:adjustRightInd w:val="0"/>
        <w:spacing w:after="0"/>
        <w:ind w:firstLine="704"/>
        <w:jc w:val="center"/>
        <w:rPr>
          <w:rFonts w:ascii="Times New Roman" w:hAnsi="Times New Roman" w:cs="Times New Roman"/>
          <w:b/>
          <w:bCs/>
          <w:sz w:val="24"/>
          <w:szCs w:val="24"/>
        </w:rPr>
      </w:pPr>
    </w:p>
    <w:p w:rsidR="00470594" w:rsidRDefault="00470594" w:rsidP="00470594">
      <w:pPr>
        <w:tabs>
          <w:tab w:val="left" w:pos="0"/>
        </w:tabs>
        <w:suppressAutoHyphens/>
        <w:spacing w:after="0"/>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70594" w:rsidRDefault="00470594" w:rsidP="00470594">
      <w:pPr>
        <w:autoSpaceDE w:val="0"/>
        <w:autoSpaceDN w:val="0"/>
        <w:adjustRightInd w:val="0"/>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70594" w:rsidRDefault="00470594" w:rsidP="00470594">
      <w:pPr>
        <w:autoSpaceDE w:val="0"/>
        <w:autoSpaceDN w:val="0"/>
        <w:adjustRightInd w:val="0"/>
        <w:spacing w:after="0"/>
        <w:ind w:firstLine="54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p>
    <w:p w:rsidR="00470594" w:rsidRDefault="00470594" w:rsidP="00470594">
      <w:pPr>
        <w:autoSpaceDE w:val="0"/>
        <w:autoSpaceDN w:val="0"/>
        <w:adjustRightInd w:val="0"/>
        <w:spacing w:after="0"/>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470594" w:rsidRDefault="00470594" w:rsidP="00470594">
      <w:pPr>
        <w:widowControl w:val="0"/>
        <w:autoSpaceDE w:val="0"/>
        <w:autoSpaceDN w:val="0"/>
        <w:spacing w:after="0"/>
        <w:ind w:firstLine="540"/>
        <w:rPr>
          <w:rFonts w:ascii="Times New Roman" w:hAnsi="Times New Roman" w:cs="Times New Roman"/>
          <w:sz w:val="24"/>
          <w:szCs w:val="24"/>
        </w:rPr>
      </w:pPr>
    </w:p>
    <w:p w:rsidR="00470594" w:rsidRDefault="00470594" w:rsidP="00470594">
      <w:pPr>
        <w:tabs>
          <w:tab w:val="left" w:pos="709"/>
        </w:tabs>
        <w:suppressAutoHyphens/>
        <w:spacing w:after="0"/>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470594" w:rsidRDefault="00470594" w:rsidP="00470594">
      <w:pPr>
        <w:autoSpaceDE w:val="0"/>
        <w:autoSpaceDN w:val="0"/>
        <w:adjustRightInd w:val="0"/>
        <w:spacing w:after="0"/>
        <w:jc w:val="both"/>
        <w:outlineLvl w:val="0"/>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w:t>
      </w:r>
      <w:proofErr w:type="gramStart"/>
      <w:r>
        <w:rPr>
          <w:rFonts w:ascii="Times New Roman" w:hAnsi="Times New Roman" w:cs="Times New Roman"/>
          <w:b/>
          <w:sz w:val="24"/>
          <w:szCs w:val="24"/>
        </w:rPr>
        <w:t>обжалования  заявителем</w:t>
      </w:r>
      <w:proofErr w:type="gramEnd"/>
      <w:r>
        <w:rPr>
          <w:rFonts w:ascii="Times New Roman" w:hAnsi="Times New Roman" w:cs="Times New Roman"/>
          <w:b/>
          <w:sz w:val="24"/>
          <w:szCs w:val="24"/>
        </w:rPr>
        <w:t xml:space="preserve"> </w:t>
      </w:r>
      <w:r>
        <w:rPr>
          <w:rFonts w:ascii="Times New Roman" w:hAnsi="Times New Roman" w:cs="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70594" w:rsidRDefault="00470594" w:rsidP="00470594">
      <w:pPr>
        <w:widowControl w:val="0"/>
        <w:autoSpaceDE w:val="0"/>
        <w:autoSpaceDN w:val="0"/>
        <w:adjustRightInd w:val="0"/>
        <w:spacing w:after="0"/>
        <w:jc w:val="both"/>
        <w:rPr>
          <w:rFonts w:ascii="Times New Roman" w:hAnsi="Times New Roman" w:cs="Times New Roman"/>
          <w:b/>
          <w:bCs/>
          <w:sz w:val="24"/>
          <w:szCs w:val="24"/>
        </w:rPr>
      </w:pP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proofErr w:type="gramStart"/>
      <w:r>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70594" w:rsidRDefault="00470594" w:rsidP="00470594">
      <w:pPr>
        <w:widowControl w:val="0"/>
        <w:autoSpaceDE w:val="0"/>
        <w:autoSpaceDN w:val="0"/>
        <w:adjustRightInd w:val="0"/>
        <w:spacing w:after="0"/>
        <w:jc w:val="both"/>
        <w:outlineLvl w:val="0"/>
        <w:rPr>
          <w:rFonts w:ascii="Times New Roman" w:hAnsi="Times New Roman" w:cs="Times New Roman"/>
          <w:b/>
          <w:bCs/>
          <w:kern w:val="2"/>
          <w:sz w:val="24"/>
          <w:szCs w:val="24"/>
          <w:lang w:eastAsia="zh-CN"/>
        </w:rPr>
      </w:pP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w:t>
      </w: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highlight w:val="yellow"/>
        </w:rPr>
        <w:t xml:space="preserve"> </w:t>
      </w:r>
    </w:p>
    <w:p w:rsidR="00470594" w:rsidRDefault="00470594" w:rsidP="00470594">
      <w:pPr>
        <w:spacing w:after="0"/>
        <w:ind w:firstLine="540"/>
        <w:rPr>
          <w:rFonts w:ascii="Times New Roman" w:hAnsi="Times New Roman" w:cs="Times New Roman"/>
          <w:sz w:val="24"/>
          <w:szCs w:val="24"/>
        </w:rPr>
      </w:pPr>
      <w:r>
        <w:rPr>
          <w:rFonts w:ascii="Times New Roman" w:hAnsi="Times New Roman" w:cs="Times New Roman"/>
          <w:bCs/>
          <w:kern w:val="2"/>
          <w:sz w:val="24"/>
          <w:szCs w:val="24"/>
        </w:rPr>
        <w:t xml:space="preserve">Заявитель имеет право направить </w:t>
      </w:r>
      <w:proofErr w:type="gramStart"/>
      <w:r>
        <w:rPr>
          <w:rFonts w:ascii="Times New Roman" w:hAnsi="Times New Roman" w:cs="Times New Roman"/>
          <w:bCs/>
          <w:kern w:val="2"/>
          <w:sz w:val="24"/>
          <w:szCs w:val="24"/>
        </w:rPr>
        <w:t>жалобу</w:t>
      </w:r>
      <w:proofErr w:type="gramEnd"/>
      <w:r>
        <w:rPr>
          <w:rFonts w:ascii="Times New Roman" w:hAnsi="Times New Roman" w:cs="Times New Roman"/>
          <w:bCs/>
          <w:kern w:val="2"/>
          <w:sz w:val="24"/>
          <w:szCs w:val="24"/>
        </w:rPr>
        <w:t xml:space="preserve"> </w:t>
      </w:r>
      <w:r>
        <w:rPr>
          <w:rFonts w:ascii="Times New Roman" w:hAnsi="Times New Roman" w:cs="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Pr>
            <w:rStyle w:val="a3"/>
            <w:sz w:val="24"/>
            <w:szCs w:val="24"/>
          </w:rPr>
          <w:t>https://www.gosuslugi.ru</w:t>
        </w:r>
      </w:hyperlink>
      <w:r>
        <w:rPr>
          <w:rFonts w:ascii="Times New Roman" w:hAnsi="Times New Roman" w:cs="Times New Roman"/>
          <w:sz w:val="24"/>
          <w:szCs w:val="24"/>
        </w:rPr>
        <w:t>.</w:t>
      </w:r>
    </w:p>
    <w:p w:rsidR="00470594" w:rsidRDefault="00470594" w:rsidP="00470594">
      <w:pPr>
        <w:spacing w:after="0"/>
        <w:ind w:firstLine="540"/>
        <w:rPr>
          <w:rFonts w:ascii="Times New Roman" w:hAnsi="Times New Roman" w:cs="Times New Roman"/>
          <w:color w:val="FF0000"/>
          <w:sz w:val="24"/>
          <w:szCs w:val="24"/>
        </w:rPr>
      </w:pPr>
    </w:p>
    <w:p w:rsidR="00470594" w:rsidRDefault="00470594" w:rsidP="00470594">
      <w:pPr>
        <w:widowControl w:val="0"/>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
          <w:bCs/>
          <w:sz w:val="24"/>
          <w:szCs w:val="24"/>
        </w:rPr>
        <w:t>5.2.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и уполномоченные на рассмотрение жалобы должностные лица, которым может быть направлена жалоба</w:t>
      </w:r>
    </w:p>
    <w:p w:rsidR="00470594" w:rsidRDefault="00470594" w:rsidP="00470594">
      <w:pPr>
        <w:widowControl w:val="0"/>
        <w:autoSpaceDE w:val="0"/>
        <w:autoSpaceDN w:val="0"/>
        <w:adjustRightInd w:val="0"/>
        <w:spacing w:after="0"/>
        <w:jc w:val="both"/>
        <w:rPr>
          <w:rFonts w:ascii="Times New Roman" w:hAnsi="Times New Roman" w:cs="Times New Roman"/>
          <w:sz w:val="24"/>
          <w:szCs w:val="24"/>
        </w:rPr>
      </w:pPr>
    </w:p>
    <w:p w:rsidR="00470594" w:rsidRDefault="00470594" w:rsidP="00470594">
      <w:pPr>
        <w:widowControl w:val="0"/>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70594" w:rsidRDefault="00470594" w:rsidP="00470594">
      <w:pPr>
        <w:widowControl w:val="0"/>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Глава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МФЦ -  руководитель многофункционального центра;</w:t>
      </w:r>
    </w:p>
    <w:p w:rsidR="00470594" w:rsidRDefault="00470594" w:rsidP="0047059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zh-CN"/>
        </w:rPr>
        <w:t xml:space="preserve">у учредителя многофункционального центра -  </w:t>
      </w:r>
      <w:r>
        <w:rPr>
          <w:rFonts w:ascii="Times New Roman" w:hAnsi="Times New Roman" w:cs="Times New Roman"/>
          <w:sz w:val="24"/>
          <w:szCs w:val="24"/>
        </w:rPr>
        <w:t>руководитель учредителя многофункционального центра.</w:t>
      </w:r>
    </w:p>
    <w:p w:rsidR="00470594" w:rsidRDefault="00470594" w:rsidP="00470594">
      <w:pPr>
        <w:widowControl w:val="0"/>
        <w:autoSpaceDE w:val="0"/>
        <w:autoSpaceDN w:val="0"/>
        <w:adjustRightInd w:val="0"/>
        <w:spacing w:after="0"/>
        <w:jc w:val="both"/>
        <w:outlineLvl w:val="0"/>
        <w:rPr>
          <w:rFonts w:ascii="Times New Roman" w:hAnsi="Times New Roman" w:cs="Times New Roman"/>
          <w:sz w:val="24"/>
          <w:szCs w:val="24"/>
        </w:rPr>
      </w:pP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470594" w:rsidRDefault="00470594" w:rsidP="00470594">
      <w:pPr>
        <w:widowControl w:val="0"/>
        <w:autoSpaceDE w:val="0"/>
        <w:autoSpaceDN w:val="0"/>
        <w:adjustRightInd w:val="0"/>
        <w:spacing w:after="0"/>
        <w:jc w:val="both"/>
        <w:rPr>
          <w:rFonts w:ascii="Times New Roman" w:hAnsi="Times New Roman" w:cs="Times New Roman"/>
          <w:b/>
          <w:bCs/>
          <w:sz w:val="24"/>
          <w:szCs w:val="24"/>
        </w:rPr>
      </w:pPr>
    </w:p>
    <w:p w:rsidR="00470594" w:rsidRDefault="00470594" w:rsidP="00470594">
      <w:pPr>
        <w:widowControl w:val="0"/>
        <w:autoSpaceDE w:val="0"/>
        <w:autoSpaceDN w:val="0"/>
        <w:adjustRightInd w:val="0"/>
        <w:spacing w:after="0"/>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470594" w:rsidRDefault="00470594" w:rsidP="00470594">
      <w:pPr>
        <w:widowControl w:val="0"/>
        <w:autoSpaceDE w:val="0"/>
        <w:autoSpaceDN w:val="0"/>
        <w:adjustRightInd w:val="0"/>
        <w:spacing w:after="0"/>
        <w:jc w:val="both"/>
        <w:outlineLvl w:val="0"/>
        <w:rPr>
          <w:rFonts w:ascii="Times New Roman" w:hAnsi="Times New Roman" w:cs="Times New Roman"/>
          <w:sz w:val="24"/>
          <w:szCs w:val="24"/>
        </w:rPr>
      </w:pP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b/>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w:t>
      </w:r>
      <w:r>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70594" w:rsidRDefault="00470594" w:rsidP="00470594">
      <w:pPr>
        <w:widowControl w:val="0"/>
        <w:autoSpaceDE w:val="0"/>
        <w:autoSpaceDN w:val="0"/>
        <w:adjustRightInd w:val="0"/>
        <w:spacing w:after="0"/>
        <w:ind w:firstLine="540"/>
        <w:jc w:val="both"/>
        <w:outlineLvl w:val="0"/>
        <w:rPr>
          <w:rFonts w:ascii="Times New Roman" w:hAnsi="Times New Roman" w:cs="Times New Roman"/>
          <w:b/>
          <w:sz w:val="24"/>
          <w:szCs w:val="24"/>
        </w:rPr>
      </w:pPr>
    </w:p>
    <w:p w:rsidR="00470594" w:rsidRDefault="00470594" w:rsidP="00470594">
      <w:pPr>
        <w:widowControl w:val="0"/>
        <w:autoSpaceDE w:val="0"/>
        <w:autoSpaceDN w:val="0"/>
        <w:adjustRightInd w:val="0"/>
        <w:spacing w:after="0"/>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70594" w:rsidRDefault="00470594" w:rsidP="00470594">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470594" w:rsidRDefault="00470594" w:rsidP="00470594">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70594" w:rsidRDefault="00470594" w:rsidP="00470594">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постановлением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eastAsia="Calibri" w:hAnsi="Times New Roman" w:cs="Times New Roman"/>
          <w:color w:val="000000"/>
          <w:sz w:val="24"/>
          <w:szCs w:val="24"/>
        </w:rPr>
        <w:t xml:space="preserve">от 28.11.2013г. № 94 </w:t>
      </w:r>
      <w:r>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470594" w:rsidRDefault="00470594" w:rsidP="00470594">
      <w:pPr>
        <w:widowControl w:val="0"/>
        <w:autoSpaceDE w:val="0"/>
        <w:autoSpaceDN w:val="0"/>
        <w:adjustRightInd w:val="0"/>
        <w:spacing w:after="0"/>
        <w:ind w:firstLine="398"/>
        <w:jc w:val="both"/>
        <w:outlineLvl w:val="0"/>
        <w:rPr>
          <w:rFonts w:ascii="Times New Roman" w:hAnsi="Times New Roman" w:cs="Times New Roman"/>
          <w:sz w:val="24"/>
          <w:szCs w:val="24"/>
        </w:rPr>
      </w:pPr>
    </w:p>
    <w:p w:rsidR="00470594" w:rsidRDefault="00470594" w:rsidP="00470594">
      <w:pPr>
        <w:autoSpaceDE w:val="0"/>
        <w:autoSpaceDN w:val="0"/>
        <w:adjustRightInd w:val="0"/>
        <w:spacing w:after="0"/>
        <w:rPr>
          <w:rFonts w:ascii="Times New Roman" w:hAnsi="Times New Roman" w:cs="Times New Roman"/>
          <w:sz w:val="24"/>
          <w:szCs w:val="24"/>
          <w:u w:val="single"/>
        </w:rPr>
      </w:pPr>
      <w:r>
        <w:rPr>
          <w:rFonts w:ascii="Times New Roman" w:hAnsi="Times New Roman" w:cs="Times New Roman"/>
          <w:sz w:val="24"/>
          <w:szCs w:val="24"/>
        </w:rPr>
        <w:t xml:space="preserve">Информация,  указанная в данном разделе, размещена  на Едином портале </w:t>
      </w:r>
      <w:r>
        <w:rPr>
          <w:rFonts w:ascii="Times New Roman" w:hAnsi="Times New Roman" w:cs="Times New Roman"/>
          <w:sz w:val="24"/>
          <w:szCs w:val="24"/>
          <w:u w:val="single"/>
        </w:rPr>
        <w:t>https://www.gosuslugi.ru.</w:t>
      </w:r>
    </w:p>
    <w:p w:rsidR="00470594" w:rsidRDefault="00470594" w:rsidP="00470594">
      <w:pPr>
        <w:shd w:val="clear" w:color="auto" w:fill="FFFFFF"/>
        <w:spacing w:after="0"/>
        <w:rPr>
          <w:rFonts w:ascii="Times New Roman" w:hAnsi="Times New Roman" w:cs="Times New Roman"/>
          <w:b/>
          <w:sz w:val="24"/>
          <w:szCs w:val="24"/>
          <w:u w:val="single"/>
        </w:rPr>
      </w:pPr>
    </w:p>
    <w:p w:rsidR="00470594" w:rsidRDefault="00470594" w:rsidP="00470594">
      <w:pPr>
        <w:suppressAutoHyphens/>
        <w:spacing w:after="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70594" w:rsidRDefault="00470594" w:rsidP="00470594">
      <w:pPr>
        <w:suppressAutoHyphens/>
        <w:spacing w:after="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470594" w:rsidRDefault="00470594" w:rsidP="00470594">
      <w:pPr>
        <w:suppressAutoHyphens/>
        <w:spacing w:after="0"/>
        <w:jc w:val="center"/>
        <w:rPr>
          <w:rFonts w:ascii="Times New Roman" w:hAnsi="Times New Roman" w:cs="Times New Roman"/>
          <w:b/>
          <w:kern w:val="2"/>
          <w:sz w:val="24"/>
          <w:szCs w:val="24"/>
          <w:lang w:eastAsia="ar-SA"/>
        </w:rPr>
      </w:pP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70594" w:rsidRDefault="00470594" w:rsidP="00470594">
      <w:pPr>
        <w:spacing w:after="0"/>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6.2. </w:t>
      </w:r>
      <w:proofErr w:type="gramStart"/>
      <w:r>
        <w:rPr>
          <w:rFonts w:ascii="Times New Roman" w:eastAsia="Calibri" w:hAnsi="Times New Roman" w:cs="Times New Roman"/>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70594" w:rsidRDefault="00470594" w:rsidP="00470594">
      <w:pPr>
        <w:spacing w:after="0"/>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70594" w:rsidRDefault="00470594" w:rsidP="00470594">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eastAsia="Calibri" w:hAnsi="Times New Roman" w:cs="Times New Roman"/>
          <w:bCs/>
          <w:sz w:val="24"/>
          <w:szCs w:val="24"/>
          <w:lang w:eastAsia="en-US"/>
        </w:rPr>
        <w:t>При получении заявления  работник МФЦ</w:t>
      </w:r>
      <w:r>
        <w:rPr>
          <w:rFonts w:ascii="Times New Roman" w:eastAsia="Calibri" w:hAnsi="Times New Roman" w:cs="Times New Roman"/>
          <w:sz w:val="24"/>
          <w:szCs w:val="24"/>
          <w:lang w:eastAsia="en-US"/>
        </w:rPr>
        <w:t xml:space="preserve">: </w:t>
      </w:r>
      <w:r>
        <w:rPr>
          <w:rFonts w:ascii="Times New Roman" w:eastAsia="Calibri" w:hAnsi="Times New Roman" w:cs="Times New Roman"/>
          <w:bCs/>
          <w:sz w:val="24"/>
          <w:szCs w:val="24"/>
          <w:lang w:eastAsia="en-US"/>
        </w:rPr>
        <w:t xml:space="preserve"> </w:t>
      </w:r>
    </w:p>
    <w:p w:rsidR="00470594" w:rsidRDefault="00470594" w:rsidP="00470594">
      <w:pPr>
        <w:spacing w:after="0"/>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70594" w:rsidRDefault="00470594" w:rsidP="00470594">
      <w:pPr>
        <w:tabs>
          <w:tab w:val="num" w:pos="-5160"/>
        </w:tabs>
        <w:spacing w:after="0"/>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0594" w:rsidRDefault="00470594" w:rsidP="00470594">
      <w:pPr>
        <w:tabs>
          <w:tab w:val="num" w:pos="-5160"/>
        </w:tabs>
        <w:spacing w:after="0"/>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70594" w:rsidRDefault="00470594" w:rsidP="00470594">
      <w:pPr>
        <w:spacing w:after="0"/>
        <w:ind w:firstLine="54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6.5. С</w:t>
      </w:r>
      <w:r>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70594" w:rsidRDefault="00470594" w:rsidP="00470594">
      <w:pPr>
        <w:spacing w:after="0"/>
        <w:ind w:firstLine="540"/>
        <w:jc w:val="both"/>
        <w:rPr>
          <w:rFonts w:ascii="Times New Roman" w:hAnsi="Times New Roman" w:cs="Times New Roman"/>
          <w:kern w:val="2"/>
          <w:sz w:val="24"/>
          <w:szCs w:val="24"/>
          <w:lang w:eastAsia="ar-SA"/>
        </w:rPr>
      </w:pPr>
      <w:r>
        <w:rPr>
          <w:rFonts w:ascii="Times New Roman" w:hAnsi="Times New Roman" w:cs="Times New Roman"/>
          <w:sz w:val="24"/>
          <w:szCs w:val="24"/>
          <w:lang w:eastAsia="en-US"/>
        </w:rPr>
        <w:lastRenderedPageBreak/>
        <w:t xml:space="preserve"> </w:t>
      </w:r>
      <w:r>
        <w:rPr>
          <w:rFonts w:ascii="Times New Roman" w:hAnsi="Times New Roman" w:cs="Times New Roman"/>
          <w:kern w:val="2"/>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ascii="Times New Roman" w:hAnsi="Times New Roman" w:cs="Times New Roman"/>
          <w:kern w:val="2"/>
          <w:sz w:val="24"/>
          <w:szCs w:val="24"/>
          <w:lang w:eastAsia="ar-SA"/>
        </w:rPr>
        <w:t>с</w:t>
      </w:r>
      <w:proofErr w:type="gramEnd"/>
      <w:r>
        <w:rPr>
          <w:rFonts w:ascii="Times New Roman" w:hAnsi="Times New Roman" w:cs="Times New Roman"/>
          <w:kern w:val="2"/>
          <w:sz w:val="24"/>
          <w:szCs w:val="24"/>
          <w:lang w:eastAsia="ar-SA"/>
        </w:rPr>
        <w:t xml:space="preserve"> АУ КО «МФЦ».</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6.7.  При получении результата муниципальной услуги в МФЦ заявитель предъявляет:</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6.8.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 в МФЦ.</w:t>
      </w:r>
    </w:p>
    <w:p w:rsidR="00470594" w:rsidRDefault="00470594" w:rsidP="00470594">
      <w:pPr>
        <w:autoSpaceDE w:val="0"/>
        <w:autoSpaceDN w:val="0"/>
        <w:adjustRightInd w:val="0"/>
        <w:spacing w:after="0"/>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70594" w:rsidRDefault="00470594" w:rsidP="00470594">
      <w:pPr>
        <w:spacing w:after="0"/>
        <w:ind w:firstLine="540"/>
        <w:jc w:val="both"/>
        <w:rPr>
          <w:rFonts w:ascii="Times New Roman" w:hAnsi="Times New Roman" w:cs="Times New Roman"/>
          <w:sz w:val="24"/>
          <w:szCs w:val="24"/>
        </w:rPr>
      </w:pPr>
      <w:r>
        <w:rPr>
          <w:rFonts w:ascii="Times New Roman" w:hAnsi="Times New Roman" w:cs="Times New Roman"/>
          <w:sz w:val="24"/>
          <w:szCs w:val="24"/>
        </w:rPr>
        <w:t>6.10. Способ фиксации результата выполнения административной процедуры:</w:t>
      </w:r>
    </w:p>
    <w:p w:rsidR="00470594" w:rsidRDefault="00470594" w:rsidP="0047059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lang w:eastAsia="en-US"/>
        </w:rPr>
        <w:t xml:space="preserve"> отметка заявителя в журнале (указать наименование) о получении экземпляра документа.</w:t>
      </w:r>
    </w:p>
    <w:p w:rsidR="00470594" w:rsidRDefault="00470594" w:rsidP="00470594">
      <w:pPr>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rPr>
        <w:t>получения результата в Администрации – отметка о передаче документов  в передаточной ведомости.</w:t>
      </w:r>
    </w:p>
    <w:p w:rsidR="00470594" w:rsidRDefault="00470594" w:rsidP="00470594">
      <w:pPr>
        <w:tabs>
          <w:tab w:val="num" w:pos="-5160"/>
        </w:tabs>
        <w:spacing w:after="0"/>
        <w:ind w:firstLine="540"/>
        <w:jc w:val="both"/>
        <w:rPr>
          <w:rFonts w:ascii="Times New Roman" w:hAnsi="Times New Roman" w:cs="Times New Roman"/>
          <w:sz w:val="24"/>
          <w:szCs w:val="24"/>
        </w:rPr>
      </w:pPr>
      <w:r>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70594" w:rsidRDefault="00470594" w:rsidP="00470594">
      <w:pPr>
        <w:suppressAutoHyphens/>
        <w:autoSpaceDE w:val="0"/>
        <w:spacing w:after="0"/>
        <w:outlineLvl w:val="1"/>
        <w:rPr>
          <w:rFonts w:ascii="Times New Roman" w:eastAsia="Arial" w:hAnsi="Times New Roman" w:cs="Times New Roman"/>
          <w:b/>
          <w:sz w:val="24"/>
          <w:szCs w:val="24"/>
          <w:lang w:eastAsia="ar-SA"/>
        </w:rPr>
      </w:pPr>
    </w:p>
    <w:p w:rsidR="00470594" w:rsidRDefault="00470594" w:rsidP="00470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eastAsia="Times New Roman" w:hAnsi="Times New Roman" w:cs="Times New Roman"/>
          <w:b/>
          <w:sz w:val="24"/>
          <w:szCs w:val="24"/>
        </w:rPr>
      </w:pPr>
    </w:p>
    <w:p w:rsidR="00470594" w:rsidRDefault="00470594" w:rsidP="00470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Times New Roman" w:hAnsi="Times New Roman" w:cs="Times New Roman"/>
          <w:sz w:val="24"/>
          <w:szCs w:val="24"/>
        </w:rPr>
      </w:pPr>
    </w:p>
    <w:p w:rsidR="00470594" w:rsidRDefault="00470594" w:rsidP="00470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Times New Roman" w:hAnsi="Times New Roman" w:cs="Times New Roman"/>
          <w:sz w:val="24"/>
          <w:szCs w:val="24"/>
        </w:rPr>
      </w:pPr>
    </w:p>
    <w:p w:rsidR="00470594" w:rsidRDefault="00470594" w:rsidP="00470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p>
    <w:p w:rsidR="00470594" w:rsidRDefault="00470594" w:rsidP="00470594">
      <w:pPr>
        <w:suppressAutoHyphens/>
        <w:autoSpaceDE w:val="0"/>
        <w:spacing w:after="0"/>
        <w:ind w:left="4248" w:firstLine="708"/>
        <w:jc w:val="right"/>
        <w:outlineLvl w:val="1"/>
        <w:rPr>
          <w:rFonts w:ascii="Times New Roman" w:eastAsia="Arial" w:hAnsi="Times New Roman" w:cs="Times New Roman"/>
          <w:color w:val="000000"/>
          <w:sz w:val="24"/>
          <w:szCs w:val="24"/>
          <w:lang w:eastAsia="ar-SA"/>
        </w:rPr>
      </w:pPr>
      <w:r>
        <w:rPr>
          <w:rFonts w:ascii="Times New Roman" w:eastAsia="Arial" w:hAnsi="Times New Roman" w:cs="Times New Roman"/>
          <w:b/>
          <w:color w:val="000000"/>
          <w:sz w:val="24"/>
          <w:szCs w:val="24"/>
          <w:lang w:eastAsia="ar-SA"/>
        </w:rPr>
        <w:t xml:space="preserve"> </w:t>
      </w:r>
    </w:p>
    <w:p w:rsidR="00470594" w:rsidRDefault="00470594" w:rsidP="00470594">
      <w:pPr>
        <w:spacing w:after="0"/>
        <w:ind w:firstLine="708"/>
        <w:jc w:val="both"/>
        <w:rPr>
          <w:rFonts w:ascii="Times New Roman" w:eastAsia="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Times New Roman" w:hAnsi="Times New Roman" w:cs="Times New Roman"/>
            <w:bCs/>
            <w:color w:val="000000"/>
            <w:sz w:val="24"/>
            <w:szCs w:val="24"/>
            <w:lang w:eastAsia="en-US"/>
          </w:rPr>
          <w:t>2004 г</w:t>
        </w:r>
      </w:smartTag>
      <w:r>
        <w:rPr>
          <w:rFonts w:ascii="Times New Roman" w:hAnsi="Times New Roman" w:cs="Times New Roman"/>
          <w:bCs/>
          <w:color w:val="000000"/>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Pr>
            <w:rFonts w:ascii="Times New Roman" w:hAnsi="Times New Roman" w:cs="Times New Roman"/>
            <w:bCs/>
            <w:color w:val="000000"/>
            <w:sz w:val="24"/>
            <w:szCs w:val="24"/>
            <w:lang w:eastAsia="en-US"/>
          </w:rPr>
          <w:t>2005 г</w:t>
        </w:r>
      </w:smartTag>
      <w:r>
        <w:rPr>
          <w:rFonts w:ascii="Times New Roman" w:hAnsi="Times New Roman" w:cs="Times New Roman"/>
          <w:bCs/>
          <w:color w:val="000000"/>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color w:val="000000"/>
            <w:sz w:val="24"/>
            <w:szCs w:val="24"/>
            <w:lang w:eastAsia="en-US"/>
          </w:rPr>
          <w:t>2005 г</w:t>
        </w:r>
      </w:smartTag>
      <w:r>
        <w:rPr>
          <w:rFonts w:ascii="Times New Roman" w:hAnsi="Times New Roman" w:cs="Times New Roman"/>
          <w:bCs/>
          <w:color w:val="000000"/>
          <w:sz w:val="24"/>
          <w:szCs w:val="24"/>
          <w:lang w:eastAsia="en-US"/>
        </w:rPr>
        <w:t>.  №1 (часть I) ст. 16);</w:t>
      </w:r>
    </w:p>
    <w:p w:rsidR="00470594" w:rsidRDefault="00470594" w:rsidP="00470594">
      <w:pPr>
        <w:spacing w:after="0"/>
        <w:ind w:firstLine="708"/>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Times New Roman" w:hAnsi="Times New Roman" w:cs="Times New Roman"/>
            <w:bCs/>
            <w:color w:val="000000"/>
            <w:sz w:val="24"/>
            <w:szCs w:val="24"/>
            <w:lang w:eastAsia="en-US"/>
          </w:rPr>
          <w:t>2001 г</w:t>
        </w:r>
      </w:smartTag>
      <w:r>
        <w:rPr>
          <w:rFonts w:ascii="Times New Roman" w:hAnsi="Times New Roman" w:cs="Times New Roman"/>
          <w:bCs/>
          <w:color w:val="000000"/>
          <w:sz w:val="24"/>
          <w:szCs w:val="24"/>
          <w:lang w:eastAsia="en-US"/>
        </w:rPr>
        <w:t>. № 211-212);</w:t>
      </w:r>
    </w:p>
    <w:p w:rsidR="00470594" w:rsidRDefault="00470594" w:rsidP="00470594">
      <w:pPr>
        <w:spacing w:after="0"/>
        <w:ind w:firstLine="708"/>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Федеральный закон от 18 июня 2001 года №78-ФЗ «О землеустройстве» («Российская газета», № 118-119,от  23.06.2001);</w:t>
      </w:r>
    </w:p>
    <w:p w:rsidR="00470594" w:rsidRDefault="00470594" w:rsidP="00470594">
      <w:pPr>
        <w:spacing w:after="0"/>
        <w:ind w:firstLine="708"/>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470594" w:rsidRDefault="00470594" w:rsidP="00470594">
      <w:pPr>
        <w:spacing w:after="0"/>
        <w:ind w:firstLine="708"/>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lastRenderedPageBreak/>
        <w:t xml:space="preserve">Федеральный закон от 27.07.2006 № 152-ФЗ «О персональных данных» («Собрание законодательства Российской Федерации»  от 31.07.2006 № 31 (1 ч.), ст. 3451); </w:t>
      </w:r>
    </w:p>
    <w:p w:rsidR="00470594" w:rsidRDefault="00470594" w:rsidP="00470594">
      <w:pPr>
        <w:spacing w:after="0"/>
        <w:ind w:firstLine="284"/>
        <w:jc w:val="both"/>
        <w:rPr>
          <w:rFonts w:ascii="Times New Roman" w:hAnsi="Times New Roman" w:cs="Times New Roman"/>
          <w:bCs/>
          <w:color w:val="000000"/>
          <w:sz w:val="24"/>
          <w:szCs w:val="24"/>
          <w:lang w:eastAsia="en-US"/>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lang w:eastAsia="en-US"/>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70594" w:rsidRDefault="00470594" w:rsidP="00470594">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470594" w:rsidRDefault="00470594" w:rsidP="00470594">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470594" w:rsidRDefault="00470594" w:rsidP="00470594">
      <w:pPr>
        <w:spacing w:after="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lang w:eastAsia="en-US"/>
        </w:rPr>
        <w:t xml:space="preserve">- </w:t>
      </w:r>
      <w:hyperlink r:id="rId22" w:history="1">
        <w:r>
          <w:rPr>
            <w:rStyle w:val="a3"/>
            <w:bCs/>
            <w:color w:val="000000"/>
            <w:sz w:val="24"/>
            <w:szCs w:val="24"/>
            <w:lang w:eastAsia="en-US"/>
          </w:rPr>
          <w:t>постановление</w:t>
        </w:r>
      </w:hyperlink>
      <w:r>
        <w:rPr>
          <w:rFonts w:ascii="Times New Roman" w:hAnsi="Times New Roman" w:cs="Times New Roman"/>
          <w:bCs/>
          <w:color w:val="000000"/>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Pr>
          <w:rFonts w:ascii="Times New Roman" w:hAnsi="Times New Roman" w:cs="Times New Roman"/>
          <w:color w:val="000000"/>
          <w:sz w:val="24"/>
          <w:szCs w:val="24"/>
        </w:rPr>
        <w:t>(первоначальный текст опубликован в «Собрание законодательства РФ», 12.05.2014, № 19, ст. 2437);</w:t>
      </w:r>
    </w:p>
    <w:p w:rsidR="00470594" w:rsidRDefault="00470594" w:rsidP="00470594">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470594" w:rsidRDefault="00470594" w:rsidP="00470594">
      <w:pPr>
        <w:autoSpaceDE w:val="0"/>
        <w:autoSpaceDN w:val="0"/>
        <w:adjustRightInd w:val="0"/>
        <w:spacing w:after="0"/>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470594" w:rsidRDefault="00470594" w:rsidP="0047059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470594" w:rsidRDefault="00470594" w:rsidP="00470594">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470594" w:rsidRDefault="00470594" w:rsidP="00470594">
      <w:pPr>
        <w:spacing w:after="0"/>
        <w:ind w:firstLine="567"/>
        <w:jc w:val="both"/>
        <w:rPr>
          <w:rFonts w:ascii="Times New Roman" w:hAnsi="Times New Roman" w:cs="Times New Roman"/>
          <w:color w:val="000000"/>
          <w:sz w:val="24"/>
          <w:szCs w:val="24"/>
        </w:rPr>
      </w:pPr>
      <w:r>
        <w:rPr>
          <w:rFonts w:ascii="Times New Roman" w:hAnsi="Times New Roman" w:cs="Times New Roman"/>
          <w:bCs/>
          <w:color w:val="000000"/>
          <w:sz w:val="24"/>
          <w:szCs w:val="24"/>
          <w:lang w:eastAsia="en-US"/>
        </w:rPr>
        <w:t xml:space="preserve">- Законом Курской области от 04.01.2003 № 1-ЗКО «Об административных правонарушениях в Курской области»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Курская</w:t>
      </w:r>
      <w:proofErr w:type="gramEnd"/>
      <w:r>
        <w:rPr>
          <w:rFonts w:ascii="Times New Roman" w:hAnsi="Times New Roman" w:cs="Times New Roman"/>
          <w:color w:val="000000"/>
          <w:sz w:val="24"/>
          <w:szCs w:val="24"/>
        </w:rPr>
        <w:t xml:space="preserve"> правда», № 4-5, 11.01.2003);</w:t>
      </w:r>
    </w:p>
    <w:p w:rsidR="00470594" w:rsidRDefault="00470594" w:rsidP="00470594">
      <w:pPr>
        <w:widowControl w:val="0"/>
        <w:tabs>
          <w:tab w:val="left" w:pos="2268"/>
        </w:tabs>
        <w:autoSpaceDE w:val="0"/>
        <w:autoSpaceDN w:val="0"/>
        <w:adjustRightInd w:val="0"/>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70594" w:rsidRDefault="00470594" w:rsidP="00470594">
      <w:pPr>
        <w:autoSpaceDE w:val="0"/>
        <w:autoSpaceDN w:val="0"/>
        <w:adjustRightInd w:val="0"/>
        <w:spacing w:after="0"/>
        <w:jc w:val="both"/>
        <w:outlineLvl w:val="0"/>
        <w:rPr>
          <w:rFonts w:ascii="Times New Roman" w:eastAsia="Calibri" w:hAnsi="Times New Roman" w:cs="Times New Roman"/>
          <w:color w:val="00B050"/>
          <w:sz w:val="24"/>
          <w:szCs w:val="24"/>
        </w:rPr>
      </w:pPr>
    </w:p>
    <w:p w:rsidR="00470594" w:rsidRDefault="00470594" w:rsidP="00470594">
      <w:pPr>
        <w:autoSpaceDE w:val="0"/>
        <w:autoSpaceDN w:val="0"/>
        <w:adjustRightInd w:val="0"/>
        <w:spacing w:after="0"/>
        <w:jc w:val="both"/>
        <w:outlineLvl w:val="0"/>
        <w:rPr>
          <w:rFonts w:ascii="Times New Roman" w:eastAsia="Calibri" w:hAnsi="Times New Roman" w:cs="Times New Roman"/>
          <w:color w:val="000000"/>
          <w:sz w:val="24"/>
          <w:szCs w:val="24"/>
        </w:rPr>
      </w:pPr>
    </w:p>
    <w:p w:rsidR="00470594" w:rsidRDefault="00470594" w:rsidP="00470594">
      <w:pPr>
        <w:spacing w:after="0"/>
        <w:ind w:firstLine="708"/>
        <w:jc w:val="both"/>
        <w:rPr>
          <w:rFonts w:ascii="Times New Roman" w:eastAsia="Times New Roman" w:hAnsi="Times New Roman" w:cs="Times New Roman"/>
          <w:bCs/>
          <w:color w:val="000000"/>
          <w:sz w:val="24"/>
          <w:szCs w:val="24"/>
          <w:lang w:eastAsia="en-US"/>
        </w:rPr>
      </w:pPr>
    </w:p>
    <w:p w:rsidR="00470594" w:rsidRDefault="00470594" w:rsidP="00470594">
      <w:pPr>
        <w:spacing w:after="0"/>
        <w:rPr>
          <w:rFonts w:ascii="Times New Roman" w:hAnsi="Times New Roman" w:cs="Times New Roman"/>
          <w:sz w:val="24"/>
          <w:szCs w:val="24"/>
        </w:rPr>
      </w:pPr>
    </w:p>
    <w:p w:rsidR="003B5B9B" w:rsidRDefault="003B5B9B"/>
    <w:sectPr w:rsidR="003B5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0594"/>
    <w:rsid w:val="003B5B9B"/>
    <w:rsid w:val="00470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s>
</file>

<file path=word/webSettings.xml><?xml version="1.0" encoding="utf-8"?>
<w:webSettings xmlns:r="http://schemas.openxmlformats.org/officeDocument/2006/relationships" xmlns:w="http://schemas.openxmlformats.org/wordprocessingml/2006/main">
  <w:divs>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F5800399CD78CDEAB81C870EA55725045DC8B59352BBAFF680B429BD972AE2850B25891C99619ECB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http://_________________" TargetMode="External"/><Relationship Id="rId24"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26E71E455DCBF98F5C8D5A6938D19EC060857AC452BF42127497871ADAV4V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8867</Words>
  <Characters>50544</Characters>
  <Application>Microsoft Office Word</Application>
  <DocSecurity>0</DocSecurity>
  <Lines>421</Lines>
  <Paragraphs>118</Paragraphs>
  <ScaleCrop>false</ScaleCrop>
  <Company/>
  <LinksUpToDate>false</LinksUpToDate>
  <CharactersWithSpaces>59293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2019-11-18T07:51:00Z</dcterms:created>
  <dcterms:modified xsi:type="dcterms:W3CDTF">2019-11-18T07:52:00Z</dcterms:modified>
</cp:coreProperties>
</file>