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E" w:rsidRDefault="008C66EE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8C66EE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00C6F" w:rsidRPr="003A5EAD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00C6F" w:rsidRPr="007356B8" w:rsidRDefault="00500C6F" w:rsidP="00500C6F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00C6F" w:rsidRPr="007356B8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500C6F" w:rsidRPr="00487883" w:rsidRDefault="008C66EE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8A1D36">
        <w:rPr>
          <w:rFonts w:ascii="Times New Roman" w:hAnsi="Times New Roman" w:cs="Times New Roman"/>
          <w:b w:val="0"/>
          <w:sz w:val="24"/>
          <w:szCs w:val="24"/>
        </w:rPr>
        <w:t>2</w:t>
      </w:r>
      <w:r w:rsidR="00DF6A22">
        <w:rPr>
          <w:rFonts w:ascii="Times New Roman" w:hAnsi="Times New Roman" w:cs="Times New Roman"/>
          <w:b w:val="0"/>
          <w:sz w:val="24"/>
          <w:szCs w:val="24"/>
        </w:rPr>
        <w:t>8</w:t>
      </w:r>
      <w:r w:rsidR="00500C6F">
        <w:rPr>
          <w:rFonts w:ascii="Times New Roman" w:hAnsi="Times New Roman" w:cs="Times New Roman"/>
          <w:b w:val="0"/>
          <w:sz w:val="28"/>
          <w:szCs w:val="28"/>
        </w:rPr>
        <w:t>"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1D36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2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00C6F">
        <w:rPr>
          <w:rFonts w:ascii="Times New Roman" w:hAnsi="Times New Roman" w:cs="Times New Roman"/>
          <w:b w:val="0"/>
          <w:sz w:val="24"/>
          <w:szCs w:val="24"/>
        </w:rPr>
        <w:t>№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94</w:t>
      </w:r>
    </w:p>
    <w:p w:rsidR="00500C6F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500C6F" w:rsidRPr="00487883" w:rsidRDefault="00163ACC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2021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79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1.2020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Программы на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 составляет 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1037,2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 средств бюджета муниципального образования "Озерский сельсовет" Щигровского района Курской области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EE482E">
        <w:rPr>
          <w:rFonts w:ascii="Times New Roman" w:hAnsi="Times New Roman" w:cs="Times New Roman"/>
          <w:b w:val="0"/>
          <w:sz w:val="24"/>
          <w:szCs w:val="24"/>
        </w:rPr>
        <w:t xml:space="preserve"> 254,1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275,513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163ACC" w:rsidRPr="00487883" w:rsidRDefault="00163ACC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2025 год - 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0,</w:t>
      </w:r>
      <w:r>
        <w:rPr>
          <w:rFonts w:ascii="Times New Roman" w:hAnsi="Times New Roman" w:cs="Times New Roman"/>
          <w:b w:val="0"/>
          <w:sz w:val="24"/>
          <w:szCs w:val="24"/>
        </w:rPr>
        <w:t>0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 Приложение №1 к муниципальной программе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редакции.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№3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Искусство" 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F87F01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87F01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в целом и по годам ее реализации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Общий объем финансирования подпрограммы за счет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средств </w:t>
      </w:r>
      <w:r w:rsidR="002C6E8B">
        <w:rPr>
          <w:rFonts w:ascii="Times New Roman" w:hAnsi="Times New Roman" w:cs="Times New Roman"/>
          <w:b w:val="0"/>
          <w:sz w:val="24"/>
          <w:szCs w:val="24"/>
        </w:rPr>
        <w:t>м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естного бюджета составляет 1037,2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тыс.рубля, в том числе: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EE482E">
        <w:rPr>
          <w:rFonts w:ascii="Times New Roman" w:hAnsi="Times New Roman" w:cs="Times New Roman"/>
          <w:b w:val="0"/>
          <w:sz w:val="24"/>
          <w:szCs w:val="24"/>
        </w:rPr>
        <w:t xml:space="preserve"> 254,1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275,513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500C6F" w:rsidRPr="00487883" w:rsidRDefault="007C2ACB" w:rsidP="007C2ACB">
      <w:pPr>
        <w:pStyle w:val="ConsPlusTitle"/>
        <w:widowControl/>
        <w:tabs>
          <w:tab w:val="left" w:pos="201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2025 год - </w:t>
      </w:r>
      <w:r w:rsidR="00614E8D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,0 тыс.руб.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500C6F" w:rsidRDefault="00500C6F" w:rsidP="00500C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8C66EE" w:rsidRDefault="008C66EE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</w:p>
    <w:p w:rsidR="00DB2728" w:rsidRDefault="00DB2728" w:rsidP="00DB2728">
      <w:pPr>
        <w:pStyle w:val="a3"/>
        <w:jc w:val="right"/>
      </w:pPr>
      <w:r>
        <w:lastRenderedPageBreak/>
        <w:t>Приложение 1</w:t>
      </w:r>
    </w:p>
    <w:p w:rsidR="00DB2728" w:rsidRDefault="00DB2728" w:rsidP="00DB2728">
      <w:pPr>
        <w:pStyle w:val="a3"/>
        <w:jc w:val="right"/>
      </w:pPr>
      <w:r>
        <w:t>к муниципальной  программе</w:t>
      </w:r>
    </w:p>
    <w:p w:rsidR="00DB2728" w:rsidRDefault="00DB2728" w:rsidP="00DB2728">
      <w:pPr>
        <w:pStyle w:val="a3"/>
        <w:jc w:val="right"/>
      </w:pPr>
      <w:r>
        <w:t xml:space="preserve">«Развитие культуры в муниципальном образовании «Озерский сельсовет» </w:t>
      </w:r>
    </w:p>
    <w:p w:rsidR="00DB2728" w:rsidRDefault="00DB2728" w:rsidP="00DB2728">
      <w:pPr>
        <w:pStyle w:val="a3"/>
        <w:jc w:val="right"/>
      </w:pPr>
      <w:r>
        <w:t>Щигровского района Курской области на 2021-2025 гг</w:t>
      </w:r>
    </w:p>
    <w:p w:rsidR="00DB2728" w:rsidRDefault="00DB2728" w:rsidP="00DB2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программы</w:t>
      </w:r>
    </w:p>
    <w:p w:rsidR="00DB2728" w:rsidRDefault="00DB2728" w:rsidP="00DB2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 в муниципальном образовании «Озерский сельсовет» Щигровского района Курской области на 2021-2025 гг</w:t>
      </w:r>
      <w:r w:rsidR="00FB6AC5">
        <w:rPr>
          <w:rFonts w:ascii="Times New Roman" w:hAnsi="Times New Roman"/>
          <w:sz w:val="24"/>
          <w:szCs w:val="24"/>
        </w:rPr>
        <w:t>"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35"/>
        <w:gridCol w:w="108"/>
        <w:gridCol w:w="1763"/>
        <w:gridCol w:w="81"/>
        <w:gridCol w:w="1132"/>
        <w:gridCol w:w="1276"/>
        <w:gridCol w:w="850"/>
        <w:gridCol w:w="709"/>
        <w:gridCol w:w="709"/>
        <w:gridCol w:w="708"/>
        <w:gridCol w:w="567"/>
        <w:gridCol w:w="709"/>
        <w:gridCol w:w="851"/>
      </w:tblGrid>
      <w:tr w:rsidR="00DB2728" w:rsidTr="00DB2728">
        <w:trPr>
          <w:tblCellSpacing w:w="15" w:type="dxa"/>
        </w:trPr>
        <w:tc>
          <w:tcPr>
            <w:tcW w:w="6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2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</w:t>
            </w:r>
          </w:p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2728" w:rsidTr="00DB2728">
        <w:trPr>
          <w:tblCellSpacing w:w="15" w:type="dxa"/>
        </w:trPr>
        <w:tc>
          <w:tcPr>
            <w:tcW w:w="1006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DB2728" w:rsidTr="00DB2728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5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1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Задача: Организация качественного и эффективного функционирования сельского клуба в Озерском сельсовете Щигровского района Курской области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2.1.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 «Укрепление материально-технической базы и ремонт сельского клуба досуга»</w:t>
            </w:r>
          </w:p>
        </w:tc>
        <w:tc>
          <w:tcPr>
            <w:tcW w:w="11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Бюджет муниципального образования «Озерский сельсовет» Щигровского района Курской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(далее – бюджет сельсовета)</w:t>
            </w:r>
          </w:p>
          <w:p w:rsidR="00DB2728" w:rsidRDefault="00DB27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B41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214,613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B41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B41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118,013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B41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B418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B418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</w:rPr>
              <w:t>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2.2.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по доведению уровня средней заработной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платы работникам </w:t>
            </w:r>
          </w:p>
        </w:tc>
        <w:tc>
          <w:tcPr>
            <w:tcW w:w="11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B418BB" w:rsidP="00FB6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157,5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157,5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B41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Pr="00FB6AC5" w:rsidRDefault="00B418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Pr="00FB6AC5" w:rsidRDefault="00B418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2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  <w:r w:rsidR="00FB6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B41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529,613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EE482E" w:rsidRDefault="00EE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254,1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EE482E" w:rsidRDefault="00EE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275,513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EE482E" w:rsidRDefault="00EE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Pr="00EE482E" w:rsidRDefault="00EE48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Pr="00EE482E" w:rsidRDefault="00EE48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2021-2025 гг</w:t>
            </w:r>
          </w:p>
        </w:tc>
      </w:tr>
      <w:tr w:rsidR="00FB6AC5" w:rsidTr="00DB2728">
        <w:trPr>
          <w:tblCellSpacing w:w="15" w:type="dxa"/>
        </w:trPr>
        <w:tc>
          <w:tcPr>
            <w:tcW w:w="2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Озерского сельсовета Щигровского района</w:t>
            </w:r>
          </w:p>
        </w:tc>
        <w:tc>
          <w:tcPr>
            <w:tcW w:w="1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B418BB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529,613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Pr="00EE482E" w:rsidRDefault="00EE482E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254,1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Pr="00EE482E" w:rsidRDefault="00EE482E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275,513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Pr="00EE482E" w:rsidRDefault="00EE482E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Pr="00EE482E" w:rsidRDefault="00EE482E" w:rsidP="00171C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Pr="00EE482E" w:rsidRDefault="00EE482E" w:rsidP="00171C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82E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2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B47092" w:rsidRDefault="00B47092" w:rsidP="00DB2728">
      <w:pPr>
        <w:ind w:left="-426" w:firstLine="426"/>
      </w:pPr>
    </w:p>
    <w:sectPr w:rsidR="00B47092" w:rsidSect="00E7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9F" w:rsidRDefault="00A9369F" w:rsidP="007F65FC">
      <w:pPr>
        <w:spacing w:after="0" w:line="240" w:lineRule="auto"/>
      </w:pPr>
      <w:r>
        <w:separator/>
      </w:r>
    </w:p>
  </w:endnote>
  <w:endnote w:type="continuationSeparator" w:id="1">
    <w:p w:rsidR="00A9369F" w:rsidRDefault="00A9369F" w:rsidP="007F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9F" w:rsidRDefault="00A9369F" w:rsidP="007F65FC">
      <w:pPr>
        <w:spacing w:after="0" w:line="240" w:lineRule="auto"/>
      </w:pPr>
      <w:r>
        <w:separator/>
      </w:r>
    </w:p>
  </w:footnote>
  <w:footnote w:type="continuationSeparator" w:id="1">
    <w:p w:rsidR="00A9369F" w:rsidRDefault="00A9369F" w:rsidP="007F6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C6F"/>
    <w:rsid w:val="00136390"/>
    <w:rsid w:val="00163ACC"/>
    <w:rsid w:val="001F04AD"/>
    <w:rsid w:val="002C6E8B"/>
    <w:rsid w:val="00333A5E"/>
    <w:rsid w:val="003E4EC4"/>
    <w:rsid w:val="00500C6F"/>
    <w:rsid w:val="00614E8D"/>
    <w:rsid w:val="007A68E3"/>
    <w:rsid w:val="007C2ACB"/>
    <w:rsid w:val="007F65FC"/>
    <w:rsid w:val="0082514C"/>
    <w:rsid w:val="008A1D36"/>
    <w:rsid w:val="008B0CD9"/>
    <w:rsid w:val="008C66EE"/>
    <w:rsid w:val="009F5595"/>
    <w:rsid w:val="00A9369F"/>
    <w:rsid w:val="00AD7B0E"/>
    <w:rsid w:val="00AE61F7"/>
    <w:rsid w:val="00B418BB"/>
    <w:rsid w:val="00B47092"/>
    <w:rsid w:val="00C14BDA"/>
    <w:rsid w:val="00DA1F2A"/>
    <w:rsid w:val="00DB2728"/>
    <w:rsid w:val="00DF6A22"/>
    <w:rsid w:val="00E00958"/>
    <w:rsid w:val="00E73EC2"/>
    <w:rsid w:val="00EE482E"/>
    <w:rsid w:val="00F0627D"/>
    <w:rsid w:val="00F631D3"/>
    <w:rsid w:val="00FB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0C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500C6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5FC"/>
  </w:style>
  <w:style w:type="paragraph" w:styleId="a8">
    <w:name w:val="footer"/>
    <w:basedOn w:val="a"/>
    <w:link w:val="a9"/>
    <w:uiPriority w:val="99"/>
    <w:semiHidden/>
    <w:unhideWhenUsed/>
    <w:rsid w:val="007F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2021-11-11T05:46:00Z</cp:lastPrinted>
  <dcterms:created xsi:type="dcterms:W3CDTF">2019-08-20T11:43:00Z</dcterms:created>
  <dcterms:modified xsi:type="dcterms:W3CDTF">2022-11-29T06:26:00Z</dcterms:modified>
</cp:coreProperties>
</file>