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59" w:rsidRPr="00D41359" w:rsidRDefault="00D41359" w:rsidP="00D41359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D4135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 Е Ш Е Н И Е «15» мая 2018 года № 24-75-6 О внесении изменений и дополнений в Решение Собрания депутатов Озерского сельсовета Щигровского района Курской области № 17-50-6 от 07 декабря 2017 года «О бюджете муниципального образования «Озерский сельсовет» Щигровского района Курской области на 2018 год и плановый период 2019 и 2020 годов»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b/>
          <w:bCs/>
          <w:color w:val="000000"/>
          <w:sz w:val="15"/>
        </w:rPr>
        <w:t> 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b/>
          <w:bCs/>
          <w:color w:val="000000"/>
          <w:sz w:val="15"/>
        </w:rPr>
        <w:t>СОБРАНИЕ ДЕПУТАТОВ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b/>
          <w:bCs/>
          <w:color w:val="000000"/>
          <w:sz w:val="15"/>
        </w:rPr>
        <w:t>ОЗЕРСКОГО СЕЛЬСОВЕТА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ЩИГРОВСКОГО РАЙОНА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КУРСКОЙ ОБЛАСТИ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b/>
          <w:bCs/>
          <w:color w:val="000000"/>
          <w:sz w:val="15"/>
        </w:rPr>
        <w:t>Р Е Ш Е Н И Е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«15» мая  2018 года                                           № 24-75-6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О внесении изменений и дополнений в Решение Собрания депутатов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Озерского сельсовета Щигровского района Курской области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№ 17-50-6 от 07 декабря 2017 года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«О бюджете муниципального образования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«Озерский сельсовет»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Щигровского района Курской области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на 2018 год и плановый период 2019 и 2020 годов»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                  В соответствии с  Бюджетным кодексом Российской Федерации (с изменениями и дополнениями),  Собрание депутатов Озерского сельсовета Щигровского района Курской области решило: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Внести в  Решение Собрания депутатов Озерского сельсовета Щигровского района Курской области №17-50-6 от 07.12.2017 года «О бюджете муниципального образования «Озерский сельсовет» Щигровского района Курской области на 2018 год и плановый период 2019 и 2020 годов» следующие изменения и дополнения: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1.1 Статью 1 «Основные характеристики бюджета муниципального образования «Озерский сельсовет» Щигровского района Курской области» изложить в следующее редакции: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«Утвердить основные характеристики  бюджета муниципального образования «Озерский сельсовет» Щигровского района Курской области на 2018 год: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прогнозируемый общий объем доходов  бюджета муниципального образования «Озерский сельсовет» Щигровского района Курской области в сумме 5988,422   тыс. рублей;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общий объем расходов  бюджета муниципального образования «Озерский сельсовет» Щигровского района Курской области  в сумме 6445,258 тыс. рублей.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прогнозируемый объем дефицита бюджета муниципального образования «Озерский сельсовет» Щигровского района Курской области на 2018 год в сумме 456,836  тыс. руб.»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Приложения №№3, 7, 9,11 изложить в новой редакции.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Решение вступает в силу с момента его  обнародования и опубликования на официальном сайте Администрации Озерского сельсовета Щигровского района Курской области и  распространяется на правоотношения, возникшие с 1 января 2018 года.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Председатель Собрания депутатов                                                                   Малыхина Л.В.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И.О. Главы Озерского сельсовета                                                                               Малыхина Л.В.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Приложение № 3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к  решению Собрания депутатов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Озерского сельсовета Щигровского района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Курской области от «15» мая 2018г. №23-75-6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b/>
          <w:bCs/>
          <w:color w:val="000000"/>
          <w:sz w:val="15"/>
        </w:rPr>
        <w:t>Перечень главных администраторов доходов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b/>
          <w:bCs/>
          <w:color w:val="000000"/>
          <w:sz w:val="15"/>
        </w:rPr>
        <w:t>бюджета муниципального образования «Озерский сельсовет» Щигровского района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b/>
          <w:bCs/>
          <w:color w:val="000000"/>
          <w:sz w:val="15"/>
        </w:rPr>
        <w:t>Курской области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tbl>
      <w:tblPr>
        <w:tblW w:w="82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1"/>
        <w:gridCol w:w="2259"/>
        <w:gridCol w:w="4999"/>
      </w:tblGrid>
      <w:tr w:rsidR="00D41359" w:rsidRPr="00D41359" w:rsidTr="00D41359">
        <w:trPr>
          <w:tblCellSpacing w:w="0" w:type="dxa"/>
        </w:trPr>
        <w:tc>
          <w:tcPr>
            <w:tcW w:w="3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Код бюджетной классификации Российской Федерации</w:t>
            </w:r>
          </w:p>
        </w:tc>
        <w:tc>
          <w:tcPr>
            <w:tcW w:w="60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 главного администратора доходов бюджета поселения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админи-стратор доходов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6"/>
        <w:gridCol w:w="858"/>
        <w:gridCol w:w="8181"/>
      </w:tblGrid>
      <w:tr w:rsidR="00D41359" w:rsidRPr="00D41359" w:rsidTr="00D41359">
        <w:trPr>
          <w:tblHeader/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2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3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Администрация Озерского сельсовета Щигровского района Курской области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1 08 04020 01 0000 110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1 11 01050 10 0000 120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1 11 02085 10 0000 120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1 11 03050 10 0000 120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1 11 05025 10 0000 120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Доходы, получаемые в виде арендной платы, а   также средства от продажи права    на заключение  договоров  аренды за земли,  находящиеся в собственности сельских поселений (за исключением земельных участков муниципальных бюджетных и  автономных учреждений)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1 11 05027 10 0000 120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Доходы, получаемые  в виде арендной платы 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1 11 05035 10 0000 120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  автономных учреждений)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1 11 05075 10 0000 120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сдачи в аренду имущества, составляющего казну сельских поселений (за исключением земельных участков)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1 11 05093 10 0000 120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1 11 05325 10 0000 120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1 11 07015 10 0000 120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1 11 09035 10 0000 120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1 11 09045 10 0000 120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1 12 04051 10 0000 120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Плата за использование лесов, расположенных на землях иных категорий, находящихся в  собственности сельских поселений, в части платы по договору купли-продажи лесных насаждений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1 12 04052 10 0000 120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Плата за использование лесов, расположенных на землях иных категорий, находящихся в  собственности сельских поселений, в части арендной платы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1 12 05050 10 0000 120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1 14 01050 10 0000 410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продажи квартир, находящихся в собственности сельских поселений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1 14 02052 10 0000 410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  поселений (за исключением имущества муниципальных  бюджетных и автономных учреждений), в части реализации основных средств по указанному имуществу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1 14 02052 10 0000 440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1 14 02053 10 0000 410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1 14 02053 10 0000 440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1 14 02058 10 0000 410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1 14 03050 10 0000 410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1 14 03050 10 0000 440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1 14 04050 10 0000 420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продажи нематериальных активов, находящихся в собственности  сельских поселений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1 14 06025 10 0000 430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  от продажи земельных участков, находящихся в собственности  сельских поселений (за исключением земельных участков муниципальных  бюджетных и автономных учреждений)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1 14 06045 10 0000 430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1 14 06325 10 0000 430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1 16 18050 10 0000 140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1 16 32000 10 0000 140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1 16 51040 02 0000 140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1 17 02020 10 0000 180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1 16 3305010 0000 140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1 16 3704010 0000 140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Поступления  сумм в возмещение вреда, причиняемого автомобильным дорогам местного значения    транспортными средствами, осуществляющими перевозки тяжеловесных и  (или) крупногабаритных грузов, зачисляемые в бюджеты сельских поселений 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1 16 42050 10 0000 140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1 16 46000 10 0000 140</w:t>
            </w:r>
          </w:p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0 00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000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1 08 07175 01 0000 110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000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1 11 08050 10 0000 120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000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1 11 09015 10 0000 120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000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1 11  09025 10 0000 120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000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1 13 01076 10 0000 130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000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1 13 01540 10 0000 130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Плата за 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000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1 13 01995 10 0000 130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Прочие доходы от оказания платных услуг (работ)  получателями средств бюджетов сельских поселений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000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1 13 02065 10 0000 130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000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1 13 02995 10 0000 130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Прочие доходы от компенсации затрат бюджетов сельских поселений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000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1 15 02050 10 0000 140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000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1 16 21050 10 0000 140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000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1 16 23051 10 0000 140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  выступают получатели средств  бюджетов сельских поселений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000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1 16 23052 10 0000 140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возмещения ущерба при возникновении иных страховых случаев, когда выгодоприобретателями  выступают получатели средств  бюджетов сельских поселений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000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1 16 25074 10 0000 140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tbl>
            <w:tblPr>
              <w:tblW w:w="805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7691"/>
              <w:gridCol w:w="180"/>
            </w:tblGrid>
            <w:tr w:rsidR="00D41359" w:rsidRPr="00D4135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41359" w:rsidRPr="00D41359" w:rsidRDefault="00D41359" w:rsidP="00D413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3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D41359" w:rsidRPr="00D41359" w:rsidRDefault="00D41359" w:rsidP="00D413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D41359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41359" w:rsidRPr="00D41359" w:rsidRDefault="00D41359" w:rsidP="00D413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000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1 16 25085 10 0000 140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000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1 16 32000 10 0000 140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000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1 16 90050 10 0000 140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000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1 17 01050 10 0000 180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Невыясненные поступления, зачисляемые в бюджеты сельских поселений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000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1 17 05050 10 0000 180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Прочие неналоговые доходы бюджетов сельских поселений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000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1 17 14030 10 0000 180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Средства самообложения граждан, зачисляемые в бюджеты сельских поселений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0 00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2 00 00000 00 0000 000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Безвозмездные поступления *</w:t>
            </w:r>
          </w:p>
        </w:tc>
      </w:tr>
    </w:tbl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*администрирование поступлений по всем программам и подстатьям соответствующей статьи осуществляется администратором, указанном в групперовочном коде бюджетной классификации в пределах определенной законодательством Российской Федерации компетенции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Приложение 7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к     решению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Собрания депутатов Озерского сельсовета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Щигровского района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Курской области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 от «15» мая 2018г.№23-75-6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b/>
          <w:bCs/>
          <w:color w:val="000000"/>
          <w:sz w:val="15"/>
        </w:rPr>
        <w:t>Распределение бюджетных ассигнований по разделам, подразделам, целевым статьям (муниципальных программам Озерского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«Озерский сельсовет» Щигровского района Курской области на 2018 год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tbl>
      <w:tblPr>
        <w:tblW w:w="828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855"/>
        <w:gridCol w:w="661"/>
        <w:gridCol w:w="763"/>
        <w:gridCol w:w="1259"/>
        <w:gridCol w:w="867"/>
        <w:gridCol w:w="884"/>
      </w:tblGrid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РЗ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ПР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ЦСР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ВР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2018 год</w:t>
            </w:r>
          </w:p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(тыс руб.)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2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5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6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6445,258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1387,867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0 2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365,0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0 2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71 000 00000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365,0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0 2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71 100 00000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365,0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0 2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71 100С1402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365,0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0 2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71 100С1402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365,0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0 4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580,012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0 4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73 000 00000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580,012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0 4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73 100 00000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580,012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0 4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73 100 С1402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560,9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внебюджетными фондами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0 4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73 100 С1402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534,0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0 4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73 100 С1402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8 00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26,9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0 4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73 100П1490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19,112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0 4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73 100П1490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500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19,112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0 6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26,0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0 6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77 000 00000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26,0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0 6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77 200 00000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26,0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0 6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77 200 П1484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26,0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0 6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77 200 П1484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500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26,0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416,855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 программа «Развитие муниципальной службы в муниципальном образовании «Озерский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09 000 00000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3,3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«Озерский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09 1 00 00000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3,3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09 101 00000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3,3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09 101 С1437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3,3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09 101 С1437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2 00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3,3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 программа «Комплекс мер по профилактике правонарушений на территории Озерского сельсовета Щигровского района Курской области на 2017-2019 годы»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12 000 00000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Подпрограмма «Комплекс мер по профилактике правонарушений на территории Озерского сельсовета Щигровского района Курской области на 2017-2019 годы»</w:t>
            </w:r>
          </w:p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12 200 00000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12 201 00000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12 201 С1435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12 201 С1435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 программа «Развитие и укрепление материально-технической базы</w:t>
            </w:r>
          </w:p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муниципального образования « Озерский сельсовет» Щигровского района Курской области на  2017-2020 годы»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18 000 00000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358,0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Подпрограмма «Материально-техническое обеспечение учреждений и формирование имиджа Озерского сельсовета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18 100 00000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358,0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Основное мероприятие «Материально-техническое обеспечение учреждений и формирование имиджа Озерского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18 101 00000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358,0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18 101 С1493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358,0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18 101 С1493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358,0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 программа «Противодействие экстремизму и профилактика терроризма на территории Озерского сельсовета на 2017-2019 годы»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21 000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Подпрограмма «Противодействие экстремизму и профилактика терроризма на территории Озерского сельсовета на 2017-2019 годы»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21 100 00000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21 101 00000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21 101 С1435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21 101 С1435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77 000 00000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37,555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77 200 00000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37,555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77 200 С1439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10,0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77 200 С1439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10,0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Мероприятия в области земельных отношений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77 200 С1468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27,555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77 200 С1468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800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27,555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76 000 00000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76 100 00000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76 100 С1404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76 100 С1404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10,0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76 100 С1404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800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0 2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72,611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0 2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72,611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0 2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77 000 00000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72,611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02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77 200 0000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72,611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0 2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77 200 51180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72,611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0 2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77 200 51180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68,124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0 2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77 200 51180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2 00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4,487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0 3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0 0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2,0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1 4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1 4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13 000 00000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Подпрограмма «Обеспечение противопожарной безопасности»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1 4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13 200 00000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1 4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13 201 00000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1 4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13 201 С1415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1 4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13 201 С1415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04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201,211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09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75,0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 </w:t>
            </w:r>
            <w:hyperlink r:id="rId5" w:history="1">
              <w:r w:rsidRPr="00D41359">
                <w:rPr>
                  <w:rFonts w:ascii="Times New Roman" w:eastAsia="Times New Roman" w:hAnsi="Times New Roman" w:cs="Times New Roman"/>
                  <w:color w:val="33A6E3"/>
                  <w:sz w:val="15"/>
                </w:rPr>
                <w:t>программа</w:t>
              </w:r>
            </w:hyperlink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«Развитие транспортной системы, обеспечение перевозки пассажиров в Щигровском районе Курской области  и безопасности дорожного движения»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09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11 000 00000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75,0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hyperlink r:id="rId6" w:history="1">
              <w:r w:rsidRPr="00D41359">
                <w:rPr>
                  <w:rFonts w:ascii="Times New Roman" w:eastAsia="Times New Roman" w:hAnsi="Times New Roman" w:cs="Times New Roman"/>
                  <w:color w:val="33A6E3"/>
                  <w:sz w:val="15"/>
                </w:rPr>
                <w:t>Подпрограмма</w:t>
              </w:r>
            </w:hyperlink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«Развитие сети автомобильных дорог Щигровского района Курской области муниципальной программы «Развитие транспортной системы, обеспечение перевозки пассажиров в Щигровском районе Курской области и безопасности дорожного движения»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0 4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09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11 201 00000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75,0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Осуществление переданных полномочий  по </w:t>
            </w: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0 4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09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11 201 П1424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75,0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0 4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09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11 201 П1424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75,0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126,211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 программа «Обеспечение доступным и комфортным жильем и коммунальными услугами граждан в Щигровском районе"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07 000 00000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126,211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Подпрограмма «Создание условий  для обеспечения  доступным и комфортным жильем и коммунальными услугами граждан в Щигровском районе» муниципальной программы «Обеспечение доступным и комфортным жильем и коммунальными услугами граждан в Щигровском районе"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07 200 00000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126,211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07201S3600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6,211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07201S3600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6,211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07201П1416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120,0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07201П1416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120,0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0 5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4548,569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0 5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0 2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4479,799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 программа "Социального развитие села в Щигровском районе"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0 5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0 2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16 000 00000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4479,799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Подпрограмма "Устойчивое развитие сельских территорий" муниципальной программы Социальное развитие села в Щигровском районе Курской области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0 5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0 2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16 100 00000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4479,799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Устойчивое развитие сельских территорий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0 5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0 2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16 101 L5670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671,971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0 5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0 2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16 101 L5670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400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671,971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Устойчивое развитие сельских территорий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0 5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0 2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16 101 R5670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3807,828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0 5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0 2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16 101 R5670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400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3807,828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0 5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68,77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0 5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07 000 00000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68,77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Подпрограмма «Обеспечение качественными услугами ЖКХ населения муниципальном образовании «Озерский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0 5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07 300 00000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68,77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Основное мероприятие «Благоустройство территории»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0 5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07 301 00000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68,77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0 5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07 301 С1433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68,77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0 5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07 301 С1433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2 00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68,77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0 8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218,0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Культура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0 8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218,0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 программа «Развитие культуры в муниципальном образовании «Озерский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0 8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01 000 00000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218,0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Подпрограмма «Искусство» муниципальной программы «Развитие культуры в муниципальном образовании «Озерский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0 8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01 100 00000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218,0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Основное мероприятие «Сохранение и развитие культуры муниципального образования «Озерский сельсовет» Щигровского района курской области»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0 8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01 101 00000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218,0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0 8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01 101 С1401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218,0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Расходы на выплаты персоналу в целях обеспечения </w:t>
            </w: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0 8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01 101 С1401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157,0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0 8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01 101 С1401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2 00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59,0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0 8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01 101 С1401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8 00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1 0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0 0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15,0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 программа «Социальная поддержка граждан Озерского сельсовета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02 000 00000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Озерского сельсовета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02 200 00000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02 20100000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02 201 С1445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02 201 С1445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3 00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</w:tbl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Приложение 9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к   решению Собрания депутатов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Озерского сельсовета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Щигровского района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Курской области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от «15» мая 2018 г. №23-75-6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b/>
          <w:bCs/>
          <w:color w:val="000000"/>
          <w:sz w:val="15"/>
        </w:rPr>
        <w:t>Ведомственная структура расходов  бюджета  муниципального образования «Озерский сельсовет» Щигровского района Курской области на 2018 год  </w:t>
      </w: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lastRenderedPageBreak/>
        <w:t>                                       </w:t>
      </w:r>
    </w:p>
    <w:tbl>
      <w:tblPr>
        <w:tblW w:w="816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32"/>
        <w:gridCol w:w="630"/>
        <w:gridCol w:w="542"/>
        <w:gridCol w:w="557"/>
        <w:gridCol w:w="1316"/>
        <w:gridCol w:w="654"/>
        <w:gridCol w:w="1133"/>
      </w:tblGrid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Наименование показателя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ГРБС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РЗ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ЦСР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ВР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2018 год</w:t>
            </w:r>
          </w:p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  (тыс руб.)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6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7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Администрация Озерского сельсовета Щигровского района Курской области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6445,258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0 0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1387,867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365,0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71 000 00000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365,0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71 100 00000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365,0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71 100С1402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365,0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71 100С1402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365,0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580,012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Обеспечение функционирования местных администраций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0 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73 000 00000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580,012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73 100 00000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580,012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73 100 С1402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560,9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73 100 С1402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534,0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73 100 С1402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8 00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26,9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73 100П1490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19,112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73 100П1490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500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19,112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26,0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77 000 00000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26,0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77 200 00000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26,0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77 200 П1484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26,0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77 200 П1484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500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26,0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416,855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 программа «Развитие муниципальной службы в муниципальном образовании «Озерский сельсовет»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09 000 00000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3,3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«Озерский сельсовет»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09 1 00 00000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3,3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09 101 00000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3,3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Мероприятия, направленные на развитие муниципальной службы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09 101 С1437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3,3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09 101 С1437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2 00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3,3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Муниципальная программа «Комплекс мер по профилактике правонарушений на территории Озерского сельсовета Щигровского района Курской области на 2017-2019 годы»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12 000 00000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Подпрограмма «Комплекс мер по профилактике правонарушений на территории Озерского сельсовета Щигровского района Курской области на 2017-2019 годы»</w:t>
            </w:r>
          </w:p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12 200 00000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12 201 00000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12 201 С1435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12 201 С1435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 программа «Развитие и укрепление материально-технической базы</w:t>
            </w:r>
          </w:p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муниципального образования « Озерский сельсовет» Щигровского района Курской области на  2017-2020 годы»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18 000 00000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358,0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Подпрограмма «Материально-техническое обеспечение учреждений и формирование имиджа Озерского сельсовета Щигровского района Курской области на 2017-2020 годы»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18 100 00000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358,0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Основное мероприятие «Материально-техническое обеспечение учреждений и формирование имиджа Озерского сельсовета Щигровского района Курской области»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18 101 00000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358,0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Прочие расходы бюджетов сельских поселений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18 101 С1493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358,0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18 101 С1493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358,0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 программа «Противодействие экстремизму и профилактика терроризма на территории Озерского сельсовета на 2017-2019 годы»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21 000 00000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Подпрограмма «Противодействие экстремизму и профилактика терроризма на территории Озерского сельсовета на 2017-2019 годы»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21 100 00000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21 101 00000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21 101 С1435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21 101 С1435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77 000 00000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37,555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77 200 00000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37,555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77 200 С1439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10,0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77 200 С1439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10,0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Мероприятия в области земельных отношений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77 200 С1468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27,555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77 200 С1468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800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27,555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76 000 00000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76 100 00000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76 100 С1404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76 100 С1404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10,0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76 100 С1404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8 00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0 2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0 0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72,611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72,611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77 000 00000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72,611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77 200 0000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72,611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77 200 51180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72,611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77 200 51180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68,124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77 200 51180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2 00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4,487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0 3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2,0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13 000 00000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Подпрограмма «Обеспечение противопожарной безопасности»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13 200 00000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13 201 00000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13 201 С1415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13 201 С1415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0 4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201,211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75,0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 </w:t>
            </w:r>
            <w:hyperlink r:id="rId7" w:history="1">
              <w:r w:rsidRPr="00D41359">
                <w:rPr>
                  <w:rFonts w:ascii="Times New Roman" w:eastAsia="Times New Roman" w:hAnsi="Times New Roman" w:cs="Times New Roman"/>
                  <w:color w:val="33A6E3"/>
                  <w:sz w:val="15"/>
                </w:rPr>
                <w:t>программа</w:t>
              </w:r>
            </w:hyperlink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«Развитие транспортной системы, обеспечение перевозки пассажиров в Щигровском районе Курской области  и безопасности дорожного движения»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11 000 00000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75,0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hyperlink r:id="rId8" w:history="1">
              <w:r w:rsidRPr="00D41359">
                <w:rPr>
                  <w:rFonts w:ascii="Times New Roman" w:eastAsia="Times New Roman" w:hAnsi="Times New Roman" w:cs="Times New Roman"/>
                  <w:color w:val="33A6E3"/>
                  <w:sz w:val="15"/>
                </w:rPr>
                <w:t>Подпрограмма</w:t>
              </w:r>
            </w:hyperlink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«Развитие сети автомобильных дорог Щигровского района Курской области муниципальной программы «Развитие транспортной системы, обеспечение перевозки пассажиров в Щигровском районе Курской области и безопасности дорожного движения»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11201 00000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75,0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Осуществление переданных полномочий 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11 201 П1424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75,0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11201 П1424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75,0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126,211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 программа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07 000 00000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126,211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Подпрограмма «Создание условий  для обеспечения  доступным и комфортным жильем и коммунальными услугами граждан в Щигровском районе» муниципальной программы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07 200 00000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126,211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07201S3600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6,211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07201S3600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6,211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07201П1416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120,0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07201П1416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120,0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lastRenderedPageBreak/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0 5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0 0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4548,569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Коммунальное хозяйство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4479,799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 программа "Социального развитие села в Щигровском районе"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16 000 00000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4479,799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Подпрограмма "Устойчивое развитие сельских территорий" муниципальной программы Социальное развитие села в Щигровском районе Курской области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16 100 00000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4479,799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Устойчивое развитие сельских территорий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16101L5670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671,971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16101L5670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400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671,971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Устойчивое развитие сельских территорий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16 101 R5670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3807,828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16 101 R5670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400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3807,828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68,77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2015-2020 годы»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07 000 00000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68,77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Подпрограмма «Обеспечение качественными услугами ЖКХ населения муниципальном образовании «Озерский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2015-2020 годы»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07 300 00000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68,77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Основное мероприятие «Благоустройство территории»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07 301 00000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68,77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07 301 С1433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68,77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07 301 С1433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2 00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68,77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Культура, кинематография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0 8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0 0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218,0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Культура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218,0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 программа «Развитие культуры в муниципальном образовании «Озерский сельсовет» Щигровского района курской области на 2017-2020 годы»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01 000 00000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218,0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Подпрограмма «Искусство» муниципальной программы «Развитие культуры в муниципальном образовании «Озерский сельсовет» Щигровского района курской области на 2017-2020 годы»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01 100 00000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218,0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Основное мероприятие «Сохранение и развитие культуры муниципального образования «Озерский сельсовет» Щигровского района Курской области»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01 101 00000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218,0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01 101 С1401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218,0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01 101 С1401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157,0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01 101 С1401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2 00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59,0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01 101 С1401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8 00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1 0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0 0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15,0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 программа «Социальная поддержка граждан Озерского сельсовета Щигровского района курской области на 2015-2020 годы»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02 000 00000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Озерского сельсовета </w:t>
            </w: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Щигровского района Курской области на 2015-2020 годы»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02 200 00000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02 20100000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02 201 С1445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0 1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02 201 С1445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3 00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</w:tbl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95"/>
        <w:gridCol w:w="2495"/>
        <w:gridCol w:w="2496"/>
        <w:gridCol w:w="2496"/>
        <w:gridCol w:w="2496"/>
        <w:gridCol w:w="2496"/>
        <w:gridCol w:w="6626"/>
      </w:tblGrid>
      <w:tr w:rsidR="00D41359" w:rsidRPr="00D41359" w:rsidTr="00D4135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</w:tc>
        <w:tc>
          <w:tcPr>
            <w:tcW w:w="9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</w:tbl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tbl>
      <w:tblPr>
        <w:tblW w:w="815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09"/>
        <w:gridCol w:w="1321"/>
        <w:gridCol w:w="676"/>
        <w:gridCol w:w="1288"/>
        <w:gridCol w:w="158"/>
      </w:tblGrid>
      <w:tr w:rsidR="00D41359" w:rsidRPr="00D41359" w:rsidTr="00D41359">
        <w:trPr>
          <w:tblCellSpacing w:w="0" w:type="dxa"/>
        </w:trPr>
        <w:tc>
          <w:tcPr>
            <w:tcW w:w="976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Приложение №11</w:t>
            </w:r>
          </w:p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к   решению Собрания депутатов</w:t>
            </w:r>
          </w:p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Озерского сельсовета</w:t>
            </w:r>
          </w:p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«15»  мая 2018 года №23-75-6</w:t>
            </w:r>
          </w:p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</w:p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Распределение бюджетных ассигнований по целевым статьям (муниципальным программам муниципального образования «Озерский сельсовет» Щигровского района Курской области  и непрограммным направлениям деятельности), группам видов расходов на 2018 год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976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Наименование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Сумма</w:t>
            </w:r>
          </w:p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(тыс. руб.)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1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2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4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Всего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6445,258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 программа «Развитие культуры в муниципальном образовании «Озерский сельсовет» Щигровского района Курской области на 2017-2020 годы»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01 000 00000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218,0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Подпрограмма «Искусство» муниципальной программы «Развитие культуры в муниципальном образовании «Озерский сельсовет» Щигровского района Курской области на 2017-2020 годы»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01 100 00000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218,0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Основное мероприятие «Сохранение и развитие культуры муниципального образования «Озерский сельсовет» Щигровского </w:t>
            </w: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района Курской области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01 101 00000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218,0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01 101 С1401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218,0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01 101 С1401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1 00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157,0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01 101 С1401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2 00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59,0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01 101 С1401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8 00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 программа «Социальная поддержка граждан Озерского сельсовета Щигровского района Курской области на 2015-2020 годы»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02 000 00000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Озерского сельсовета Щигровского района Курской области на 2015-2020 годы»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02 200 00000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02 201 00000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02 201 С1445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02 201 С1445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3 00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 программа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07 000 00000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126,211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Подпрограмма «Создание условий  для обеспечения  доступным и комфортным жильем и коммунальными услугами граждан в Щигровском районе» муниципальной программы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07 201 00000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126,211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07 201 S3600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6,211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07 201 S3600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6,211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07 201П1416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120,0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07 201П1416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120,0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2015-2020 годы»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07 000 00000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68,77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Подпрограмма «Обеспечение качественными услугами ЖКХ населения муниципальном образовании «Озерский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2015-2020 годы»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07 300 00000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68,77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Основное мероприятие «Благоустройство территории»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07 301 00000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68,77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07 301 С1433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68,77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07 301 С1433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68,77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 программа «Развитие муниципальной службы в муниципальном образовании «Озерский сельсовет» Щигровского района Курской области на 2018-2020 годы»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09 000 00000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3,3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«Озерский сельсовет» Щигровского района Курской области на 2018-2020 годы»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09 100 00000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3,3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09 101 00000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3,3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Мероприятия, направленные на развитие муниципальной службы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09 101 С1437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3,3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09 101 С1437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3,3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 </w:t>
            </w:r>
            <w:hyperlink r:id="rId9" w:history="1">
              <w:r w:rsidRPr="00D41359">
                <w:rPr>
                  <w:rFonts w:ascii="Times New Roman" w:eastAsia="Times New Roman" w:hAnsi="Times New Roman" w:cs="Times New Roman"/>
                  <w:color w:val="33A6E3"/>
                  <w:sz w:val="15"/>
                </w:rPr>
                <w:t>программа</w:t>
              </w:r>
            </w:hyperlink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«Развитие транспортной системы, обеспечение перевозки пассажиров в Щигровском районе Курской области  и безопасности дорожного движения»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11 000 00000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75,0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hyperlink r:id="rId10" w:history="1">
              <w:r w:rsidRPr="00D41359">
                <w:rPr>
                  <w:rFonts w:ascii="Times New Roman" w:eastAsia="Times New Roman" w:hAnsi="Times New Roman" w:cs="Times New Roman"/>
                  <w:color w:val="33A6E3"/>
                  <w:sz w:val="15"/>
                </w:rPr>
                <w:t>Подпрограмма</w:t>
              </w:r>
            </w:hyperlink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 «Развитие сети автомобильных дорог Щигровского района Курской области муниципальной программы «Развитие транспортной системы, обеспечение перевозки пассажиров в Щигровском районе Курской области и безопасности дорожного </w:t>
            </w: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движения»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11 201 00000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75,0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Осуществление переданных полномочий 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11201 П1424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75,0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11 201П1424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75,0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 программа «Комплекс мер по профилактике правонарушений на территории Озерского сельсовета Щигровского района Курской области на 2017-2019 годы»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12 000 0000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Подпрограмма «Комплекс мер по профилактике правонарушений на территории Озерского сельсовета Щигровского района Курской области на 2017-2019 годы»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12 200 00000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12 201 00000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12 201 С1435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12 201 С1435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13 000 00000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Подпрограмма «Обеспечение противопожарной безопасности»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13 200 00000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13 201 00000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13 201 С1415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13 201 С1415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 программа "Социального развитие села в Щигровском районе"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16 000 00000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4479,799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Подпрограмма "Устойчивое развитие сельских территорий" муниципальной программы Социальное развитие села в Щигровском районе Курской области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16 100 00000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4479,799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Устойчивое развитие сельских территорий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16 101L5670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671,971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16 101L5670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400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671,971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Устойчивое развитие сельских территорий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16 101R5670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3807,828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16 101R5670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400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3807,828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Программа «Развитие и укрепление</w:t>
            </w:r>
          </w:p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материально-технической базы</w:t>
            </w:r>
          </w:p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муниципального образования « Озерский сельсовет» Щигровского района Курской области на  2017-2020 годы»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18 000 00000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358,0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Подпрограмма «Материально-техническое обеспечение учреждений и формирование имиджа Озерского сельсовета Щигровского района Курской области на 2017-2020 годы»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18 100 00000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358,0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Основное мероприятие «Развитие и укрепление</w:t>
            </w:r>
          </w:p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материально-технической базы муниципального образования «Озерский сельсовет» Щигровского района Курской области»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18 101 00000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358,0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Прочие расходы бюджетов сельских поселений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18 101 С1493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358,0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18 101 С1493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358,0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 программа «Противодействие экстремизму и профилактика терроризма на территории Озерского сельсовета на 2017-2019 годы»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21 000 00000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Подпрограмма «Противодействие экстремизму и профилактика терроризма на территории Озерского сельсовета на 2017-2019 годы»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21 100 00000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21 101 00000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21 101 С1435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21 101 С1435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71 000 00000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365,0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Глава муниципального образования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71 100 00000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365,0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Обеспечение деятельности и выполнение функций органов местного </w:t>
            </w: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самоуправления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71 100 С1402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365,0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71 100 С1402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365,0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Обеспечение функционирования местных администраций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73 000 00000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580,012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73 100 00000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580,012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73 100 С1402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560,9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73 100 С1402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534,0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73 100 С1402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800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26,9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73 100П1490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19,112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73 100П1490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19,112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76 000 00000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76 100 00000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76 100 С1404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12,0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76 100 С1404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10,0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76 100 С1404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800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Непрограммная деятельность органов местного самоуправления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77 000 00000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136,166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Непрограммные расходы органов местного самоуправления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77 200 00000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136,166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77 200 51180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72,611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77 200 51180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68,124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77 200 51180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4,487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77 200 С1439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10,0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77 200 С1439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10,0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27,555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Расходы по содержанию межпоселенческих мест захоронения на территориях сельских поселений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77 200 С1468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27,555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77 200 С1468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800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77 200П1484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26,0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26,0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77 200П1484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41359" w:rsidRPr="00D41359" w:rsidTr="00D41359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41359" w:rsidRPr="00D41359" w:rsidRDefault="00D41359" w:rsidP="00D4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4135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</w:tbl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41359" w:rsidRPr="00D41359" w:rsidRDefault="00D41359" w:rsidP="00D413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4135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B5B9B" w:rsidRPr="00D41359" w:rsidRDefault="003B5B9B" w:rsidP="00D41359"/>
    <w:sectPr w:rsidR="003B5B9B" w:rsidRPr="00D41359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2017"/>
    <w:multiLevelType w:val="multilevel"/>
    <w:tmpl w:val="98FE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013A7"/>
    <w:multiLevelType w:val="multilevel"/>
    <w:tmpl w:val="4E66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9424A9"/>
    <w:multiLevelType w:val="multilevel"/>
    <w:tmpl w:val="250E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70594"/>
    <w:rsid w:val="000148EF"/>
    <w:rsid w:val="00015260"/>
    <w:rsid w:val="00071CEB"/>
    <w:rsid w:val="000E1839"/>
    <w:rsid w:val="00124D45"/>
    <w:rsid w:val="00142C2D"/>
    <w:rsid w:val="00241AC1"/>
    <w:rsid w:val="00282861"/>
    <w:rsid w:val="00291A13"/>
    <w:rsid w:val="00336209"/>
    <w:rsid w:val="00396BB1"/>
    <w:rsid w:val="003B5B9B"/>
    <w:rsid w:val="003C2EC9"/>
    <w:rsid w:val="003F2B1B"/>
    <w:rsid w:val="003F7174"/>
    <w:rsid w:val="004261D0"/>
    <w:rsid w:val="00457AD3"/>
    <w:rsid w:val="00470488"/>
    <w:rsid w:val="00470594"/>
    <w:rsid w:val="00477609"/>
    <w:rsid w:val="00494752"/>
    <w:rsid w:val="004B1924"/>
    <w:rsid w:val="00506EF7"/>
    <w:rsid w:val="00592261"/>
    <w:rsid w:val="00690EE9"/>
    <w:rsid w:val="006C178D"/>
    <w:rsid w:val="0070445F"/>
    <w:rsid w:val="00714955"/>
    <w:rsid w:val="00743004"/>
    <w:rsid w:val="00770777"/>
    <w:rsid w:val="007A705B"/>
    <w:rsid w:val="007D2C78"/>
    <w:rsid w:val="00853483"/>
    <w:rsid w:val="008F3095"/>
    <w:rsid w:val="008F3C71"/>
    <w:rsid w:val="00914951"/>
    <w:rsid w:val="00961A3A"/>
    <w:rsid w:val="009A0FF3"/>
    <w:rsid w:val="009B4DA5"/>
    <w:rsid w:val="009D6BBA"/>
    <w:rsid w:val="009E32BF"/>
    <w:rsid w:val="00A673F0"/>
    <w:rsid w:val="00A90733"/>
    <w:rsid w:val="00AA21F1"/>
    <w:rsid w:val="00AD270D"/>
    <w:rsid w:val="00AF4166"/>
    <w:rsid w:val="00AF4703"/>
    <w:rsid w:val="00B46F53"/>
    <w:rsid w:val="00B66E12"/>
    <w:rsid w:val="00BC63D3"/>
    <w:rsid w:val="00C53AE2"/>
    <w:rsid w:val="00C92ED3"/>
    <w:rsid w:val="00D30BB1"/>
    <w:rsid w:val="00D32D93"/>
    <w:rsid w:val="00D41359"/>
    <w:rsid w:val="00D769D3"/>
    <w:rsid w:val="00D84893"/>
    <w:rsid w:val="00DC075F"/>
    <w:rsid w:val="00E34E09"/>
    <w:rsid w:val="00E91CBB"/>
    <w:rsid w:val="00EB6674"/>
    <w:rsid w:val="00EC6DEF"/>
    <w:rsid w:val="00ED6467"/>
    <w:rsid w:val="00EF1F08"/>
    <w:rsid w:val="00F14B33"/>
    <w:rsid w:val="00F62A90"/>
    <w:rsid w:val="00FA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2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61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15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3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185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6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3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9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31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9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1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60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9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1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5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2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3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7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58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2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62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235U6V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20E322DA1BBA42282C9440EEF08E6CC43400635U6V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20E322DA1BBA42282C9440EEF08E6CC43400235U6VE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0" Type="http://schemas.openxmlformats.org/officeDocument/2006/relationships/hyperlink" Target="consultantplus://offline/ref=C6EF3AE28B6C46D1117CBBA251A07B11C6C7C5768D6761820E322DA1BBA42282C9440EEF08E6CC43400235U6V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16</Pages>
  <Words>8248</Words>
  <Characters>47017</Characters>
  <Application>Microsoft Office Word</Application>
  <DocSecurity>0</DocSecurity>
  <Lines>391</Lines>
  <Paragraphs>110</Paragraphs>
  <ScaleCrop>false</ScaleCrop>
  <Company/>
  <LinksUpToDate>false</LinksUpToDate>
  <CharactersWithSpaces>55155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67</cp:revision>
  <dcterms:created xsi:type="dcterms:W3CDTF">2019-11-18T07:51:00Z</dcterms:created>
  <dcterms:modified xsi:type="dcterms:W3CDTF">2025-04-03T09:33:00Z</dcterms:modified>
</cp:coreProperties>
</file>