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A5" w:rsidRDefault="009B4DA5" w:rsidP="009B4D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 А С П О Р Я Ж Е Н И Е «30» октября 2018 года № 17 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«Озерский сельсовет» Шигровского района Курской области на 2019 год и плановый период 2020 и 2021 годов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АДМИНИСТРАЦИЯ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ОЗЕРСКОГО СЕЛЬСОВЕТА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ЩИГРОВСКОГО РАЙОНА КУРСКОЙ ОБЛАСТИ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 А С П О Р Я Ж Е Н И Е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«30» октября  2018 года                                            № 17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утверждении Указаний об установлении,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детализации и определении порядка применения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бюджетной классификации Российской Федерации,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относящейся к бюджету муниципального образования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«Озерский сельсовет» Шигровского района Курской области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2019 год и плановый период 2020 и 2021 годов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 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«Озерский сельсовет» Шигровского района Курской области на 2019 год и плановый период 2020 и 2021 годов.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    Распоряжение вступает в силу со дня его подписания.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Вр.и.о. Главы Озерского сельсовета                                              Малыхина Л.В.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Утверждено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 распоряжением Администрации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Озерского сельсовета Щигровского района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 Курской области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№__  от «30» октября 2018 г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УКАЗАНИЯ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«Озерский сельсовет» Щигровского района Курской области на 2019 год и плановый период 2020 и 2021 годов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Классификация расходов бюджета муниципального образования «Озерский сельсовет» Щигровского района Курской области на 2019 год и плановый период 2020 и 2021 годов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Перечень муниципальных программ, подпрограмм, непрограммных направлений деятельности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1.1.1. Муниципальная программа «Развитие культуры в муниципальном образовании «Озерский сельсовет» Щигровского района Курской области на 2017-2020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Целевые статьи муниципальной программы «Развитие культуры в муниципальном образовании «Озерский сельсовет» Щигровского района Курской области на 2017-2020 годы» 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01 0 0000000 Муниципальная программа «Развитие культуры в муниципальном образовании «Озерский сельсовет» Щигровского района Курской области на 2017-2020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По данной целевой статье отражаются расходы бюджета муниципального образования на реализацию муниципальной программы «Развитие культуры в муниципальном образовании «Озерский сельсовет» Щигровского района Курской области на 2017-2020 годы», осуществляемые по следующим подпрограммам муниципальной программы.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01 1  00 00000 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2017-2020 годы» 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 0110100000 «Сохранение и развитие культуры муниципального образования «Озерский сельсовет» Щигровского района Курской области»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направлением расходов: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С1401    расходы на обеспечение деятельности (оказание услуг) муниципальных учреждений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 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13330 -   оплата труда работников учреждений культуры муниципальных образований городских и сельских поселений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По данному направлению расходов отражаются 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S3330 -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lastRenderedPageBreak/>
        <w:t>1.1.2. Муниципальная </w:t>
      </w:r>
      <w:hyperlink r:id="rId5" w:history="1">
        <w:r>
          <w:rPr>
            <w:rStyle w:val="a7"/>
            <w:rFonts w:ascii="Tahoma" w:hAnsi="Tahoma" w:cs="Tahoma"/>
            <w:color w:val="33A6E3"/>
            <w:sz w:val="15"/>
            <w:szCs w:val="15"/>
          </w:rPr>
          <w:t>программа</w:t>
        </w:r>
      </w:hyperlink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«Социальная поддержка граждан Озерского сельсовета Щигровского района Курской области на 2015-2020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программы</w:t>
        </w:r>
      </w:hyperlink>
      <w:r>
        <w:rPr>
          <w:rFonts w:ascii="Tahoma" w:hAnsi="Tahoma" w:cs="Tahoma"/>
          <w:color w:val="000000"/>
          <w:sz w:val="15"/>
          <w:szCs w:val="15"/>
        </w:rPr>
        <w:t> «Социальная поддержка граждан» 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02 0 0000000 Муниципальная программа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«Социальная поддержка граждан Озерского сельсовета Щигровского района Курской области на 2015-2020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Озерского сельсовета Щигровского района Курской области на 2015-2020 годы»</w:t>
      </w: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по следующим подпрограммам муниципальной программы.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02200 00000 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Подпрограмма</w:t>
        </w:r>
      </w:hyperlink>
      <w:r>
        <w:rPr>
          <w:rFonts w:ascii="Tahoma" w:hAnsi="Tahoma" w:cs="Tahoma"/>
          <w:color w:val="000000"/>
          <w:sz w:val="15"/>
          <w:szCs w:val="15"/>
        </w:rPr>
        <w:t> «Развитие мер социальной поддержки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отдельных категорий граждан» муниципальной программы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«Социальная поддержка граждан Озерского сельсовета Щигровского района Курской области на 2015-2020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  0220100000 «Оказание мер социальной поддержки отдельным категориям  граждан»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  муниципального образования на реализацию </w:t>
      </w:r>
      <w:hyperlink r:id="rId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подпрограммы</w:t>
        </w:r>
      </w:hyperlink>
      <w:r>
        <w:rPr>
          <w:rFonts w:ascii="Tahoma" w:hAnsi="Tahoma" w:cs="Tahoma"/>
          <w:color w:val="000000"/>
          <w:sz w:val="15"/>
          <w:szCs w:val="15"/>
        </w:rPr>
        <w:t> по соответствующим направлениям расходов: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С1445  Выплата пенсий за выслугу лет и доплат к пенсиям муниципальных служащих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1.1.7. Муниципальная </w:t>
      </w:r>
      <w:hyperlink r:id="rId9" w:history="1">
        <w:r>
          <w:rPr>
            <w:rStyle w:val="a7"/>
            <w:rFonts w:ascii="Tahoma" w:hAnsi="Tahoma" w:cs="Tahoma"/>
            <w:color w:val="33A6E3"/>
            <w:sz w:val="15"/>
            <w:szCs w:val="15"/>
          </w:rPr>
          <w:t>программа</w:t>
        </w:r>
      </w:hyperlink>
      <w:r>
        <w:rPr>
          <w:rStyle w:val="a7"/>
          <w:rFonts w:ascii="Tahoma" w:hAnsi="Tahoma" w:cs="Tahoma"/>
          <w:color w:val="000000"/>
          <w:sz w:val="15"/>
          <w:szCs w:val="15"/>
        </w:rPr>
        <w:t> 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 </w:t>
      </w:r>
      <w:hyperlink r:id="rId1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программ</w:t>
        </w:r>
      </w:hyperlink>
      <w:r>
        <w:rPr>
          <w:rFonts w:ascii="Tahoma" w:hAnsi="Tahoma" w:cs="Tahoma"/>
          <w:color w:val="000000"/>
          <w:sz w:val="15"/>
          <w:szCs w:val="15"/>
        </w:rPr>
        <w:t>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 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070 00 00000 Муниципальная </w:t>
      </w:r>
      <w:hyperlink r:id="rId11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программа</w:t>
        </w:r>
      </w:hyperlink>
      <w:r>
        <w:rPr>
          <w:rFonts w:ascii="Tahoma" w:hAnsi="Tahoma" w:cs="Tahoma"/>
          <w:color w:val="000000"/>
          <w:sz w:val="15"/>
          <w:szCs w:val="15"/>
        </w:rPr>
        <w:t> 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годы»,  осуществляемые по следующим муниципальным программам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07300 00000 </w:t>
      </w:r>
      <w:hyperlink r:id="rId12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Подпрограмма</w:t>
        </w:r>
      </w:hyperlink>
      <w:r>
        <w:rPr>
          <w:rFonts w:ascii="Tahoma" w:hAnsi="Tahoma" w:cs="Tahoma"/>
          <w:color w:val="000000"/>
          <w:sz w:val="15"/>
          <w:szCs w:val="15"/>
        </w:rPr>
        <w:t> «Обеспечение качественными услугами ЖКХ населения в муниципальном образовании «Озерский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Основное мероприятие  07 301 00000 «Благоустройство территории»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С1433    мероприятия  по благоустройству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1.1.9. Муниципальная программа «Развитие муниципальной службы в муниципальном образовании «Озерский сельсовет»  Щигровского района Курской области  на 2018-2020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 программы «Развитие муниципальной службы в муниципальном образовании «Озерский сельсовет»  Щигровского района Курской области  на 2018-2020 годы» 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09 0 0000000 Муниципальная программа «Развитие муниципальной службы в муниципальном образовании «Озерский сельсовет»  Щигровского района Курской области  на 2018-2020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«Озерский сельсовет»  Щигровского района Курской области  на 2018-2020 годы», разработанной в соответствии с Перечнем муниципальных программ,  осуществляемые по следующим подпрограммам муниципальной программы.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  Щигровского района Курской области  на 2018-2020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 0910100000 подготовка кадров муниципальной службы.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С1437 –Мероприятия, направленные на развитие муниципальной службы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По данному направлению расходов отражаются расходы на: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организацию обучения муниципальных  служащих на курсах повышения квалификации;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повышение квалификации муниципальных служащих, в том числе включенных в кадровый резерв.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1.1.12. Муниципальная программа «Комплекс мер по профилактике правонарушений на территории Озерского сельсовета Щигровского района Курской области на 2017-2019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 программы «Комплекс мер по профилактике правонарушений на территории Озерского сельсовета Щигровского района Курской области на 2017-2019 годы» 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12 000 00000 Муниципальная программа «Комплекс мер по профилактике правонарушений на территории Озерского сельсовета Щигровского района Курской области на 2017-2019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Озерского сельсовета Щигровского района Курской области на 2017-2019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12 200 00000 подпрограмма ««Комплекс мер по профилактике правонарушений на территории Озерского сельсовета Щигровского района Курской области на 2017-2019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объектах» 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13 000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         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объектах».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13 200 00000 Подпрограмма «Обеспечение противопожарной безопасности»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 «Обеспечение первичных мер пожарной безопасности в границах населенных пунктов муниципального образования»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С1415 - Обеспечение первичных мер пожарной безопасности в границах населенных пунктов муниципальных образований».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1.1.15. Муниципальная программа «Развитие субъектов малого и среднего предпринимательства в Озерском  сельсовете Щигровского района на 2018-2020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 программы  </w:t>
      </w:r>
      <w:r>
        <w:rPr>
          <w:rStyle w:val="a7"/>
          <w:rFonts w:ascii="Tahoma" w:hAnsi="Tahoma" w:cs="Tahoma"/>
          <w:color w:val="000000"/>
          <w:sz w:val="15"/>
          <w:szCs w:val="15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Развитие субъектов малого и среднего предпринимательства в Озерском  сельсовете Щигровского района на 2018-2020 годы» 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15 000 00000 - Программа «Развитие субъектов малого и среднего предпринимательства в Озерском  сельсовете Щигровского района на 2018-2020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 По данной целевой статье отражаются расходы бюджета муниципального образования на реализацию муниципальной программы   </w:t>
      </w:r>
      <w:r>
        <w:rPr>
          <w:rStyle w:val="a7"/>
          <w:rFonts w:ascii="Tahoma" w:hAnsi="Tahoma" w:cs="Tahoma"/>
          <w:color w:val="000000"/>
          <w:sz w:val="15"/>
          <w:szCs w:val="15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Развитие субъектов малого и среднего предпринимательства в Озерском  сельсовете Щигровского района на 2018-2020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15 100 00000 Подпрограмма "Поддержка субъектов малого и среднего предпринимательства в Озерском  сельсовете Щигровского района на 2018-2020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Основное мероприятие 15 101 00000 - Обеспечение малого и среднего предпринимательства, популяризация предпринимательской деятельности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1.1.18. 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  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18 000 00000 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7"/>
          <w:rFonts w:ascii="Tahoma" w:hAnsi="Tahoma" w:cs="Tahoma"/>
          <w:color w:val="000000"/>
          <w:sz w:val="15"/>
          <w:szCs w:val="15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Развитие и укрепление материально-технической базы муниципального образования «Озерский сельсовет» Щигровского района Курской области на 2017-2020 годы».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181 00 00000  подпрограмма  «Материально-техническое обеспечение  учреждений и формирование имиджа Озерского сельсовета Щигровского района  Курской области  на 2017-2020 годы»  Муниципальной 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 1810100000   «Материально-техническое обеспечение учреждений и формирование имиджа Озерского сельсовета Щигровского района Курской области»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С1493  прочие расходы бюджетов сельских поселений.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на:  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прочие выплаты по обязательствам муниципального образования, не отнесенные к другим расходам.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1.1.21. Муниципальная программа «Противодействие экстремизму и профилактика терроризма на территории Озерского сельсовета на 2017-2019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муниципальная программа «Противодействие экстремизму и профилактика терроризма на территории Озерского сельсовета на 2017-2019 годы» 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21 000 00000 Муниципальная программа «Противодействие экстремизму и профилактика терроризма на территории Озерского сельсовета на 2017-2019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Озерского сельсовета на 2017-2019 годы»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21 100 00000 Подпрограмма «Противодействие экстремизму и профилактика терроризма на территории Озерского сельсовета на 2017-2019 годы».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 21 101 00000 «Мероприятия по противодействию терроризму и экстремизму»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С1435 - Реализация мероприятий направленных на обеспечение правопорядка на территории муниципального образования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1.1.25. Муниципальная программа «Организация и содержание мест захоронения в Озерском сельсовете на 2019-2023 годы"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  </w:t>
      </w:r>
      <w:r>
        <w:rPr>
          <w:rStyle w:val="a7"/>
          <w:rFonts w:ascii="Tahoma" w:hAnsi="Tahoma" w:cs="Tahoma"/>
          <w:color w:val="000000"/>
          <w:sz w:val="15"/>
          <w:szCs w:val="15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Организация и содержание мест захоронения в Озерском сельсовете на 2019-2023 годы"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25 000 00000 Муниципальная программа </w:t>
      </w:r>
      <w:r>
        <w:rPr>
          <w:rStyle w:val="a7"/>
          <w:rFonts w:ascii="Tahoma" w:hAnsi="Tahoma" w:cs="Tahoma"/>
          <w:color w:val="000000"/>
          <w:sz w:val="15"/>
          <w:szCs w:val="15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Организация и содержание мест захоронения в Озерском сельсовете на 2019-2023 годы"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25  100 00000  подпрограмма  «Организация и содержание мест захоронения"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Основное мероприятие 25 10100000  -  Благоустройство мест захоронения  (кладбищ) на территории поселения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на:  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местных бюджетов на организации и содержанию мест захоронения (кладбищ).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1.1.71. Обеспечение функционирования главы муниципального образования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71 0 0000000 Обеспечение функционирования главы муниципального образования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непрограммного направления расходов бюджета муниципального образования 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71 1 0000000 Глава муниципального образования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С1402  обеспечение деятельности и выполнение функций органов местного самоуправления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1.1.73. Обеспечение функционирования местных администраций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73 0  00 00000 Обеспечение функционирования местных администраций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непрограммного направления расходов бюджета муниципального образования 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73 1  00 00000 Обеспечение деятельности администрации муниципального образования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С1402  обеспечение деятельности и выполнение функций органов местного самоуправления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1.1.76. Реализация государственных функций, связанных с общегосударственным управлением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76 0 0000000 Реализация функций, связанных с общегосударственным управлением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непрограммного направления расходов бюджета муниципального образования 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76 1 0000000 Выполнение других обязательств органа местного самоуправления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С1404 -  выполнение других (прочих) обязательств органа местного самоуправления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1.1.77. Непрограммная деятельность органов местного самоуправления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77 0 00 00000 Непрограммная деятельность органов местного самоуправления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непрограммного направления расходов бюджета муниципального образования включают: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77 2  00 00000 Непрограммные расходы органов местного самоуправления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С1439 -  реализация мероприятий по распространению официальной информации.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С1468 – мероприятия в области земельных отношений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51180 – осуществление первичного воинского учета на территориях, где отсутствуют военные комиссариаты.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С1441 - подготовка и проведение выборов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Приложение №1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 к Указаниям об установлении,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детализации и определении порядка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применения бюджетной классификации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Российской Федерации, относящейся к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бюджету муниципального образования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«Озерский сельсовет» Щигровского района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 Е Р Е Ч Е Н Ь</w:t>
      </w:r>
    </w:p>
    <w:p w:rsidR="009B4DA5" w:rsidRDefault="009B4DA5" w:rsidP="009B4D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кодов целевых статей расходов бюджета муниципального образования «Озерский сельсовет» Щигровского района Курской области на 2019 год и плановый период 2020 и 2021 годов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5"/>
        <w:gridCol w:w="7710"/>
      </w:tblGrid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Целевая статья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Наименование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0100000000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2017-2020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2017-2020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«Сохранение и развитие культуры муниципального образования «Озерский сельсовет» Щигровского района Курской области»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01101С1401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0110113330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Оплата труда работников учреждений культуры муниципальных образований городских  и сельских поселений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01101S3330  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0200000000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«Социальная поддержка граждан Озерского сельсовета Щигровского района Курской области на 2015-2020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2015-2020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022010000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«Оказание мер социальной поддержки отдельным категориям граждан»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02201С1445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0700000000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0730000000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качественными услугами ЖКХ населения в муниципальном образовании «Озерский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0730100000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«Благоустройство территории»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07300С1433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0900000000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2018-2020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«Озерский сельсовет» Щигровского района Курской области на 2018-2020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«Подготовка кадров муниципальной службы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09101С1437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1200000000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2017-2019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2017-2019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12201С1435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противопожарной безопасности»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13201С1415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1500000000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"Развитие субъектов малого и среднего предпринимательства в Озерском сельсовете Щигровского района на 2018-2020 годы"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"Поддержка субъектов малого и среднего предпринимаьельства в Озерском сельсовете Щигровского района на 2018-2020 годы"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15101С1405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1800000000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Подпрограмма «Материально-техническое обеспечение учреждений и формирование имиджа Озерского сельсовета Щигровского района Курской области на 2017-2020 годы»» Муниципальной программы «Развитие и укрепление </w:t>
            </w:r>
            <w:r>
              <w:rPr>
                <w:sz w:val="15"/>
                <w:szCs w:val="15"/>
              </w:rPr>
              <w:lastRenderedPageBreak/>
              <w:t>материально-технической базы муниципального образования «Озерский сельсовет» Щигровского района Курской области на 2017-2020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1810100000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«Материально-техническое обеспечение учреждений и формирование имиджа Озерского сельсовета Щигровского района Курской области»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18101С1493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расходы бюджетов сельских поселений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2100000000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«Противодействие экстремизму и профилактика терроризма на территории Озерского сельсовета на 2017-2019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"Противодействие экстремизму и профилактика терроризма на территории Озерского сельсовета на 2017-2019 годы»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«Мероприятия по противодействию терроризму и экстремизму»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21101С1435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2500000000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 Организация и содержание мест захоронения"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2510100000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 мест захоронения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25101С1433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7100000000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Обеспечение функционирования Главы  муниципального образования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71100С1402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7300000000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Обеспечение функционирования местных администраций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администрации муниципального образования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73100С1402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73100П1490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7600000000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Реализация функций, связанных с общегосударственным управлением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органа местного самоуправления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76100С1404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(прочих) обязательств органа местного самоуправления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7700000000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7720000000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77200П1484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77200С1439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по распространению официальной информации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7720051180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77200С1441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Подготовка и проведение выборов</w:t>
            </w:r>
          </w:p>
        </w:tc>
      </w:tr>
      <w:tr w:rsidR="009B4DA5" w:rsidTr="009B4DA5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77200С1468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B4DA5" w:rsidRDefault="009B4DA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в области земельных отношений</w:t>
            </w:r>
          </w:p>
        </w:tc>
      </w:tr>
    </w:tbl>
    <w:p w:rsidR="003B5B9B" w:rsidRPr="009B4DA5" w:rsidRDefault="003B5B9B" w:rsidP="009B4DA5"/>
    <w:sectPr w:rsidR="003B5B9B" w:rsidRPr="009B4DA5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124D45"/>
    <w:rsid w:val="00142C2D"/>
    <w:rsid w:val="00241AC1"/>
    <w:rsid w:val="00282861"/>
    <w:rsid w:val="00291A13"/>
    <w:rsid w:val="00336209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4380</Words>
  <Characters>24966</Characters>
  <Application>Microsoft Office Word</Application>
  <DocSecurity>0</DocSecurity>
  <Lines>208</Lines>
  <Paragraphs>58</Paragraphs>
  <ScaleCrop>false</ScaleCrop>
  <Company/>
  <LinksUpToDate>false</LinksUpToDate>
  <CharactersWithSpaces>29288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62</cp:revision>
  <dcterms:created xsi:type="dcterms:W3CDTF">2019-11-18T07:51:00Z</dcterms:created>
  <dcterms:modified xsi:type="dcterms:W3CDTF">2025-04-03T09:29:00Z</dcterms:modified>
</cp:coreProperties>
</file>