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8E70EC" w:rsidRPr="008E70EC" w:rsidTr="008E70EC">
        <w:trPr>
          <w:tblCellSpacing w:w="15" w:type="dxa"/>
          <w:jc w:val="center"/>
        </w:trPr>
        <w:tc>
          <w:tcPr>
            <w:tcW w:w="0" w:type="auto"/>
            <w:tcBorders>
              <w:top w:val="nil"/>
              <w:left w:val="nil"/>
              <w:bottom w:val="nil"/>
              <w:right w:val="nil"/>
            </w:tcBorders>
            <w:shd w:val="clear" w:color="auto" w:fill="EEEEEE"/>
            <w:vAlign w:val="center"/>
            <w:hideMark/>
          </w:tcPr>
          <w:p w:rsidR="008E70EC" w:rsidRPr="008E70EC" w:rsidRDefault="008E70EC" w:rsidP="008E70EC">
            <w:pPr>
              <w:spacing w:after="0" w:line="240" w:lineRule="auto"/>
              <w:rPr>
                <w:rFonts w:ascii="Tahoma" w:eastAsia="Times New Roman" w:hAnsi="Tahoma" w:cs="Tahoma"/>
                <w:color w:val="000000"/>
                <w:sz w:val="16"/>
                <w:szCs w:val="16"/>
                <w:lang w:eastAsia="ru-RU"/>
              </w:rPr>
            </w:pPr>
          </w:p>
        </w:tc>
      </w:tr>
    </w:tbl>
    <w:p w:rsidR="008E70EC" w:rsidRPr="008E70EC" w:rsidRDefault="008E70EC" w:rsidP="008E70EC">
      <w:pPr>
        <w:shd w:val="clear" w:color="auto" w:fill="EEEEEE"/>
        <w:spacing w:line="240" w:lineRule="auto"/>
        <w:jc w:val="center"/>
        <w:rPr>
          <w:rFonts w:ascii="Tahoma" w:eastAsia="Times New Roman" w:hAnsi="Tahoma" w:cs="Tahoma"/>
          <w:b/>
          <w:bCs/>
          <w:color w:val="000000"/>
          <w:sz w:val="19"/>
          <w:szCs w:val="19"/>
          <w:lang w:eastAsia="ru-RU"/>
        </w:rPr>
      </w:pPr>
      <w:r w:rsidRPr="008E70EC">
        <w:rPr>
          <w:rFonts w:ascii="Tahoma" w:eastAsia="Times New Roman" w:hAnsi="Tahoma" w:cs="Tahoma"/>
          <w:b/>
          <w:bCs/>
          <w:color w:val="000000"/>
          <w:sz w:val="19"/>
          <w:szCs w:val="19"/>
          <w:lang w:eastAsia="ru-RU"/>
        </w:rPr>
        <w:t>ПОСТАНОВЛЕНИЕ проект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АДМИНИСТРАЦИЯ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ОЗЕРСКОГО СЕЛЬСОВЕТА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ЩИГРОВСКОГО РАЙОНА КУРСКОЙ ОБЛАСТИ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ПОСТАНОВЛЕНИЕ</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проект</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Об утверждении административного регламента</w:t>
      </w: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предоставления муниципальной услуги «Дача</w:t>
      </w: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письменных разъяснений налогоплательщикам по</w:t>
      </w: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вопросам применения муниципальных нормативных</w:t>
      </w: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правовых актов о местных налогах и сборах»</w:t>
      </w: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В соответствии со </w:t>
      </w:r>
      <w:hyperlink r:id="rId5" w:history="1">
        <w:r w:rsidRPr="008E70EC">
          <w:rPr>
            <w:rFonts w:ascii="Tahoma" w:eastAsia="Times New Roman" w:hAnsi="Tahoma" w:cs="Tahoma"/>
            <w:color w:val="33A6E3"/>
            <w:sz w:val="16"/>
            <w:lang w:eastAsia="ru-RU"/>
          </w:rPr>
          <w:t>статьей 34.2</w:t>
        </w:r>
      </w:hyperlink>
      <w:r w:rsidRPr="008E70EC">
        <w:rPr>
          <w:rFonts w:ascii="Tahoma" w:eastAsia="Times New Roman" w:hAnsi="Tahoma" w:cs="Tahoma"/>
          <w:color w:val="000000"/>
          <w:sz w:val="16"/>
          <w:szCs w:val="16"/>
          <w:lang w:eastAsia="ru-RU"/>
        </w:rPr>
        <w:t>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6" w:history="1">
        <w:r w:rsidRPr="008E70EC">
          <w:rPr>
            <w:rFonts w:ascii="Tahoma" w:eastAsia="Times New Roman" w:hAnsi="Tahoma" w:cs="Tahoma"/>
            <w:color w:val="33A6E3"/>
            <w:sz w:val="16"/>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8E70EC">
        <w:rPr>
          <w:rFonts w:ascii="Tahoma" w:eastAsia="Times New Roman" w:hAnsi="Tahoma" w:cs="Tahoma"/>
          <w:color w:val="000000"/>
          <w:sz w:val="16"/>
          <w:szCs w:val="16"/>
          <w:lang w:eastAsia="ru-RU"/>
        </w:rPr>
        <w:t>, Уставом муниципального образования «Озерский сельсовет» Щигровского района  администрация  Озерского сельсовета Щигровского района  постановляет: </w:t>
      </w:r>
    </w:p>
    <w:p w:rsidR="008E70EC" w:rsidRPr="008E70EC" w:rsidRDefault="008E70EC" w:rsidP="008E70EC">
      <w:pPr>
        <w:numPr>
          <w:ilvl w:val="0"/>
          <w:numId w:val="15"/>
        </w:numPr>
        <w:shd w:val="clear" w:color="auto" w:fill="EEEEEE"/>
        <w:spacing w:after="0" w:line="240" w:lineRule="auto"/>
        <w:ind w:left="0"/>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Утвердить административный регламент предоставления Администрацией  Озерского сельсовета Щигровского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 </w:t>
      </w:r>
    </w:p>
    <w:p w:rsidR="008E70EC" w:rsidRPr="008E70EC" w:rsidRDefault="008E70EC" w:rsidP="008E70EC">
      <w:pPr>
        <w:numPr>
          <w:ilvl w:val="1"/>
          <w:numId w:val="15"/>
        </w:numPr>
        <w:shd w:val="clear" w:color="auto" w:fill="EEEEEE"/>
        <w:spacing w:after="0" w:line="240" w:lineRule="auto"/>
        <w:ind w:left="0"/>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Контроль исполнения настоящего постановления оставляю за собой. </w:t>
      </w:r>
    </w:p>
    <w:p w:rsidR="008E70EC" w:rsidRPr="008E70EC" w:rsidRDefault="008E70EC" w:rsidP="008E70EC">
      <w:pPr>
        <w:numPr>
          <w:ilvl w:val="1"/>
          <w:numId w:val="15"/>
        </w:numPr>
        <w:shd w:val="clear" w:color="auto" w:fill="EEEEEE"/>
        <w:spacing w:after="0" w:line="240" w:lineRule="auto"/>
        <w:ind w:left="0"/>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Настоящее постановление вступает в силу с момента   обнародования.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Глава  Озерского сельсовета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Щигровского района                                                                         Ю. А. Бартенев</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Приложение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к постановлению администрации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Озерского сельсовета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Щигровского района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     Административный регламент</w:t>
      </w: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предоставления муниципальной услуги</w:t>
      </w: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w:t>
      </w:r>
      <w:r w:rsidRPr="008E70EC">
        <w:rPr>
          <w:rFonts w:ascii="Tahoma" w:eastAsia="Times New Roman" w:hAnsi="Tahoma" w:cs="Tahoma"/>
          <w:color w:val="000000"/>
          <w:sz w:val="16"/>
          <w:szCs w:val="16"/>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8E70EC">
        <w:rPr>
          <w:rFonts w:ascii="Tahoma" w:eastAsia="Times New Roman" w:hAnsi="Tahoma" w:cs="Tahoma"/>
          <w:b/>
          <w:bCs/>
          <w:color w:val="000000"/>
          <w:sz w:val="16"/>
          <w:lang w:eastAsia="ru-RU"/>
        </w:rPr>
        <w:t>»</w:t>
      </w: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I. Общие положения</w:t>
      </w: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Озерского сельсовета Щигровского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Озерского сельсовета Щигровского района по вопросам применения муниципальных нормативных правовых актов о местных налогах и сборах.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1.2. Круг заявителей.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lastRenderedPageBreak/>
        <w:t>1.3. Требования к порядку информирования о предоставлении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муниципальной услуги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Информирование заявителей организуется следующим образом:</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индивидуальное информирование (устное, письменное);</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публичное информирование (средства массовой информации, сеть «Интернет»).</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Индивидуальное устное информирование осуществляется специалистами Администрации Озерского сельсовета Щигровского района  Курской области (далее - Администрация)  при обращении заявителей за информацией лично (в том числе по телефону).</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Время индивидуального устного информирования (в том числе по телефону) заявителя не может превышать 10 минут.</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При ответах на телефонные звонки и устные обращения специалисты соблюдают  правила служебной этики.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На Едином портале можно получить информацию о:</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круге заявителей;</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сроке предоставления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результате предоставления муниципальной услуги, порядок выдачи результата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формы заявлений (уведомлений, сообщений), используемые при предоставлении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Информация о муниципальной услуге предоставляется бесплатно.</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краткое описание порядка предоставления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перечни документов, необходимых для предоставления муниципальной услуги, и требования, предъявляемые  к этим документам;</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порядок обжалования решения, действий или бездействия должностных лиц, предоставляющих муниципальную услугу;</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основания для отказа в предоставлении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основания для приостановления предоставления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порядок информирования о ходе предоставления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порядок получения консультаций;</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образцы оформления документов, необходимых для предоставления муниципальной услуги, и требования к ним.</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Озерского сельсовета Щигровского района http:// www. Ozorsk.rkursk.ru и  на Едином портале https://www.gosuslugi.ru.».</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II. Стандарт предоставления муниципальной услуги</w:t>
      </w: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2.2. Наименование органа, предоставляющего муниципальную услугу: Администрации Озерского сельсовета Щигровского района.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Муниципальную услугу предоставляет специалист Администрации Озерского сельсовета Щигровского района  (далее - специалист администрации).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2.3. Результат предоставления муниципальной услуги.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2.4. Срок предоставления муниципальной услуги.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Заявления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Исчерпывающий перечень документов, необходимых для предоставления муниципальной услуги, представляемых заявителем:</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-заявление о даче письменных разъяснений по вопросам применения муниципальных правовых актов о налогах и сборах.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В заявлении  в обязательном порядке указывает: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наименование организации или фамилия, имя, отчество (при наличии) гражданина, направившего обращение;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полный почтовый адрес заявителя, по которому должен быть направлен ответ;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содержание обращения;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подпись лица;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дата обращения.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В случае необходимости в подтверждение своих доводов заявитель прилагает к письменному обращению документы и материалы либо их копии.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2.8. Указание на запрет требовать от заявителя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Не допускается требовать от заявителя: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2.9. Исчерпывающий перечень оснований для отказа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в приеме документов, необходимых для предоставления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Оснований для отказа в приеме документов законодательством не предусмотрено.</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2.10.1. Оснований для приостановления предоставления муниципальной услуги законодательством не предусмотрено.</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2.10.2.Основания для отказа в предоставлении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7" w:tgtFrame="_blank" w:history="1">
        <w:r w:rsidRPr="008E70EC">
          <w:rPr>
            <w:rFonts w:ascii="Tahoma" w:eastAsia="Times New Roman" w:hAnsi="Tahoma" w:cs="Tahoma"/>
            <w:color w:val="33A6E3"/>
            <w:sz w:val="16"/>
            <w:lang w:eastAsia="ru-RU"/>
          </w:rPr>
          <w:t>тайну</w:t>
        </w:r>
      </w:hyperlink>
      <w:r w:rsidRPr="008E70EC">
        <w:rPr>
          <w:rFonts w:ascii="Tahoma" w:eastAsia="Times New Roman" w:hAnsi="Tahoma" w:cs="Tahoma"/>
          <w:color w:val="000000"/>
          <w:sz w:val="16"/>
          <w:szCs w:val="16"/>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7) Заявитель вправе вновь направить обращение в Администрацию Озерского сельсовета Щигровского района в случае, если причины, по которым ответ по существу поставленных в обращении вопросов не мог быть дан, в последующем были устранены.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2.12. Порядок, размер и основания взимания государственной пошлины или иной платы, взимаемой за предоставление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Муниципальная услуга предоставляется без взимания государственной пошлины или иной платы.</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lastRenderedPageBreak/>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2.15. Срок и порядок регистрации запроса заявителя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 предоставлении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2.15.1. При непосредственном обращении заявителя лично, максимальный срок регистрации заявления – 15 минут.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при необходимости оказывает помощь заявителю в оформлении заявления;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регистрирует заявление с прилагаемыми документами;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сообщает заявителю о дате выдачи результата  предоставления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Места ожидания заявителей оборудуются стульями и (или) кресельными секциями, и (или) скамьями.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2.16.3. Обеспечение доступности для инвалидов.</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возможность беспрепятственного входа в помещение  и выхода из него;</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сопровождение инвалидов, имеющих стойкие расстройства функции зрения и самостоятельного передвижения, и оказание им помощи;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содействие со стороны должностных лиц, при необходимости, инвалиду при входе в объект и выходе из него;</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оборудование на прилегающих к зданию территориях мест для парковки автотранспортных средств инвалидов;</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сопровождение инвалидов, имеющих стойкие расстройства функции зрения и самостоятельного передвижения, по территории объекта;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допуск в помещение сурдопереводчика и тифлосурдопереводчика;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предоставление, при необходимости, услуги по месту жительства инвалида или в дистанционном режиме;</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lastRenderedPageBreak/>
        <w:t>Показатели доступности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транспортная или пешая доступность к местам предоставления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доступность обращения за предоставлением муниципальной  услуги, в том числе для лиц с ограниченными возможностями здоровья;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Показатели качества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полнота и актуальность информации о порядке предоставления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взаимодействий заявителя с должностными лицами при предоставлении муниципальной услуги и их продолжительность;</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отсутствие очередей при приеме и выдаче документов заявителям;</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отсутствие обоснованных жалоб на действия (бездействие) специалистов и уполномоченных должностных лиц;</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отсутствие  жалоб на некорректное, невнимательное отношение специалистов и уполномоченных должностных лиц к заявителям;</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2.18. Иные требования, в том числе особенности предоставления государственной услуги в электронной форме.</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Муниципальная услуга в электронной форме в настоящее время не предоставляется.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 Последовательность административных процедур.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Последовательность административных процедур исполнения муниципальной услуги включает в себя следующие действия: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прием и регистрация обращения;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рассмотрение обращения;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подготовка и направление ответа на обращение заявителю.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3.1. Прием и регистрация обращений.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Обращение подлежит обязательной регистрации в течение трех дней с момента поступления в администрацию.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Ответственность за прием и регистрацию обращения несет специалист, ответственный за прием и регистрацию документов.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2.6 - 2.7 Административного регламента.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 1.2. Срок выполнения административной процедуры -   1 рабочий день.</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3.1.3. Критерием принятия решения является обращение  заявителя за получением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3.1.4. Результатом  административной процедуры является прием заявления.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3.1.5. Способом фиксации  результата  выполнения административной процедуры является регистрация заявления в Журнале регистрации заявлений.</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3.2. Рассмотрение обращений.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3.2.1. Прошедшие регистрацию письменные обращения передаются специалисту Администрации.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определяет, относится ли к компетенции Администрации рассмотрение поставленных в обращении вопросов;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определяет характер, сроки действий и сроки рассмотрения обращения;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определяет исполнителя поручения;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ставит исполнение поручений и рассмотрение обращения на контроль.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lastRenderedPageBreak/>
        <w:t>Решением Главы Администрации Озерского сельсовета Щигровского района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Озерского сельсовета Щигровского района.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Озерского сельсовета Щигровского района   подготавливает ответ.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3.2.2. Максимальный срок выполнения административной процедуры составляет  3  рабочих дня.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3.2.4. Результатом административной процедуры является: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подписанное   Главой Озерского сельсовета Щигровского района  письменное разъяснение, либо решение об отказе.</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3.3. Подготовка и направление ответов на обращение.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3.3.1.Специалист Администрации обеспечивает рассмотрение обращения и подготовку ответа в сроки, установленные п. 2.4.1 Административного регламента.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Специалист Администрации рассматривает поступившее заявление и оформляет письменное разъяснение.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Ответ на вопрос предоставляется в простой, четкой и понятной форме за подписью Главы Администрации Озерского сельсовета Щигровского района либо лица, его замещающего.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В ответе также указываются и фамилия, имя, отчество (при наличии), номер телефона должностного лица, ответственного за подготовку ответа на обращение.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3.3.2.Максимальный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3.3.3. Критерием принятия решения  является наличие  подписанного  и  зарегистрированного   разъяснения.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3.3.4. Результатом выполнения административной процедуры является получение заявителем  письменного разъяснения или  письма  о невозможности ответа на поставленный вопрос в случае, если рассмотрение поставленного вопроса не входит в компетенцию Администрации Озерского сельсовета Щигровского района;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3.5.  Порядок исправления допущенных опечаток и ошибок в выданных в результате предоставления  муниципальной услуги документах.</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3.5.5. Способ фиксации результата выполнения административной процедуры  – регистрация в Журнале исходящей документации.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IV. Формы  контроля за исполнением  регламента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Глава Озерского сельсовета Щигровского района.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заместитель Главы Администрации Озерского сельсовета Щигровского района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Периодичность осуществления текущего контроля устанавливается распоряжением Главы Озерского сельсовета Щигровского района.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Озерского сельсовета Щигровского района.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Жалоба может быть направлена в:</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Администрацию</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Жалобы рассматривают:</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в Администрации -  Глава Озерского сельсовета Щигровского района,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заместитель Главы Администрации Озерского сельсовета Щигровского района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5.3. Способы информирования заявителей о порядке подачи и рассмотрения жалобы, в том числе с использованием Единого портала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lastRenderedPageBreak/>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1.         Федеральным законом  от 27.07.2010 № 210-ФЗ  «Об организации предоставления государственных и муниципальных услуг»;</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3.         Постановлением Администрации Озерского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Озерского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Озерского сельсовета Щигровского района Курской области».</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Информация,  указанная в данном разделе, размещена  на Едином портале https://www.gosuslugi.ru</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Приложение 1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к Административному регламенту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форма заявления</w:t>
      </w: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В___________________________________________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i/>
          <w:iCs/>
          <w:color w:val="000000"/>
          <w:sz w:val="16"/>
          <w:lang w:eastAsia="ru-RU"/>
        </w:rPr>
        <w:t>(указать наименование Уполномоченного органа)</w:t>
      </w: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от __________________________________________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(ФИО физического лица)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____________________________________________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(ФИО руководителя организации)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____________________________________________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(адрес)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____________________________________________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(контактный телефон)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ЗАЯВЛЕНИЕ</w:t>
      </w: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по даче письменных</w:t>
      </w:r>
      <w:r w:rsidRPr="008E70EC">
        <w:rPr>
          <w:rFonts w:ascii="Tahoma" w:eastAsia="Times New Roman" w:hAnsi="Tahoma" w:cs="Tahoma"/>
          <w:color w:val="000000"/>
          <w:sz w:val="16"/>
          <w:szCs w:val="16"/>
          <w:lang w:eastAsia="ru-RU"/>
        </w:rPr>
        <w:t> </w:t>
      </w:r>
      <w:r w:rsidRPr="008E70EC">
        <w:rPr>
          <w:rFonts w:ascii="Tahoma" w:eastAsia="Times New Roman" w:hAnsi="Tahoma" w:cs="Tahoma"/>
          <w:b/>
          <w:bCs/>
          <w:color w:val="000000"/>
          <w:sz w:val="16"/>
          <w:lang w:eastAsia="ru-RU"/>
        </w:rPr>
        <w:t>разъяснений по вопросам применения</w:t>
      </w: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b/>
          <w:bCs/>
          <w:color w:val="000000"/>
          <w:sz w:val="16"/>
          <w:lang w:eastAsia="ru-RU"/>
        </w:rPr>
        <w:t>муниципальных правовых актов о местных налогах и сборах</w:t>
      </w: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Прошу дать разъяснение по   вопросу______________________________________________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__________________________________________________________________</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__________________________________________________________________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__________________________________________________________________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__________________________________________________________________</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__________________________________________________________________</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Заявитель: _____________________________________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(Ф.И.О., должность представителя                                                       ________________(подпись)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юридического лица; Ф.И.О. гражданина)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"__"__________ 20____ г.                                М.П.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lastRenderedPageBreak/>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НПА:</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Правовые основания предоставления муниципальной услуги: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w:t>
      </w:r>
      <w:hyperlink r:id="rId8" w:tgtFrame="_blank" w:history="1">
        <w:r w:rsidRPr="008E70EC">
          <w:rPr>
            <w:rFonts w:ascii="Tahoma" w:eastAsia="Times New Roman" w:hAnsi="Tahoma" w:cs="Tahoma"/>
            <w:color w:val="33A6E3"/>
            <w:sz w:val="16"/>
            <w:lang w:eastAsia="ru-RU"/>
          </w:rPr>
          <w:t>Конституция</w:t>
        </w:r>
      </w:hyperlink>
      <w:r w:rsidRPr="008E70EC">
        <w:rPr>
          <w:rFonts w:ascii="Tahoma" w:eastAsia="Times New Roman" w:hAnsi="Tahoma" w:cs="Tahoma"/>
          <w:color w:val="000000"/>
          <w:sz w:val="16"/>
          <w:szCs w:val="16"/>
          <w:lang w:eastAsia="ru-RU"/>
        </w:rPr>
        <w:t> Российской Федерации;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Налоговый </w:t>
      </w:r>
      <w:hyperlink r:id="rId9" w:tgtFrame="_blank" w:history="1">
        <w:r w:rsidRPr="008E70EC">
          <w:rPr>
            <w:rFonts w:ascii="Tahoma" w:eastAsia="Times New Roman" w:hAnsi="Tahoma" w:cs="Tahoma"/>
            <w:color w:val="33A6E3"/>
            <w:sz w:val="16"/>
            <w:lang w:eastAsia="ru-RU"/>
          </w:rPr>
          <w:t>кодекс</w:t>
        </w:r>
      </w:hyperlink>
      <w:r w:rsidRPr="008E70EC">
        <w:rPr>
          <w:rFonts w:ascii="Tahoma" w:eastAsia="Times New Roman" w:hAnsi="Tahoma" w:cs="Tahoma"/>
          <w:color w:val="000000"/>
          <w:sz w:val="16"/>
          <w:szCs w:val="16"/>
          <w:lang w:eastAsia="ru-RU"/>
        </w:rPr>
        <w:t> Российской Федерации;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Федеральный </w:t>
      </w:r>
      <w:hyperlink r:id="rId10" w:tgtFrame="_blank" w:history="1">
        <w:r w:rsidRPr="008E70EC">
          <w:rPr>
            <w:rFonts w:ascii="Tahoma" w:eastAsia="Times New Roman" w:hAnsi="Tahoma" w:cs="Tahoma"/>
            <w:color w:val="33A6E3"/>
            <w:sz w:val="16"/>
            <w:lang w:eastAsia="ru-RU"/>
          </w:rPr>
          <w:t>закон</w:t>
        </w:r>
      </w:hyperlink>
      <w:r w:rsidRPr="008E70EC">
        <w:rPr>
          <w:rFonts w:ascii="Tahoma" w:eastAsia="Times New Roman" w:hAnsi="Tahoma" w:cs="Tahoma"/>
          <w:color w:val="000000"/>
          <w:sz w:val="16"/>
          <w:szCs w:val="16"/>
          <w:lang w:eastAsia="ru-RU"/>
        </w:rPr>
        <w:t> от 06.10.2003 № 131-ФЗ «Об общих принципах организации местного самоуправления в Российской Федерации»; </w:t>
      </w:r>
    </w:p>
    <w:p w:rsidR="008E70EC" w:rsidRPr="008E70EC" w:rsidRDefault="008E70EC" w:rsidP="008E70EC">
      <w:pPr>
        <w:shd w:val="clear" w:color="auto" w:fill="EEEEEE"/>
        <w:spacing w:after="0" w:line="240" w:lineRule="auto"/>
        <w:jc w:val="both"/>
        <w:rPr>
          <w:rFonts w:ascii="Tahoma" w:eastAsia="Times New Roman" w:hAnsi="Tahoma" w:cs="Tahoma"/>
          <w:color w:val="000000"/>
          <w:sz w:val="16"/>
          <w:szCs w:val="16"/>
          <w:lang w:eastAsia="ru-RU"/>
        </w:rPr>
      </w:pPr>
      <w:r w:rsidRPr="008E70EC">
        <w:rPr>
          <w:rFonts w:ascii="Tahoma" w:eastAsia="Times New Roman" w:hAnsi="Tahoma" w:cs="Tahoma"/>
          <w:color w:val="000000"/>
          <w:sz w:val="16"/>
          <w:szCs w:val="16"/>
          <w:lang w:eastAsia="ru-RU"/>
        </w:rPr>
        <w:t>- Федеральный </w:t>
      </w:r>
      <w:hyperlink r:id="rId11" w:tgtFrame="_blank" w:history="1">
        <w:r w:rsidRPr="008E70EC">
          <w:rPr>
            <w:rFonts w:ascii="Tahoma" w:eastAsia="Times New Roman" w:hAnsi="Tahoma" w:cs="Tahoma"/>
            <w:color w:val="33A6E3"/>
            <w:sz w:val="16"/>
            <w:lang w:eastAsia="ru-RU"/>
          </w:rPr>
          <w:t>закон</w:t>
        </w:r>
      </w:hyperlink>
      <w:r w:rsidRPr="008E70EC">
        <w:rPr>
          <w:rFonts w:ascii="Tahoma" w:eastAsia="Times New Roman" w:hAnsi="Tahoma" w:cs="Tahoma"/>
          <w:color w:val="000000"/>
          <w:sz w:val="16"/>
          <w:szCs w:val="16"/>
          <w:lang w:eastAsia="ru-RU"/>
        </w:rPr>
        <w:t> от 27.07.2010 № 210-ФЗ «Об организации предоставления государственных и муниципальных услуг».  </w:t>
      </w:r>
    </w:p>
    <w:p w:rsidR="00A521A6" w:rsidRPr="008E70EC" w:rsidRDefault="00A521A6" w:rsidP="008E70EC"/>
    <w:sectPr w:rsidR="00A521A6" w:rsidRPr="008E70EC" w:rsidSect="00A52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6A0A"/>
    <w:multiLevelType w:val="multilevel"/>
    <w:tmpl w:val="970E8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30606"/>
    <w:multiLevelType w:val="multilevel"/>
    <w:tmpl w:val="721C1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9800F3"/>
    <w:multiLevelType w:val="multilevel"/>
    <w:tmpl w:val="238C2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F61CEC"/>
    <w:multiLevelType w:val="multilevel"/>
    <w:tmpl w:val="A022D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DF4414"/>
    <w:multiLevelType w:val="multilevel"/>
    <w:tmpl w:val="0FA80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7568D5"/>
    <w:multiLevelType w:val="multilevel"/>
    <w:tmpl w:val="FE7E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E81CCB"/>
    <w:multiLevelType w:val="multilevel"/>
    <w:tmpl w:val="9488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50524C"/>
    <w:multiLevelType w:val="multilevel"/>
    <w:tmpl w:val="FE4A0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466B6B"/>
    <w:multiLevelType w:val="multilevel"/>
    <w:tmpl w:val="6EFC1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D215DA"/>
    <w:multiLevelType w:val="multilevel"/>
    <w:tmpl w:val="1ECE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9B3EF4"/>
    <w:multiLevelType w:val="multilevel"/>
    <w:tmpl w:val="9BB62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C054F3"/>
    <w:multiLevelType w:val="multilevel"/>
    <w:tmpl w:val="53ECF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CB74C5"/>
    <w:multiLevelType w:val="multilevel"/>
    <w:tmpl w:val="10FAA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A13BE4"/>
    <w:multiLevelType w:val="multilevel"/>
    <w:tmpl w:val="D410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4B6EA0"/>
    <w:multiLevelType w:val="multilevel"/>
    <w:tmpl w:val="7966A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4"/>
  </w:num>
  <w:num w:numId="4">
    <w:abstractNumId w:val="9"/>
  </w:num>
  <w:num w:numId="5">
    <w:abstractNumId w:val="7"/>
  </w:num>
  <w:num w:numId="6">
    <w:abstractNumId w:val="6"/>
  </w:num>
  <w:num w:numId="7">
    <w:abstractNumId w:val="3"/>
  </w:num>
  <w:num w:numId="8">
    <w:abstractNumId w:val="14"/>
  </w:num>
  <w:num w:numId="9">
    <w:abstractNumId w:val="11"/>
  </w:num>
  <w:num w:numId="10">
    <w:abstractNumId w:val="5"/>
  </w:num>
  <w:num w:numId="11">
    <w:abstractNumId w:val="1"/>
  </w:num>
  <w:num w:numId="12">
    <w:abstractNumId w:val="8"/>
  </w:num>
  <w:num w:numId="13">
    <w:abstractNumId w:val="2"/>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4066F"/>
    <w:rsid w:val="00064250"/>
    <w:rsid w:val="002501C2"/>
    <w:rsid w:val="00292966"/>
    <w:rsid w:val="002A72EF"/>
    <w:rsid w:val="00375965"/>
    <w:rsid w:val="00403002"/>
    <w:rsid w:val="00410C80"/>
    <w:rsid w:val="00457182"/>
    <w:rsid w:val="004E26A1"/>
    <w:rsid w:val="00533139"/>
    <w:rsid w:val="00553D30"/>
    <w:rsid w:val="007B2A6C"/>
    <w:rsid w:val="008E70EC"/>
    <w:rsid w:val="008F7F2C"/>
    <w:rsid w:val="00916067"/>
    <w:rsid w:val="00942147"/>
    <w:rsid w:val="00976482"/>
    <w:rsid w:val="00A40BCF"/>
    <w:rsid w:val="00A521A6"/>
    <w:rsid w:val="00A85882"/>
    <w:rsid w:val="00AC4CC9"/>
    <w:rsid w:val="00B32C92"/>
    <w:rsid w:val="00B64139"/>
    <w:rsid w:val="00C316E4"/>
    <w:rsid w:val="00C67763"/>
    <w:rsid w:val="00C96B79"/>
    <w:rsid w:val="00DC42B0"/>
    <w:rsid w:val="00E67B31"/>
    <w:rsid w:val="00EB38FD"/>
    <w:rsid w:val="00EF4FC8"/>
    <w:rsid w:val="00F04A4C"/>
    <w:rsid w:val="00F4066F"/>
    <w:rsid w:val="00F53EF0"/>
    <w:rsid w:val="00F542FD"/>
    <w:rsid w:val="00FB7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A6"/>
  </w:style>
  <w:style w:type="paragraph" w:styleId="1">
    <w:name w:val="heading 1"/>
    <w:basedOn w:val="a"/>
    <w:link w:val="10"/>
    <w:uiPriority w:val="9"/>
    <w:qFormat/>
    <w:rsid w:val="00A85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B2A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542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38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4FC8"/>
    <w:rPr>
      <w:b/>
      <w:bCs/>
    </w:rPr>
  </w:style>
  <w:style w:type="paragraph" w:styleId="a5">
    <w:name w:val="Balloon Text"/>
    <w:basedOn w:val="a"/>
    <w:link w:val="a6"/>
    <w:uiPriority w:val="99"/>
    <w:semiHidden/>
    <w:unhideWhenUsed/>
    <w:rsid w:val="00EF4F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4FC8"/>
    <w:rPr>
      <w:rFonts w:ascii="Tahoma" w:hAnsi="Tahoma" w:cs="Tahoma"/>
      <w:sz w:val="16"/>
      <w:szCs w:val="16"/>
    </w:rPr>
  </w:style>
  <w:style w:type="character" w:styleId="a7">
    <w:name w:val="Emphasis"/>
    <w:basedOn w:val="a0"/>
    <w:uiPriority w:val="20"/>
    <w:qFormat/>
    <w:rsid w:val="00B32C92"/>
    <w:rPr>
      <w:i/>
      <w:iCs/>
    </w:rPr>
  </w:style>
  <w:style w:type="character" w:customStyle="1" w:styleId="10">
    <w:name w:val="Заголовок 1 Знак"/>
    <w:basedOn w:val="a0"/>
    <w:link w:val="1"/>
    <w:uiPriority w:val="9"/>
    <w:rsid w:val="00A85882"/>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DC42B0"/>
    <w:rPr>
      <w:color w:val="0000FF"/>
      <w:u w:val="single"/>
    </w:rPr>
  </w:style>
  <w:style w:type="paragraph" w:styleId="HTML">
    <w:name w:val="HTML Preformatted"/>
    <w:basedOn w:val="a"/>
    <w:link w:val="HTML0"/>
    <w:uiPriority w:val="99"/>
    <w:semiHidden/>
    <w:unhideWhenUsed/>
    <w:rsid w:val="00A40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40BCF"/>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EB38FD"/>
    <w:rPr>
      <w:rFonts w:asciiTheme="majorHAnsi" w:eastAsiaTheme="majorEastAsia" w:hAnsiTheme="majorHAnsi" w:cstheme="majorBidi"/>
      <w:b/>
      <w:bCs/>
      <w:i/>
      <w:iCs/>
      <w:color w:val="4F81BD" w:themeColor="accent1"/>
    </w:rPr>
  </w:style>
  <w:style w:type="paragraph" w:styleId="HTML1">
    <w:name w:val="HTML Address"/>
    <w:basedOn w:val="a"/>
    <w:link w:val="HTML2"/>
    <w:uiPriority w:val="99"/>
    <w:semiHidden/>
    <w:unhideWhenUsed/>
    <w:rsid w:val="00EB38FD"/>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B38FD"/>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uiPriority w:val="9"/>
    <w:semiHidden/>
    <w:rsid w:val="00F542FD"/>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7B2A6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9152936">
      <w:bodyDiv w:val="1"/>
      <w:marLeft w:val="0"/>
      <w:marRight w:val="0"/>
      <w:marTop w:val="0"/>
      <w:marBottom w:val="0"/>
      <w:divBdr>
        <w:top w:val="none" w:sz="0" w:space="0" w:color="auto"/>
        <w:left w:val="none" w:sz="0" w:space="0" w:color="auto"/>
        <w:bottom w:val="none" w:sz="0" w:space="0" w:color="auto"/>
        <w:right w:val="none" w:sz="0" w:space="0" w:color="auto"/>
      </w:divBdr>
      <w:divsChild>
        <w:div w:id="630136284">
          <w:marLeft w:val="0"/>
          <w:marRight w:val="0"/>
          <w:marTop w:val="0"/>
          <w:marBottom w:val="204"/>
          <w:divBdr>
            <w:top w:val="none" w:sz="0" w:space="0" w:color="auto"/>
            <w:left w:val="none" w:sz="0" w:space="0" w:color="auto"/>
            <w:bottom w:val="none" w:sz="0" w:space="0" w:color="auto"/>
            <w:right w:val="none" w:sz="0" w:space="0" w:color="auto"/>
          </w:divBdr>
        </w:div>
      </w:divsChild>
    </w:div>
    <w:div w:id="172309494">
      <w:bodyDiv w:val="1"/>
      <w:marLeft w:val="0"/>
      <w:marRight w:val="0"/>
      <w:marTop w:val="0"/>
      <w:marBottom w:val="0"/>
      <w:divBdr>
        <w:top w:val="none" w:sz="0" w:space="0" w:color="auto"/>
        <w:left w:val="none" w:sz="0" w:space="0" w:color="auto"/>
        <w:bottom w:val="none" w:sz="0" w:space="0" w:color="auto"/>
        <w:right w:val="none" w:sz="0" w:space="0" w:color="auto"/>
      </w:divBdr>
      <w:divsChild>
        <w:div w:id="3672539">
          <w:marLeft w:val="0"/>
          <w:marRight w:val="0"/>
          <w:marTop w:val="0"/>
          <w:marBottom w:val="204"/>
          <w:divBdr>
            <w:top w:val="none" w:sz="0" w:space="0" w:color="auto"/>
            <w:left w:val="none" w:sz="0" w:space="0" w:color="auto"/>
            <w:bottom w:val="none" w:sz="0" w:space="0" w:color="auto"/>
            <w:right w:val="none" w:sz="0" w:space="0" w:color="auto"/>
          </w:divBdr>
        </w:div>
      </w:divsChild>
    </w:div>
    <w:div w:id="351418158">
      <w:bodyDiv w:val="1"/>
      <w:marLeft w:val="0"/>
      <w:marRight w:val="0"/>
      <w:marTop w:val="0"/>
      <w:marBottom w:val="0"/>
      <w:divBdr>
        <w:top w:val="none" w:sz="0" w:space="0" w:color="auto"/>
        <w:left w:val="none" w:sz="0" w:space="0" w:color="auto"/>
        <w:bottom w:val="none" w:sz="0" w:space="0" w:color="auto"/>
        <w:right w:val="none" w:sz="0" w:space="0" w:color="auto"/>
      </w:divBdr>
      <w:divsChild>
        <w:div w:id="13001809">
          <w:marLeft w:val="0"/>
          <w:marRight w:val="0"/>
          <w:marTop w:val="0"/>
          <w:marBottom w:val="204"/>
          <w:divBdr>
            <w:top w:val="none" w:sz="0" w:space="0" w:color="auto"/>
            <w:left w:val="none" w:sz="0" w:space="0" w:color="auto"/>
            <w:bottom w:val="none" w:sz="0" w:space="0" w:color="auto"/>
            <w:right w:val="none" w:sz="0" w:space="0" w:color="auto"/>
          </w:divBdr>
        </w:div>
      </w:divsChild>
    </w:div>
    <w:div w:id="528567159">
      <w:bodyDiv w:val="1"/>
      <w:marLeft w:val="0"/>
      <w:marRight w:val="0"/>
      <w:marTop w:val="0"/>
      <w:marBottom w:val="0"/>
      <w:divBdr>
        <w:top w:val="none" w:sz="0" w:space="0" w:color="auto"/>
        <w:left w:val="none" w:sz="0" w:space="0" w:color="auto"/>
        <w:bottom w:val="none" w:sz="0" w:space="0" w:color="auto"/>
        <w:right w:val="none" w:sz="0" w:space="0" w:color="auto"/>
      </w:divBdr>
    </w:div>
    <w:div w:id="587619395">
      <w:bodyDiv w:val="1"/>
      <w:marLeft w:val="0"/>
      <w:marRight w:val="0"/>
      <w:marTop w:val="0"/>
      <w:marBottom w:val="0"/>
      <w:divBdr>
        <w:top w:val="none" w:sz="0" w:space="0" w:color="auto"/>
        <w:left w:val="none" w:sz="0" w:space="0" w:color="auto"/>
        <w:bottom w:val="none" w:sz="0" w:space="0" w:color="auto"/>
        <w:right w:val="none" w:sz="0" w:space="0" w:color="auto"/>
      </w:divBdr>
      <w:divsChild>
        <w:div w:id="1752041470">
          <w:marLeft w:val="0"/>
          <w:marRight w:val="0"/>
          <w:marTop w:val="0"/>
          <w:marBottom w:val="204"/>
          <w:divBdr>
            <w:top w:val="none" w:sz="0" w:space="0" w:color="auto"/>
            <w:left w:val="none" w:sz="0" w:space="0" w:color="auto"/>
            <w:bottom w:val="none" w:sz="0" w:space="0" w:color="auto"/>
            <w:right w:val="none" w:sz="0" w:space="0" w:color="auto"/>
          </w:divBdr>
        </w:div>
      </w:divsChild>
    </w:div>
    <w:div w:id="603268938">
      <w:bodyDiv w:val="1"/>
      <w:marLeft w:val="0"/>
      <w:marRight w:val="0"/>
      <w:marTop w:val="0"/>
      <w:marBottom w:val="0"/>
      <w:divBdr>
        <w:top w:val="none" w:sz="0" w:space="0" w:color="auto"/>
        <w:left w:val="none" w:sz="0" w:space="0" w:color="auto"/>
        <w:bottom w:val="none" w:sz="0" w:space="0" w:color="auto"/>
        <w:right w:val="none" w:sz="0" w:space="0" w:color="auto"/>
      </w:divBdr>
      <w:divsChild>
        <w:div w:id="359865934">
          <w:marLeft w:val="0"/>
          <w:marRight w:val="0"/>
          <w:marTop w:val="0"/>
          <w:marBottom w:val="204"/>
          <w:divBdr>
            <w:top w:val="none" w:sz="0" w:space="0" w:color="auto"/>
            <w:left w:val="none" w:sz="0" w:space="0" w:color="auto"/>
            <w:bottom w:val="none" w:sz="0" w:space="0" w:color="auto"/>
            <w:right w:val="none" w:sz="0" w:space="0" w:color="auto"/>
          </w:divBdr>
        </w:div>
      </w:divsChild>
    </w:div>
    <w:div w:id="615789807">
      <w:bodyDiv w:val="1"/>
      <w:marLeft w:val="0"/>
      <w:marRight w:val="0"/>
      <w:marTop w:val="0"/>
      <w:marBottom w:val="0"/>
      <w:divBdr>
        <w:top w:val="none" w:sz="0" w:space="0" w:color="auto"/>
        <w:left w:val="none" w:sz="0" w:space="0" w:color="auto"/>
        <w:bottom w:val="none" w:sz="0" w:space="0" w:color="auto"/>
        <w:right w:val="none" w:sz="0" w:space="0" w:color="auto"/>
      </w:divBdr>
      <w:divsChild>
        <w:div w:id="690842266">
          <w:marLeft w:val="0"/>
          <w:marRight w:val="0"/>
          <w:marTop w:val="0"/>
          <w:marBottom w:val="204"/>
          <w:divBdr>
            <w:top w:val="none" w:sz="0" w:space="0" w:color="auto"/>
            <w:left w:val="none" w:sz="0" w:space="0" w:color="auto"/>
            <w:bottom w:val="none" w:sz="0" w:space="0" w:color="auto"/>
            <w:right w:val="none" w:sz="0" w:space="0" w:color="auto"/>
          </w:divBdr>
        </w:div>
      </w:divsChild>
    </w:div>
    <w:div w:id="655183085">
      <w:bodyDiv w:val="1"/>
      <w:marLeft w:val="0"/>
      <w:marRight w:val="0"/>
      <w:marTop w:val="0"/>
      <w:marBottom w:val="0"/>
      <w:divBdr>
        <w:top w:val="none" w:sz="0" w:space="0" w:color="auto"/>
        <w:left w:val="none" w:sz="0" w:space="0" w:color="auto"/>
        <w:bottom w:val="none" w:sz="0" w:space="0" w:color="auto"/>
        <w:right w:val="none" w:sz="0" w:space="0" w:color="auto"/>
      </w:divBdr>
      <w:divsChild>
        <w:div w:id="579406126">
          <w:marLeft w:val="0"/>
          <w:marRight w:val="0"/>
          <w:marTop w:val="0"/>
          <w:marBottom w:val="204"/>
          <w:divBdr>
            <w:top w:val="none" w:sz="0" w:space="0" w:color="auto"/>
            <w:left w:val="none" w:sz="0" w:space="0" w:color="auto"/>
            <w:bottom w:val="none" w:sz="0" w:space="0" w:color="auto"/>
            <w:right w:val="none" w:sz="0" w:space="0" w:color="auto"/>
          </w:divBdr>
        </w:div>
      </w:divsChild>
    </w:div>
    <w:div w:id="731197292">
      <w:bodyDiv w:val="1"/>
      <w:marLeft w:val="0"/>
      <w:marRight w:val="0"/>
      <w:marTop w:val="0"/>
      <w:marBottom w:val="0"/>
      <w:divBdr>
        <w:top w:val="none" w:sz="0" w:space="0" w:color="auto"/>
        <w:left w:val="none" w:sz="0" w:space="0" w:color="auto"/>
        <w:bottom w:val="none" w:sz="0" w:space="0" w:color="auto"/>
        <w:right w:val="none" w:sz="0" w:space="0" w:color="auto"/>
      </w:divBdr>
      <w:divsChild>
        <w:div w:id="1632977625">
          <w:marLeft w:val="0"/>
          <w:marRight w:val="0"/>
          <w:marTop w:val="0"/>
          <w:marBottom w:val="204"/>
          <w:divBdr>
            <w:top w:val="none" w:sz="0" w:space="0" w:color="auto"/>
            <w:left w:val="none" w:sz="0" w:space="0" w:color="auto"/>
            <w:bottom w:val="none" w:sz="0" w:space="0" w:color="auto"/>
            <w:right w:val="none" w:sz="0" w:space="0" w:color="auto"/>
          </w:divBdr>
        </w:div>
      </w:divsChild>
    </w:div>
    <w:div w:id="744374334">
      <w:bodyDiv w:val="1"/>
      <w:marLeft w:val="0"/>
      <w:marRight w:val="0"/>
      <w:marTop w:val="0"/>
      <w:marBottom w:val="0"/>
      <w:divBdr>
        <w:top w:val="none" w:sz="0" w:space="0" w:color="auto"/>
        <w:left w:val="none" w:sz="0" w:space="0" w:color="auto"/>
        <w:bottom w:val="none" w:sz="0" w:space="0" w:color="auto"/>
        <w:right w:val="none" w:sz="0" w:space="0" w:color="auto"/>
      </w:divBdr>
      <w:divsChild>
        <w:div w:id="2060475216">
          <w:marLeft w:val="0"/>
          <w:marRight w:val="0"/>
          <w:marTop w:val="0"/>
          <w:marBottom w:val="204"/>
          <w:divBdr>
            <w:top w:val="none" w:sz="0" w:space="0" w:color="auto"/>
            <w:left w:val="none" w:sz="0" w:space="0" w:color="auto"/>
            <w:bottom w:val="none" w:sz="0" w:space="0" w:color="auto"/>
            <w:right w:val="none" w:sz="0" w:space="0" w:color="auto"/>
          </w:divBdr>
        </w:div>
      </w:divsChild>
    </w:div>
    <w:div w:id="787822967">
      <w:bodyDiv w:val="1"/>
      <w:marLeft w:val="0"/>
      <w:marRight w:val="0"/>
      <w:marTop w:val="0"/>
      <w:marBottom w:val="0"/>
      <w:divBdr>
        <w:top w:val="none" w:sz="0" w:space="0" w:color="auto"/>
        <w:left w:val="none" w:sz="0" w:space="0" w:color="auto"/>
        <w:bottom w:val="none" w:sz="0" w:space="0" w:color="auto"/>
        <w:right w:val="none" w:sz="0" w:space="0" w:color="auto"/>
      </w:divBdr>
      <w:divsChild>
        <w:div w:id="1637182816">
          <w:marLeft w:val="0"/>
          <w:marRight w:val="0"/>
          <w:marTop w:val="0"/>
          <w:marBottom w:val="204"/>
          <w:divBdr>
            <w:top w:val="none" w:sz="0" w:space="0" w:color="auto"/>
            <w:left w:val="none" w:sz="0" w:space="0" w:color="auto"/>
            <w:bottom w:val="none" w:sz="0" w:space="0" w:color="auto"/>
            <w:right w:val="none" w:sz="0" w:space="0" w:color="auto"/>
          </w:divBdr>
        </w:div>
      </w:divsChild>
    </w:div>
    <w:div w:id="807090117">
      <w:bodyDiv w:val="1"/>
      <w:marLeft w:val="0"/>
      <w:marRight w:val="0"/>
      <w:marTop w:val="0"/>
      <w:marBottom w:val="0"/>
      <w:divBdr>
        <w:top w:val="none" w:sz="0" w:space="0" w:color="auto"/>
        <w:left w:val="none" w:sz="0" w:space="0" w:color="auto"/>
        <w:bottom w:val="none" w:sz="0" w:space="0" w:color="auto"/>
        <w:right w:val="none" w:sz="0" w:space="0" w:color="auto"/>
      </w:divBdr>
      <w:divsChild>
        <w:div w:id="670525815">
          <w:marLeft w:val="0"/>
          <w:marRight w:val="0"/>
          <w:marTop w:val="0"/>
          <w:marBottom w:val="204"/>
          <w:divBdr>
            <w:top w:val="none" w:sz="0" w:space="0" w:color="auto"/>
            <w:left w:val="none" w:sz="0" w:space="0" w:color="auto"/>
            <w:bottom w:val="none" w:sz="0" w:space="0" w:color="auto"/>
            <w:right w:val="none" w:sz="0" w:space="0" w:color="auto"/>
          </w:divBdr>
        </w:div>
      </w:divsChild>
    </w:div>
    <w:div w:id="881139698">
      <w:bodyDiv w:val="1"/>
      <w:marLeft w:val="0"/>
      <w:marRight w:val="0"/>
      <w:marTop w:val="0"/>
      <w:marBottom w:val="0"/>
      <w:divBdr>
        <w:top w:val="none" w:sz="0" w:space="0" w:color="auto"/>
        <w:left w:val="none" w:sz="0" w:space="0" w:color="auto"/>
        <w:bottom w:val="none" w:sz="0" w:space="0" w:color="auto"/>
        <w:right w:val="none" w:sz="0" w:space="0" w:color="auto"/>
      </w:divBdr>
      <w:divsChild>
        <w:div w:id="2030718449">
          <w:marLeft w:val="0"/>
          <w:marRight w:val="0"/>
          <w:marTop w:val="0"/>
          <w:marBottom w:val="204"/>
          <w:divBdr>
            <w:top w:val="none" w:sz="0" w:space="0" w:color="auto"/>
            <w:left w:val="none" w:sz="0" w:space="0" w:color="auto"/>
            <w:bottom w:val="none" w:sz="0" w:space="0" w:color="auto"/>
            <w:right w:val="none" w:sz="0" w:space="0" w:color="auto"/>
          </w:divBdr>
        </w:div>
      </w:divsChild>
    </w:div>
    <w:div w:id="8973250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629">
          <w:marLeft w:val="0"/>
          <w:marRight w:val="0"/>
          <w:marTop w:val="0"/>
          <w:marBottom w:val="204"/>
          <w:divBdr>
            <w:top w:val="none" w:sz="0" w:space="0" w:color="auto"/>
            <w:left w:val="none" w:sz="0" w:space="0" w:color="auto"/>
            <w:bottom w:val="none" w:sz="0" w:space="0" w:color="auto"/>
            <w:right w:val="none" w:sz="0" w:space="0" w:color="auto"/>
          </w:divBdr>
        </w:div>
      </w:divsChild>
    </w:div>
    <w:div w:id="912927881">
      <w:bodyDiv w:val="1"/>
      <w:marLeft w:val="0"/>
      <w:marRight w:val="0"/>
      <w:marTop w:val="0"/>
      <w:marBottom w:val="0"/>
      <w:divBdr>
        <w:top w:val="none" w:sz="0" w:space="0" w:color="auto"/>
        <w:left w:val="none" w:sz="0" w:space="0" w:color="auto"/>
        <w:bottom w:val="none" w:sz="0" w:space="0" w:color="auto"/>
        <w:right w:val="none" w:sz="0" w:space="0" w:color="auto"/>
      </w:divBdr>
      <w:divsChild>
        <w:div w:id="1293707072">
          <w:marLeft w:val="0"/>
          <w:marRight w:val="0"/>
          <w:marTop w:val="0"/>
          <w:marBottom w:val="204"/>
          <w:divBdr>
            <w:top w:val="none" w:sz="0" w:space="0" w:color="auto"/>
            <w:left w:val="none" w:sz="0" w:space="0" w:color="auto"/>
            <w:bottom w:val="none" w:sz="0" w:space="0" w:color="auto"/>
            <w:right w:val="none" w:sz="0" w:space="0" w:color="auto"/>
          </w:divBdr>
        </w:div>
      </w:divsChild>
    </w:div>
    <w:div w:id="931088369">
      <w:bodyDiv w:val="1"/>
      <w:marLeft w:val="0"/>
      <w:marRight w:val="0"/>
      <w:marTop w:val="0"/>
      <w:marBottom w:val="0"/>
      <w:divBdr>
        <w:top w:val="none" w:sz="0" w:space="0" w:color="auto"/>
        <w:left w:val="none" w:sz="0" w:space="0" w:color="auto"/>
        <w:bottom w:val="none" w:sz="0" w:space="0" w:color="auto"/>
        <w:right w:val="none" w:sz="0" w:space="0" w:color="auto"/>
      </w:divBdr>
    </w:div>
    <w:div w:id="934896427">
      <w:bodyDiv w:val="1"/>
      <w:marLeft w:val="0"/>
      <w:marRight w:val="0"/>
      <w:marTop w:val="0"/>
      <w:marBottom w:val="0"/>
      <w:divBdr>
        <w:top w:val="none" w:sz="0" w:space="0" w:color="auto"/>
        <w:left w:val="none" w:sz="0" w:space="0" w:color="auto"/>
        <w:bottom w:val="none" w:sz="0" w:space="0" w:color="auto"/>
        <w:right w:val="none" w:sz="0" w:space="0" w:color="auto"/>
      </w:divBdr>
      <w:divsChild>
        <w:div w:id="1158839183">
          <w:marLeft w:val="0"/>
          <w:marRight w:val="0"/>
          <w:marTop w:val="0"/>
          <w:marBottom w:val="204"/>
          <w:divBdr>
            <w:top w:val="none" w:sz="0" w:space="0" w:color="auto"/>
            <w:left w:val="none" w:sz="0" w:space="0" w:color="auto"/>
            <w:bottom w:val="none" w:sz="0" w:space="0" w:color="auto"/>
            <w:right w:val="none" w:sz="0" w:space="0" w:color="auto"/>
          </w:divBdr>
        </w:div>
      </w:divsChild>
    </w:div>
    <w:div w:id="1011759281">
      <w:bodyDiv w:val="1"/>
      <w:marLeft w:val="0"/>
      <w:marRight w:val="0"/>
      <w:marTop w:val="0"/>
      <w:marBottom w:val="0"/>
      <w:divBdr>
        <w:top w:val="none" w:sz="0" w:space="0" w:color="auto"/>
        <w:left w:val="none" w:sz="0" w:space="0" w:color="auto"/>
        <w:bottom w:val="none" w:sz="0" w:space="0" w:color="auto"/>
        <w:right w:val="none" w:sz="0" w:space="0" w:color="auto"/>
      </w:divBdr>
    </w:div>
    <w:div w:id="1056120569">
      <w:bodyDiv w:val="1"/>
      <w:marLeft w:val="0"/>
      <w:marRight w:val="0"/>
      <w:marTop w:val="0"/>
      <w:marBottom w:val="0"/>
      <w:divBdr>
        <w:top w:val="none" w:sz="0" w:space="0" w:color="auto"/>
        <w:left w:val="none" w:sz="0" w:space="0" w:color="auto"/>
        <w:bottom w:val="none" w:sz="0" w:space="0" w:color="auto"/>
        <w:right w:val="none" w:sz="0" w:space="0" w:color="auto"/>
      </w:divBdr>
      <w:divsChild>
        <w:div w:id="186412067">
          <w:marLeft w:val="0"/>
          <w:marRight w:val="0"/>
          <w:marTop w:val="0"/>
          <w:marBottom w:val="204"/>
          <w:divBdr>
            <w:top w:val="none" w:sz="0" w:space="0" w:color="auto"/>
            <w:left w:val="none" w:sz="0" w:space="0" w:color="auto"/>
            <w:bottom w:val="none" w:sz="0" w:space="0" w:color="auto"/>
            <w:right w:val="none" w:sz="0" w:space="0" w:color="auto"/>
          </w:divBdr>
        </w:div>
      </w:divsChild>
    </w:div>
    <w:div w:id="1070691740">
      <w:bodyDiv w:val="1"/>
      <w:marLeft w:val="0"/>
      <w:marRight w:val="0"/>
      <w:marTop w:val="0"/>
      <w:marBottom w:val="0"/>
      <w:divBdr>
        <w:top w:val="none" w:sz="0" w:space="0" w:color="auto"/>
        <w:left w:val="none" w:sz="0" w:space="0" w:color="auto"/>
        <w:bottom w:val="none" w:sz="0" w:space="0" w:color="auto"/>
        <w:right w:val="none" w:sz="0" w:space="0" w:color="auto"/>
      </w:divBdr>
      <w:divsChild>
        <w:div w:id="1557357924">
          <w:marLeft w:val="0"/>
          <w:marRight w:val="0"/>
          <w:marTop w:val="0"/>
          <w:marBottom w:val="204"/>
          <w:divBdr>
            <w:top w:val="none" w:sz="0" w:space="0" w:color="auto"/>
            <w:left w:val="none" w:sz="0" w:space="0" w:color="auto"/>
            <w:bottom w:val="none" w:sz="0" w:space="0" w:color="auto"/>
            <w:right w:val="none" w:sz="0" w:space="0" w:color="auto"/>
          </w:divBdr>
        </w:div>
      </w:divsChild>
    </w:div>
    <w:div w:id="1216503380">
      <w:bodyDiv w:val="1"/>
      <w:marLeft w:val="0"/>
      <w:marRight w:val="0"/>
      <w:marTop w:val="0"/>
      <w:marBottom w:val="0"/>
      <w:divBdr>
        <w:top w:val="none" w:sz="0" w:space="0" w:color="auto"/>
        <w:left w:val="none" w:sz="0" w:space="0" w:color="auto"/>
        <w:bottom w:val="none" w:sz="0" w:space="0" w:color="auto"/>
        <w:right w:val="none" w:sz="0" w:space="0" w:color="auto"/>
      </w:divBdr>
      <w:divsChild>
        <w:div w:id="2902910">
          <w:marLeft w:val="0"/>
          <w:marRight w:val="0"/>
          <w:marTop w:val="0"/>
          <w:marBottom w:val="204"/>
          <w:divBdr>
            <w:top w:val="none" w:sz="0" w:space="0" w:color="auto"/>
            <w:left w:val="none" w:sz="0" w:space="0" w:color="auto"/>
            <w:bottom w:val="none" w:sz="0" w:space="0" w:color="auto"/>
            <w:right w:val="none" w:sz="0" w:space="0" w:color="auto"/>
          </w:divBdr>
        </w:div>
      </w:divsChild>
    </w:div>
    <w:div w:id="1341854896">
      <w:bodyDiv w:val="1"/>
      <w:marLeft w:val="0"/>
      <w:marRight w:val="0"/>
      <w:marTop w:val="0"/>
      <w:marBottom w:val="0"/>
      <w:divBdr>
        <w:top w:val="none" w:sz="0" w:space="0" w:color="auto"/>
        <w:left w:val="none" w:sz="0" w:space="0" w:color="auto"/>
        <w:bottom w:val="none" w:sz="0" w:space="0" w:color="auto"/>
        <w:right w:val="none" w:sz="0" w:space="0" w:color="auto"/>
      </w:divBdr>
      <w:divsChild>
        <w:div w:id="1263103082">
          <w:marLeft w:val="0"/>
          <w:marRight w:val="0"/>
          <w:marTop w:val="0"/>
          <w:marBottom w:val="204"/>
          <w:divBdr>
            <w:top w:val="none" w:sz="0" w:space="0" w:color="auto"/>
            <w:left w:val="none" w:sz="0" w:space="0" w:color="auto"/>
            <w:bottom w:val="none" w:sz="0" w:space="0" w:color="auto"/>
            <w:right w:val="none" w:sz="0" w:space="0" w:color="auto"/>
          </w:divBdr>
        </w:div>
      </w:divsChild>
    </w:div>
    <w:div w:id="1354959179">
      <w:bodyDiv w:val="1"/>
      <w:marLeft w:val="0"/>
      <w:marRight w:val="0"/>
      <w:marTop w:val="0"/>
      <w:marBottom w:val="0"/>
      <w:divBdr>
        <w:top w:val="none" w:sz="0" w:space="0" w:color="auto"/>
        <w:left w:val="none" w:sz="0" w:space="0" w:color="auto"/>
        <w:bottom w:val="none" w:sz="0" w:space="0" w:color="auto"/>
        <w:right w:val="none" w:sz="0" w:space="0" w:color="auto"/>
      </w:divBdr>
      <w:divsChild>
        <w:div w:id="973173656">
          <w:marLeft w:val="0"/>
          <w:marRight w:val="0"/>
          <w:marTop w:val="0"/>
          <w:marBottom w:val="204"/>
          <w:divBdr>
            <w:top w:val="none" w:sz="0" w:space="0" w:color="auto"/>
            <w:left w:val="none" w:sz="0" w:space="0" w:color="auto"/>
            <w:bottom w:val="none" w:sz="0" w:space="0" w:color="auto"/>
            <w:right w:val="none" w:sz="0" w:space="0" w:color="auto"/>
          </w:divBdr>
        </w:div>
      </w:divsChild>
    </w:div>
    <w:div w:id="1356073960">
      <w:bodyDiv w:val="1"/>
      <w:marLeft w:val="0"/>
      <w:marRight w:val="0"/>
      <w:marTop w:val="0"/>
      <w:marBottom w:val="0"/>
      <w:divBdr>
        <w:top w:val="none" w:sz="0" w:space="0" w:color="auto"/>
        <w:left w:val="none" w:sz="0" w:space="0" w:color="auto"/>
        <w:bottom w:val="none" w:sz="0" w:space="0" w:color="auto"/>
        <w:right w:val="none" w:sz="0" w:space="0" w:color="auto"/>
      </w:divBdr>
    </w:div>
    <w:div w:id="1499660610">
      <w:bodyDiv w:val="1"/>
      <w:marLeft w:val="0"/>
      <w:marRight w:val="0"/>
      <w:marTop w:val="0"/>
      <w:marBottom w:val="0"/>
      <w:divBdr>
        <w:top w:val="none" w:sz="0" w:space="0" w:color="auto"/>
        <w:left w:val="none" w:sz="0" w:space="0" w:color="auto"/>
        <w:bottom w:val="none" w:sz="0" w:space="0" w:color="auto"/>
        <w:right w:val="none" w:sz="0" w:space="0" w:color="auto"/>
      </w:divBdr>
      <w:divsChild>
        <w:div w:id="634412211">
          <w:marLeft w:val="0"/>
          <w:marRight w:val="0"/>
          <w:marTop w:val="0"/>
          <w:marBottom w:val="204"/>
          <w:divBdr>
            <w:top w:val="none" w:sz="0" w:space="0" w:color="auto"/>
            <w:left w:val="none" w:sz="0" w:space="0" w:color="auto"/>
            <w:bottom w:val="none" w:sz="0" w:space="0" w:color="auto"/>
            <w:right w:val="none" w:sz="0" w:space="0" w:color="auto"/>
          </w:divBdr>
        </w:div>
      </w:divsChild>
    </w:div>
    <w:div w:id="1591237917">
      <w:bodyDiv w:val="1"/>
      <w:marLeft w:val="0"/>
      <w:marRight w:val="0"/>
      <w:marTop w:val="0"/>
      <w:marBottom w:val="0"/>
      <w:divBdr>
        <w:top w:val="none" w:sz="0" w:space="0" w:color="auto"/>
        <w:left w:val="none" w:sz="0" w:space="0" w:color="auto"/>
        <w:bottom w:val="none" w:sz="0" w:space="0" w:color="auto"/>
        <w:right w:val="none" w:sz="0" w:space="0" w:color="auto"/>
      </w:divBdr>
      <w:divsChild>
        <w:div w:id="881670227">
          <w:marLeft w:val="0"/>
          <w:marRight w:val="0"/>
          <w:marTop w:val="0"/>
          <w:marBottom w:val="204"/>
          <w:divBdr>
            <w:top w:val="none" w:sz="0" w:space="0" w:color="auto"/>
            <w:left w:val="none" w:sz="0" w:space="0" w:color="auto"/>
            <w:bottom w:val="none" w:sz="0" w:space="0" w:color="auto"/>
            <w:right w:val="none" w:sz="0" w:space="0" w:color="auto"/>
          </w:divBdr>
        </w:div>
      </w:divsChild>
    </w:div>
    <w:div w:id="1641349470">
      <w:bodyDiv w:val="1"/>
      <w:marLeft w:val="0"/>
      <w:marRight w:val="0"/>
      <w:marTop w:val="0"/>
      <w:marBottom w:val="0"/>
      <w:divBdr>
        <w:top w:val="none" w:sz="0" w:space="0" w:color="auto"/>
        <w:left w:val="none" w:sz="0" w:space="0" w:color="auto"/>
        <w:bottom w:val="none" w:sz="0" w:space="0" w:color="auto"/>
        <w:right w:val="none" w:sz="0" w:space="0" w:color="auto"/>
      </w:divBdr>
      <w:divsChild>
        <w:div w:id="532689536">
          <w:marLeft w:val="0"/>
          <w:marRight w:val="0"/>
          <w:marTop w:val="0"/>
          <w:marBottom w:val="204"/>
          <w:divBdr>
            <w:top w:val="none" w:sz="0" w:space="0" w:color="auto"/>
            <w:left w:val="none" w:sz="0" w:space="0" w:color="auto"/>
            <w:bottom w:val="none" w:sz="0" w:space="0" w:color="auto"/>
            <w:right w:val="none" w:sz="0" w:space="0" w:color="auto"/>
          </w:divBdr>
        </w:div>
      </w:divsChild>
    </w:div>
    <w:div w:id="1705058764">
      <w:bodyDiv w:val="1"/>
      <w:marLeft w:val="0"/>
      <w:marRight w:val="0"/>
      <w:marTop w:val="0"/>
      <w:marBottom w:val="0"/>
      <w:divBdr>
        <w:top w:val="none" w:sz="0" w:space="0" w:color="auto"/>
        <w:left w:val="none" w:sz="0" w:space="0" w:color="auto"/>
        <w:bottom w:val="none" w:sz="0" w:space="0" w:color="auto"/>
        <w:right w:val="none" w:sz="0" w:space="0" w:color="auto"/>
      </w:divBdr>
      <w:divsChild>
        <w:div w:id="1158956560">
          <w:marLeft w:val="0"/>
          <w:marRight w:val="0"/>
          <w:marTop w:val="0"/>
          <w:marBottom w:val="204"/>
          <w:divBdr>
            <w:top w:val="none" w:sz="0" w:space="0" w:color="auto"/>
            <w:left w:val="none" w:sz="0" w:space="0" w:color="auto"/>
            <w:bottom w:val="none" w:sz="0" w:space="0" w:color="auto"/>
            <w:right w:val="none" w:sz="0" w:space="0" w:color="auto"/>
          </w:divBdr>
        </w:div>
      </w:divsChild>
    </w:div>
    <w:div w:id="1788235950">
      <w:bodyDiv w:val="1"/>
      <w:marLeft w:val="0"/>
      <w:marRight w:val="0"/>
      <w:marTop w:val="0"/>
      <w:marBottom w:val="0"/>
      <w:divBdr>
        <w:top w:val="none" w:sz="0" w:space="0" w:color="auto"/>
        <w:left w:val="none" w:sz="0" w:space="0" w:color="auto"/>
        <w:bottom w:val="none" w:sz="0" w:space="0" w:color="auto"/>
        <w:right w:val="none" w:sz="0" w:space="0" w:color="auto"/>
      </w:divBdr>
      <w:divsChild>
        <w:div w:id="1466196238">
          <w:marLeft w:val="0"/>
          <w:marRight w:val="0"/>
          <w:marTop w:val="0"/>
          <w:marBottom w:val="204"/>
          <w:divBdr>
            <w:top w:val="none" w:sz="0" w:space="0" w:color="auto"/>
            <w:left w:val="none" w:sz="0" w:space="0" w:color="auto"/>
            <w:bottom w:val="none" w:sz="0" w:space="0" w:color="auto"/>
            <w:right w:val="none" w:sz="0" w:space="0" w:color="auto"/>
          </w:divBdr>
        </w:div>
      </w:divsChild>
    </w:div>
    <w:div w:id="1857114704">
      <w:bodyDiv w:val="1"/>
      <w:marLeft w:val="0"/>
      <w:marRight w:val="0"/>
      <w:marTop w:val="0"/>
      <w:marBottom w:val="0"/>
      <w:divBdr>
        <w:top w:val="none" w:sz="0" w:space="0" w:color="auto"/>
        <w:left w:val="none" w:sz="0" w:space="0" w:color="auto"/>
        <w:bottom w:val="none" w:sz="0" w:space="0" w:color="auto"/>
        <w:right w:val="none" w:sz="0" w:space="0" w:color="auto"/>
      </w:divBdr>
    </w:div>
    <w:div w:id="1931430871">
      <w:bodyDiv w:val="1"/>
      <w:marLeft w:val="0"/>
      <w:marRight w:val="0"/>
      <w:marTop w:val="0"/>
      <w:marBottom w:val="0"/>
      <w:divBdr>
        <w:top w:val="none" w:sz="0" w:space="0" w:color="auto"/>
        <w:left w:val="none" w:sz="0" w:space="0" w:color="auto"/>
        <w:bottom w:val="none" w:sz="0" w:space="0" w:color="auto"/>
        <w:right w:val="none" w:sz="0" w:space="0" w:color="auto"/>
      </w:divBdr>
      <w:divsChild>
        <w:div w:id="1008143327">
          <w:marLeft w:val="0"/>
          <w:marRight w:val="0"/>
          <w:marTop w:val="0"/>
          <w:marBottom w:val="204"/>
          <w:divBdr>
            <w:top w:val="none" w:sz="0" w:space="0" w:color="auto"/>
            <w:left w:val="none" w:sz="0" w:space="0" w:color="auto"/>
            <w:bottom w:val="none" w:sz="0" w:space="0" w:color="auto"/>
            <w:right w:val="none" w:sz="0" w:space="0" w:color="auto"/>
          </w:divBdr>
        </w:div>
      </w:divsChild>
    </w:div>
    <w:div w:id="1939869148">
      <w:bodyDiv w:val="1"/>
      <w:marLeft w:val="0"/>
      <w:marRight w:val="0"/>
      <w:marTop w:val="0"/>
      <w:marBottom w:val="0"/>
      <w:divBdr>
        <w:top w:val="none" w:sz="0" w:space="0" w:color="auto"/>
        <w:left w:val="none" w:sz="0" w:space="0" w:color="auto"/>
        <w:bottom w:val="none" w:sz="0" w:space="0" w:color="auto"/>
        <w:right w:val="none" w:sz="0" w:space="0" w:color="auto"/>
      </w:divBdr>
      <w:divsChild>
        <w:div w:id="1360549534">
          <w:marLeft w:val="0"/>
          <w:marRight w:val="0"/>
          <w:marTop w:val="0"/>
          <w:marBottom w:val="204"/>
          <w:divBdr>
            <w:top w:val="none" w:sz="0" w:space="0" w:color="auto"/>
            <w:left w:val="none" w:sz="0" w:space="0" w:color="auto"/>
            <w:bottom w:val="none" w:sz="0" w:space="0" w:color="auto"/>
            <w:right w:val="none" w:sz="0" w:space="0" w:color="auto"/>
          </w:divBdr>
        </w:div>
      </w:divsChild>
    </w:div>
    <w:div w:id="2074503632">
      <w:bodyDiv w:val="1"/>
      <w:marLeft w:val="0"/>
      <w:marRight w:val="0"/>
      <w:marTop w:val="0"/>
      <w:marBottom w:val="0"/>
      <w:divBdr>
        <w:top w:val="none" w:sz="0" w:space="0" w:color="auto"/>
        <w:left w:val="none" w:sz="0" w:space="0" w:color="auto"/>
        <w:bottom w:val="none" w:sz="0" w:space="0" w:color="auto"/>
        <w:right w:val="none" w:sz="0" w:space="0" w:color="auto"/>
      </w:divBdr>
      <w:divsChild>
        <w:div w:id="1202355162">
          <w:marLeft w:val="0"/>
          <w:marRight w:val="0"/>
          <w:marTop w:val="0"/>
          <w:marBottom w:val="204"/>
          <w:divBdr>
            <w:top w:val="none" w:sz="0" w:space="0" w:color="auto"/>
            <w:left w:val="none" w:sz="0" w:space="0" w:color="auto"/>
            <w:bottom w:val="none" w:sz="0" w:space="0" w:color="auto"/>
            <w:right w:val="none" w:sz="0" w:space="0" w:color="auto"/>
          </w:divBdr>
        </w:div>
      </w:divsChild>
    </w:div>
    <w:div w:id="2095937102">
      <w:bodyDiv w:val="1"/>
      <w:marLeft w:val="0"/>
      <w:marRight w:val="0"/>
      <w:marTop w:val="0"/>
      <w:marBottom w:val="0"/>
      <w:divBdr>
        <w:top w:val="none" w:sz="0" w:space="0" w:color="auto"/>
        <w:left w:val="none" w:sz="0" w:space="0" w:color="auto"/>
        <w:bottom w:val="none" w:sz="0" w:space="0" w:color="auto"/>
        <w:right w:val="none" w:sz="0" w:space="0" w:color="auto"/>
      </w:divBdr>
      <w:divsChild>
        <w:div w:id="153112569">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EED7C1C697517D7841349696251A89C472AFB53350FF3510EEF2i0E5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ntplus/offline/ref=882BF74CE54FF1690C408C3F6AEEB1B7A452EEAC0F10BC9DD238FAFD1060AA8A0B8301B71EB03E54BB7F3034a4F6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http://consultantplus/offline/ref=88EED7C1C697517D7841349696251A89C77DABB73B03A83741BBFC00358B66D66D6F5E4DEC2C8CFDi6E8E" TargetMode="External"/><Relationship Id="rId5" Type="http://schemas.openxmlformats.org/officeDocument/2006/relationships/hyperlink" Target="garantf1://10800200.342" TargetMode="External"/><Relationship Id="rId10" Type="http://schemas.openxmlformats.org/officeDocument/2006/relationships/hyperlink" Target="http://consultantplus/offline/ref=88EED7C1C697517D7841349696251A89C77DAFB23D0FA83741BBFC0035i8EBE" TargetMode="External"/><Relationship Id="rId4" Type="http://schemas.openxmlformats.org/officeDocument/2006/relationships/webSettings" Target="webSettings.xml"/><Relationship Id="rId9" Type="http://schemas.openxmlformats.org/officeDocument/2006/relationships/hyperlink" Target="http://consultantplus/offline/ref=88EED7C1C697517D7841349696251A89C77DAEB23C0FA83741BBFC0035i8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7277</Words>
  <Characters>41485</Characters>
  <Application>Microsoft Office Word</Application>
  <DocSecurity>0</DocSecurity>
  <Lines>345</Lines>
  <Paragraphs>97</Paragraphs>
  <ScaleCrop>false</ScaleCrop>
  <Company>SPecialiST RePack</Company>
  <LinksUpToDate>false</LinksUpToDate>
  <CharactersWithSpaces>48665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34</cp:revision>
  <dcterms:created xsi:type="dcterms:W3CDTF">2025-03-29T05:37:00Z</dcterms:created>
  <dcterms:modified xsi:type="dcterms:W3CDTF">2025-03-29T06:49:00Z</dcterms:modified>
</cp:coreProperties>
</file>