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0"/>
          <w:szCs w:val="20"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ОЗЕРСКОГО СЕЛЬСОВЕТА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ar-SA"/>
        </w:rPr>
      </w:pPr>
      <w:r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принятия решений о признании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безнадежной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Собрание депутатов Озерского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решило:</w:t>
      </w:r>
      <w:proofErr w:type="gramEnd"/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43DD" w:rsidRDefault="00B643DD" w:rsidP="00B643DD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Утвердить Порядок принятия решений о признании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B643DD" w:rsidRDefault="00B643DD" w:rsidP="00B643DD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решение на официальном сайте администрации муниципального образования «Озерский сельсовет»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Настоящее решение вступает в силу с момента официального обнародования;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B643DD" w:rsidRDefault="00B643DD" w:rsidP="00B643DD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Председатель Собрания депутатов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Озерского сельсовета                                                         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Л. В. Малыхина</w:t>
      </w:r>
    </w:p>
    <w:p w:rsidR="00B643DD" w:rsidRDefault="00B643DD" w:rsidP="00B643DD">
      <w:pPr>
        <w:pStyle w:val="a3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Озерского сельсовета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Ю. А. Бартенев</w:t>
      </w:r>
    </w:p>
    <w:p w:rsidR="00B643DD" w:rsidRDefault="00B643DD" w:rsidP="00B643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B643DD" w:rsidRDefault="00B643DD" w:rsidP="00B643D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Приложение 1</w:t>
      </w:r>
    </w:p>
    <w:p w:rsidR="00B643DD" w:rsidRDefault="00B643DD" w:rsidP="00B643D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 решению Собрания депутатов</w:t>
      </w:r>
    </w:p>
    <w:p w:rsidR="00B643DD" w:rsidRDefault="00B643DD" w:rsidP="00B643D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Озерского сельсовета</w:t>
      </w:r>
    </w:p>
    <w:p w:rsidR="00B643DD" w:rsidRDefault="00B643DD" w:rsidP="00B643D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:rsidR="00B643DD" w:rsidRDefault="00B643DD" w:rsidP="00B643DD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От </w:t>
      </w:r>
    </w:p>
    <w:p w:rsidR="00B643DD" w:rsidRDefault="00B643DD" w:rsidP="00B643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643DD" w:rsidRDefault="00B643DD" w:rsidP="00B643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Порядок</w:t>
      </w:r>
    </w:p>
    <w:p w:rsidR="00B643DD" w:rsidRDefault="00B643DD" w:rsidP="00B643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принятия решений о признании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</w:t>
      </w:r>
    </w:p>
    <w:p w:rsidR="00B643DD" w:rsidRDefault="00B643DD" w:rsidP="00B643D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Решение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 принимается созданной 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главным администратором доходов по которым  является Администрация Озерского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(далее – Комиссия), действующей в порядке, установленным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решением.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Платежи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не уплаченные в установленный срок, главным администратором доходов по которым является Администрация Озерского сельсовета,         (далее – задолженность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  <w:proofErr w:type="gramEnd"/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наличия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7)неуплаченные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4.   Главным администратором доходов по которым является  Администрация Озерского сельсовета (далее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–А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дминистрация), выявляет наличие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о её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списании. 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рассмотрения Комиссией вопроса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представляются следующие подтверждающие документы: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1) выписка из бюджетного учета  о суммах задолженности по уплате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составленная  начальником отдела Администрации по форме согласно приложению 1 к настоящему Порядку;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2) справка о принятых мерах по обеспечению взыскания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подготовленная начальником отдела Администрации;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3) документы, подтверждающие случаи признания безнадежной к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взыс-канию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в том числе: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документ, свидетельствующий о смерти физического лица – плательщика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или подтверждающий факт объявления его умершим;</w:t>
      </w:r>
      <w:proofErr w:type="gramEnd"/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судебный акт, в соответствии с которым  Администрация Озерского сельсовета утрачивает возможность взыскания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муниципального образования «Озерский сельсовет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постановление судебного пристава-исполнителя об окончании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исполни-тельного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6. Вопрос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подлежит рассмотрению Комиссией в срок не позднее 10 рабочих дней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 даты представления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ответственным  лицом в полном объеме документов, указанных в пункте 5 настоящего Порядка.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Комиссия принимает одно из следующих решений: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1) признать задолженность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взысканию;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2) отказать в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взысканию. Данное решение не препятствует повторному рассмотрению вопроса о признании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безнадежной к взысканию.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Решение Комиссии о признании (отказе в признании)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оформляется Актом о признании (отказе в признании)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района 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заседании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Комиссии. 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9. Оформленный Комиссией А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кт  в ср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ок не позднее     5 рабочих дней с даты рассмотрения соответствующего вопроса Комиссией утверждается  Главой Озерского сельсовета.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Акт после его утверждения  Главой Озерского сельсовета остается у секретаря Комиссии. </w:t>
      </w: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1 </w:t>
      </w: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к Порядку принятия решения о 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 по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«Озерский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B643DD" w:rsidRDefault="00B643DD" w:rsidP="00B643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бюджетного учета Администрации Озерского сельсовета о суммах задолженности по уплате платежей в бюджет муниципального </w:t>
      </w: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«Озерский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3DD" w:rsidRDefault="00B643DD" w:rsidP="00B64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района______________________________________________________________</w:t>
      </w: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платежа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района______________________________________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B643DD" w:rsidRDefault="00B643DD" w:rsidP="00B643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платежа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района___________________________________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                  Е.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</w:rPr>
      </w:pPr>
    </w:p>
    <w:p w:rsidR="00B643DD" w:rsidRDefault="00B643DD" w:rsidP="00B643DD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 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«Озерский сельсовет»</w:t>
      </w:r>
    </w:p>
    <w:p w:rsidR="00B643DD" w:rsidRDefault="00B643DD" w:rsidP="00B643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643DD" w:rsidRDefault="00B643DD" w:rsidP="00B64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643DD" w:rsidRDefault="00B643DD" w:rsidP="00B64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Озерского сельсовета</w:t>
      </w:r>
    </w:p>
    <w:p w:rsidR="00B643DD" w:rsidRDefault="00B643DD" w:rsidP="00B643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А. Бартенев</w:t>
      </w:r>
    </w:p>
    <w:p w:rsidR="00B643DD" w:rsidRDefault="00B643DD" w:rsidP="00B643DD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B643DD" w:rsidRDefault="00B643DD" w:rsidP="00B643DD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B643DD" w:rsidRDefault="00B643DD" w:rsidP="00B643DD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</w:t>
      </w:r>
    </w:p>
    <w:p w:rsidR="00B643DD" w:rsidRDefault="00B643DD" w:rsidP="00B643DD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(дата)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№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(отказе в признании) безнадежной к взысканию задолженности по платежам в бюджет муниципального образования «Озерский сельсовет»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___  __________  20___г.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(дата)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Постоянно действующей Комиссией по рассмотрению и принятию решений о признании безнадежной к взысканию задолженности по платежам в бюджет муниципального образования «Озерский сельсовет», главным администратором доходов по которым является  Администрация Озерского сельсовета, принято решение о признании (отказе в признании) безнадежной к взысканию задолженности по платежам в  бюджет муниципального образования «Озерский сельсовет» должника по платежам в бюджет муниципального образования «Озерский сельсовет»</w:t>
      </w:r>
      <w:proofErr w:type="gramEnd"/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платеж, по которому возникла задолженность 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платежа)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0"/>
        </w:rPr>
        <w:t>которому</w:t>
      </w:r>
      <w:proofErr w:type="gramEnd"/>
      <w:r>
        <w:rPr>
          <w:rFonts w:ascii="Times New Roman" w:hAnsi="Times New Roman" w:cs="Times New Roman"/>
          <w:sz w:val="20"/>
        </w:rPr>
        <w:t xml:space="preserve"> учитывается задолженность по платежам в бюджет муниципального образования «Озерский сельсовет», его наименование)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задолженности по платежам в бюджет муниципального образования «Озерский сельсовет»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задолженности по пеням и штрафам по соответствующим платежам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 муниципального образования «Озерский сельсовет»_____________________________________________________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(цифрами и прописью)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0"/>
        </w:rPr>
        <w:t>которому</w:t>
      </w:r>
      <w:proofErr w:type="gramEnd"/>
      <w:r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бюджет муниципального образования «Озерский сельсовет», его наименование)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5" w:type="dxa"/>
        <w:tblInd w:w="0" w:type="dxa"/>
        <w:tblLayout w:type="fixed"/>
        <w:tblLook w:val="04A0"/>
      </w:tblPr>
      <w:tblGrid>
        <w:gridCol w:w="3498"/>
        <w:gridCol w:w="3295"/>
        <w:gridCol w:w="3092"/>
      </w:tblGrid>
      <w:tr w:rsidR="00B643DD" w:rsidTr="00B643D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643DD" w:rsidTr="00B643D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DD" w:rsidTr="00B643D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B643DD" w:rsidTr="00B643DD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43DD" w:rsidRDefault="00B643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643DD" w:rsidRDefault="00B64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B643DD" w:rsidRDefault="00B643DD" w:rsidP="00B643DD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Приложение3</w:t>
      </w:r>
    </w:p>
    <w:p w:rsidR="00B643DD" w:rsidRDefault="00B643DD" w:rsidP="00B643D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B643DD" w:rsidRDefault="00B643DD" w:rsidP="00B643D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B643DD" w:rsidRDefault="00B643DD" w:rsidP="00B643D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«Озерский сельсовет»</w:t>
      </w:r>
    </w:p>
    <w:p w:rsidR="00B643DD" w:rsidRDefault="00B643DD" w:rsidP="00B643DD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643DD" w:rsidRDefault="00B643DD" w:rsidP="00B6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постоянно действующей комиссии Администрации Озерского сельсовета по рассмотрению и принятию решений о </w:t>
      </w:r>
    </w:p>
    <w:p w:rsidR="00B643DD" w:rsidRDefault="00B643DD" w:rsidP="00B643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безнадежной к взысканию задолженности по платежам в 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Администрация Озерского сельсовета</w:t>
      </w:r>
    </w:p>
    <w:p w:rsidR="00B643DD" w:rsidRDefault="00B643DD" w:rsidP="00B64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постоянно действующей Комиссии по рассмотрению и принятию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 Администрация Озерского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разработано в целях реализации норм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47.2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 Правительства Российской Федерации от 6 мая 2016 г. № 393 «Об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общих </w:t>
      </w:r>
      <w:hyperlink r:id="rId7" w:anchor="P29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>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  <w:proofErr w:type="gramEnd"/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определяет основные функции, права и обязанности, а также ответственность постоянно действующей Комиссии по рассмотрению и принятию решений о признании безнадежной к взысканию задолженности по платежам.</w:t>
      </w: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 постоянной основе.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состав Комиссии входит не менее трех человек. 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работников Администрации сельсовета  согласно приложению к настоящему Положению. 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Комиссию возглавляет председатель. 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 в соответствии с действующим законодательством и настоящим Положением. 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Формы и методы работы Комиссии устанавливаются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председателем Комиссии в зависимости от задач, решаемых Комиссией.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Федерации,  Курской области, положениями, содержащимися в приложении 1, 2 к настоящему решению (далее соответственно – Порядок 1, Порядок 2) и настоящим Положением.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Заседания Комиссии проводятся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мере подготовки документов для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Секретарь Комиссии выполняет организационное сопровождение деятельности Комиссии, в том числе: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принятия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 проверку их соответствия перечню, установленному пунктом 5 Порядка 1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протоколов заседания Комиссии.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Заседание Комиссии правомочно, если на нем присутствует не менее половины членов Комиссии.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B643DD" w:rsidRDefault="00B643DD" w:rsidP="00B643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может быть принято без проведения заседания (совместного присутствия членов Комиссии для обсуждения вопросов повестки дня и принятия решений) путем согласования проекта решения по вопросам повестки дня с членами Комиссии.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отсутствии в составе Комиссии работников, обладающих специальными знаниями, для участия в заседаниях Комиссии могут привлекаться эксперты на добровольных началах.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B643DD" w:rsidRDefault="00B643DD" w:rsidP="00B643DD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установление наличия (отсутствия) оснований для принятия решений о признании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администратором доходов по которым является Администрация сельсовета;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проверка соответствия представленных документов случаям признания безнадежной к взысканию задолженности по платежам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предусмотренным пунктом 5 Порядка 1;</w:t>
      </w:r>
    </w:p>
    <w:p w:rsidR="00B643DD" w:rsidRDefault="00B643DD" w:rsidP="00B6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задолженности по платежам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безнадежной к взысканию.</w:t>
      </w:r>
    </w:p>
    <w:p w:rsidR="00B643DD" w:rsidRDefault="00B643DD" w:rsidP="00B64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Комиссии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Комиссии вправе письменно изложить свое мнение и представить его одновременно с проектом решения Комиссии.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Члены Комиссии обязаны проводить заседание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мере представления документов для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«Озерский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срок, установленный пунктом 6 Порядка 1.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B643DD" w:rsidRDefault="00B643DD" w:rsidP="00B64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Комиссии, виновные в нарушении законодательства Российской Федерации и иных нормативных актов Российской Федерации по поступлению и выбытию финансовых активов, несут ответственность в соответствии с законодательством Российской Федерации.</w:t>
      </w: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DD" w:rsidRDefault="00B643DD" w:rsidP="00B643DD">
      <w:pPr>
        <w:spacing w:after="0" w:line="240" w:lineRule="auto"/>
      </w:pPr>
    </w:p>
    <w:p w:rsidR="00AA28D5" w:rsidRDefault="00AA28D5"/>
    <w:sectPr w:rsidR="00AA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643DD"/>
    <w:rsid w:val="00AA28D5"/>
    <w:rsid w:val="00B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3D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6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64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4">
    <w:name w:val="Table Grid"/>
    <w:basedOn w:val="a1"/>
    <w:uiPriority w:val="59"/>
    <w:rsid w:val="00B643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643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5;&#1088;&#1086;&#1082;&#1091;&#1088;&#1072;&#1090;&#1091;&#1088;&#1072;%202020\5%20&#1052;&#1040;&#1049;\&#1044;&#1077;&#1074;&#1095;&#1077;&#1085;&#1082;&#1080;\&#1085;&#1072;%20&#1087;&#1088;&#1077;&#1076;&#1083;&#1086;&#1078;&#1077;&#1085;&#1080;&#1077;%20&#1086;%20&#1087;&#1088;&#1080;&#1079;&#1085;&#1072;&#1085;&#1080;&#1080;%20&#1073;&#1077;&#1079;&#1085;&#1072;&#1076;&#1077;&#1078;&#1085;&#1086;&#1081;%20&#1082;%20&#1074;&#1079;&#1099;&#1089;&#1082;&#1072;&#1085;&#1080;&#1102;\19-05-2020_11-00-33\&#1073;&#1077;&#1079;&#1085;&#1072;&#1076;&#1077;&#1078;.%20&#1082;%20&#1074;&#1079;&#1099;&#1089;&#1082;&#1072;&#1085;&#1080;&#110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36F6CFCE9561FC2A1D4EAAA364D37017F52D8ED46CD2A1AF820E72D4DD699521301C32ACEEP9Z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3186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2020-05-19T10:16:00Z</dcterms:created>
  <dcterms:modified xsi:type="dcterms:W3CDTF">2020-05-19T10:26:00Z</dcterms:modified>
</cp:coreProperties>
</file>