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0F" w:rsidRDefault="0072090F" w:rsidP="004E64C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19BE" w:rsidRPr="004E64CA" w:rsidRDefault="003419BE" w:rsidP="004E64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64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19BE" w:rsidRPr="004E64CA" w:rsidRDefault="009E6DE5" w:rsidP="004E64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64CA">
        <w:rPr>
          <w:rFonts w:ascii="Arial" w:hAnsi="Arial" w:cs="Arial"/>
          <w:b/>
          <w:sz w:val="32"/>
          <w:szCs w:val="32"/>
        </w:rPr>
        <w:t>ОЗЕРСКОГО</w:t>
      </w:r>
      <w:r w:rsidR="003419BE" w:rsidRPr="004E64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19BE" w:rsidRPr="004E64CA" w:rsidRDefault="003419BE" w:rsidP="004E64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64C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419BE" w:rsidRPr="004E64CA" w:rsidRDefault="003419BE" w:rsidP="004E64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64CA">
        <w:rPr>
          <w:rFonts w:ascii="Arial" w:hAnsi="Arial" w:cs="Arial"/>
          <w:b/>
          <w:sz w:val="32"/>
          <w:szCs w:val="32"/>
        </w:rPr>
        <w:t>РЕШЕНИЕ</w:t>
      </w:r>
    </w:p>
    <w:p w:rsidR="003419BE" w:rsidRPr="004E64CA" w:rsidRDefault="003419BE" w:rsidP="004E64C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19BE" w:rsidRPr="004E64CA" w:rsidRDefault="0072090F" w:rsidP="004E64C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E64CA">
        <w:rPr>
          <w:rFonts w:ascii="Arial" w:hAnsi="Arial" w:cs="Arial"/>
          <w:b/>
          <w:sz w:val="32"/>
          <w:szCs w:val="32"/>
        </w:rPr>
        <w:t>о</w:t>
      </w:r>
      <w:r w:rsidR="003419BE" w:rsidRPr="004E64CA">
        <w:rPr>
          <w:rFonts w:ascii="Arial" w:hAnsi="Arial" w:cs="Arial"/>
          <w:b/>
          <w:sz w:val="32"/>
          <w:szCs w:val="32"/>
        </w:rPr>
        <w:t>т</w:t>
      </w:r>
      <w:r w:rsidRPr="004E64CA">
        <w:rPr>
          <w:rFonts w:ascii="Arial" w:hAnsi="Arial" w:cs="Arial"/>
          <w:b/>
          <w:sz w:val="32"/>
          <w:szCs w:val="32"/>
        </w:rPr>
        <w:t xml:space="preserve"> 29</w:t>
      </w:r>
      <w:r w:rsidR="003419BE" w:rsidRPr="004E64CA">
        <w:rPr>
          <w:rFonts w:ascii="Arial" w:hAnsi="Arial" w:cs="Arial"/>
          <w:b/>
          <w:sz w:val="32"/>
          <w:szCs w:val="32"/>
        </w:rPr>
        <w:t xml:space="preserve"> </w:t>
      </w:r>
      <w:r w:rsidRPr="004E64CA">
        <w:rPr>
          <w:rFonts w:ascii="Arial" w:hAnsi="Arial" w:cs="Arial"/>
          <w:b/>
          <w:sz w:val="32"/>
          <w:szCs w:val="32"/>
        </w:rPr>
        <w:t xml:space="preserve">июня </w:t>
      </w:r>
      <w:r w:rsidR="003419BE" w:rsidRPr="004E64CA">
        <w:rPr>
          <w:rFonts w:ascii="Arial" w:hAnsi="Arial" w:cs="Arial"/>
          <w:b/>
          <w:sz w:val="32"/>
          <w:szCs w:val="32"/>
        </w:rPr>
        <w:t xml:space="preserve">2023 г. № </w:t>
      </w:r>
      <w:r w:rsidRPr="004E64CA">
        <w:rPr>
          <w:rFonts w:ascii="Arial" w:hAnsi="Arial" w:cs="Arial"/>
          <w:b/>
          <w:sz w:val="32"/>
          <w:szCs w:val="32"/>
        </w:rPr>
        <w:t>25-72-7</w:t>
      </w:r>
    </w:p>
    <w:p w:rsidR="003419BE" w:rsidRPr="004E64CA" w:rsidRDefault="003419BE" w:rsidP="004E64C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19BE" w:rsidRDefault="003419BE" w:rsidP="004E64CA">
      <w:pPr>
        <w:shd w:val="clear" w:color="auto" w:fill="FFFFFF"/>
        <w:spacing w:after="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4E64CA">
        <w:rPr>
          <w:rFonts w:ascii="Arial" w:hAnsi="Arial" w:cs="Arial"/>
          <w:b/>
          <w:color w:val="333333"/>
          <w:sz w:val="32"/>
          <w:szCs w:val="32"/>
        </w:rPr>
        <w:t>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4E64CA" w:rsidRPr="004E64CA" w:rsidRDefault="004E64CA" w:rsidP="004E64CA">
      <w:pPr>
        <w:shd w:val="clear" w:color="auto" w:fill="FFFFFF"/>
        <w:spacing w:after="0"/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3419BE" w:rsidRDefault="003419BE" w:rsidP="004E64CA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r w:rsidR="009E6DE5">
        <w:rPr>
          <w:rFonts w:ascii="Arial" w:hAnsi="Arial" w:cs="Arial"/>
          <w:color w:val="333333"/>
          <w:sz w:val="24"/>
          <w:szCs w:val="24"/>
        </w:rPr>
        <w:t>Озерского</w:t>
      </w:r>
      <w:r>
        <w:rPr>
          <w:rFonts w:ascii="Arial" w:hAnsi="Arial" w:cs="Arial"/>
          <w:color w:val="333333"/>
          <w:sz w:val="24"/>
          <w:szCs w:val="24"/>
        </w:rPr>
        <w:t xml:space="preserve">  сельсовета от </w:t>
      </w:r>
      <w:r>
        <w:rPr>
          <w:rFonts w:ascii="Arial" w:hAnsi="Arial" w:cs="Arial"/>
          <w:sz w:val="24"/>
          <w:szCs w:val="24"/>
        </w:rPr>
        <w:t xml:space="preserve">01.07.2021 года № 79-247-7 </w:t>
      </w:r>
      <w:r>
        <w:rPr>
          <w:rFonts w:ascii="Arial" w:hAnsi="Arial" w:cs="Arial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r w:rsidR="009E6DE5">
        <w:rPr>
          <w:rFonts w:ascii="Arial" w:hAnsi="Arial" w:cs="Arial"/>
          <w:color w:val="333333"/>
          <w:sz w:val="24"/>
          <w:szCs w:val="24"/>
        </w:rPr>
        <w:t>Озерского</w:t>
      </w:r>
      <w:r>
        <w:rPr>
          <w:rFonts w:ascii="Arial" w:hAnsi="Arial" w:cs="Arial"/>
          <w:color w:val="333333"/>
          <w:sz w:val="24"/>
          <w:szCs w:val="24"/>
        </w:rPr>
        <w:t xml:space="preserve">  сельсовета», Уставом </w:t>
      </w:r>
      <w:r w:rsidR="009E6DE5">
        <w:rPr>
          <w:rFonts w:ascii="Arial" w:hAnsi="Arial" w:cs="Arial"/>
          <w:color w:val="333333"/>
          <w:sz w:val="24"/>
          <w:szCs w:val="24"/>
        </w:rPr>
        <w:t>Озерского</w:t>
      </w:r>
      <w:r>
        <w:rPr>
          <w:rFonts w:ascii="Arial" w:hAnsi="Arial" w:cs="Arial"/>
          <w:color w:val="333333"/>
          <w:sz w:val="24"/>
          <w:szCs w:val="24"/>
        </w:rPr>
        <w:t xml:space="preserve">  сельсовета, Собрание депутатов </w:t>
      </w:r>
      <w:r w:rsidR="009E6DE5">
        <w:rPr>
          <w:rFonts w:ascii="Arial" w:hAnsi="Arial" w:cs="Arial"/>
          <w:color w:val="333333"/>
          <w:sz w:val="24"/>
          <w:szCs w:val="24"/>
        </w:rPr>
        <w:t>Озерского</w:t>
      </w:r>
      <w:r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3419BE" w:rsidRDefault="003419BE" w:rsidP="004E64CA">
      <w:pPr>
        <w:shd w:val="clear" w:color="auto" w:fill="FFFFFF"/>
        <w:spacing w:after="0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Решило:</w:t>
      </w:r>
    </w:p>
    <w:p w:rsidR="003419BE" w:rsidRDefault="003419BE" w:rsidP="004E64CA">
      <w:pPr>
        <w:shd w:val="clear" w:color="auto" w:fill="FFFFFF"/>
        <w:spacing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1.Утвердить новую редакцию Порядка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3419BE" w:rsidRDefault="003419BE" w:rsidP="004E64CA">
      <w:pPr>
        <w:shd w:val="clear" w:color="auto" w:fill="FFFFFF"/>
        <w:spacing w:after="120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2. Решение Собрания депутатов от 27.04.2023 г. № 25-80-7 «Об утверждении</w:t>
      </w:r>
      <w:r w:rsidR="009E6DE5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 отменить.</w:t>
      </w:r>
    </w:p>
    <w:p w:rsidR="003419BE" w:rsidRDefault="003419BE" w:rsidP="004E64CA">
      <w:pPr>
        <w:shd w:val="clear" w:color="auto" w:fill="FFFFFF"/>
        <w:spacing w:after="0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3.Настоящее решение  вступает в силу со дня его  обнародования.</w:t>
      </w:r>
    </w:p>
    <w:p w:rsidR="004E64CA" w:rsidRDefault="004E64CA" w:rsidP="004E64CA">
      <w:pPr>
        <w:shd w:val="clear" w:color="auto" w:fill="FFFFFF"/>
        <w:spacing w:after="0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</w:p>
    <w:p w:rsidR="003419BE" w:rsidRDefault="003419BE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419BE" w:rsidRDefault="009E6DE5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3419BE">
        <w:rPr>
          <w:rFonts w:ascii="Arial" w:hAnsi="Arial" w:cs="Arial"/>
          <w:sz w:val="24"/>
          <w:szCs w:val="24"/>
        </w:rPr>
        <w:t xml:space="preserve"> сельсовета </w:t>
      </w:r>
    </w:p>
    <w:p w:rsidR="003419BE" w:rsidRDefault="003419BE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9E6DE5">
        <w:rPr>
          <w:rFonts w:ascii="Arial" w:hAnsi="Arial" w:cs="Arial"/>
          <w:sz w:val="24"/>
          <w:szCs w:val="24"/>
        </w:rPr>
        <w:t>Л. В. Малыхина</w:t>
      </w:r>
    </w:p>
    <w:p w:rsidR="003419BE" w:rsidRDefault="003419BE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3419BE" w:rsidRDefault="003419BE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E6DE5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419BE" w:rsidRDefault="003419BE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9E6DE5">
        <w:rPr>
          <w:rFonts w:ascii="Arial" w:hAnsi="Arial" w:cs="Arial"/>
          <w:sz w:val="24"/>
          <w:szCs w:val="24"/>
        </w:rPr>
        <w:t xml:space="preserve"> Ю. А. Бартенев</w:t>
      </w:r>
    </w:p>
    <w:p w:rsidR="004E64CA" w:rsidRDefault="004E64CA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4E64CA" w:rsidRDefault="004E64CA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4E64CA" w:rsidRDefault="004E64CA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4E64CA" w:rsidRDefault="004E64CA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4E64CA" w:rsidRDefault="004E64CA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4E64CA" w:rsidRDefault="004E64CA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4E64CA" w:rsidRDefault="004E64CA" w:rsidP="004E64CA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3419BE" w:rsidRDefault="003419BE" w:rsidP="004E64CA">
      <w:pPr>
        <w:shd w:val="clear" w:color="auto" w:fill="FFFFFF"/>
        <w:spacing w:after="0"/>
        <w:ind w:left="708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>Приложение</w:t>
      </w:r>
    </w:p>
    <w:p w:rsidR="003419BE" w:rsidRDefault="003419BE" w:rsidP="004E64CA">
      <w:pPr>
        <w:shd w:val="clear" w:color="auto" w:fill="FFFFFF"/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к решению Собрания депутатов</w:t>
      </w:r>
    </w:p>
    <w:p w:rsidR="003419BE" w:rsidRDefault="009E6DE5" w:rsidP="004E64CA">
      <w:pPr>
        <w:shd w:val="clear" w:color="auto" w:fill="FFFFFF"/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Озерского</w:t>
      </w:r>
      <w:r w:rsidR="003419BE"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3419BE" w:rsidRDefault="003419BE" w:rsidP="004E64CA">
      <w:pPr>
        <w:shd w:val="clear" w:color="auto" w:fill="FFFFFF"/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t>От</w:t>
      </w:r>
      <w:r w:rsidR="0072090F">
        <w:rPr>
          <w:rFonts w:ascii="Arial" w:hAnsi="Arial" w:cs="Arial"/>
          <w:color w:val="333333"/>
          <w:sz w:val="24"/>
          <w:szCs w:val="24"/>
        </w:rPr>
        <w:t xml:space="preserve"> 29.06</w:t>
      </w:r>
      <w:r>
        <w:rPr>
          <w:rFonts w:ascii="Arial" w:hAnsi="Arial" w:cs="Arial"/>
          <w:color w:val="333333"/>
          <w:sz w:val="24"/>
          <w:szCs w:val="24"/>
        </w:rPr>
        <w:t xml:space="preserve">.2023г. № </w:t>
      </w:r>
      <w:r w:rsidR="0072090F">
        <w:rPr>
          <w:rFonts w:ascii="Arial" w:hAnsi="Arial" w:cs="Arial"/>
          <w:color w:val="333333"/>
          <w:sz w:val="24"/>
          <w:szCs w:val="24"/>
        </w:rPr>
        <w:t>25-72-7</w:t>
      </w:r>
    </w:p>
    <w:p w:rsidR="003419BE" w:rsidRDefault="003419BE" w:rsidP="004E64CA">
      <w:pPr>
        <w:shd w:val="clear" w:color="auto" w:fill="FFFFFF"/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3419BE" w:rsidRDefault="003419BE" w:rsidP="004E64CA">
      <w:pPr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3419BE" w:rsidRDefault="003419BE" w:rsidP="004E64CA">
      <w:pPr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3419BE" w:rsidRDefault="003419BE" w:rsidP="004E64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28"/>
          <w:sz w:val="24"/>
          <w:szCs w:val="24"/>
        </w:rPr>
      </w:pPr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Настоящий Порядок разработан в соответствии со </w:t>
      </w:r>
      <w:hyperlink r:id="rId4" w:history="1">
        <w:r>
          <w:rPr>
            <w:rStyle w:val="a5"/>
            <w:rFonts w:ascii="Arial" w:hAnsi="Arial" w:cs="Arial"/>
            <w:bCs/>
            <w:sz w:val="24"/>
            <w:szCs w:val="24"/>
          </w:rPr>
          <w:t>статьей 39.4</w:t>
        </w:r>
      </w:hyperlink>
      <w:r>
        <w:rPr>
          <w:rFonts w:ascii="Arial" w:hAnsi="Arial" w:cs="Arial"/>
          <w:bCs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r w:rsidR="009E6DE5">
        <w:rPr>
          <w:rFonts w:ascii="Arial" w:hAnsi="Arial" w:cs="Arial"/>
          <w:bCs/>
          <w:sz w:val="24"/>
          <w:szCs w:val="24"/>
        </w:rPr>
        <w:t>Озерский</w:t>
      </w:r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области, приобретаемых без проведения торгов.</w:t>
      </w:r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Продажа земельного участка, находящегося в муниципальной собственности </w:t>
      </w:r>
      <w:r w:rsidR="009E6DE5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5" w:history="1">
        <w:r>
          <w:rPr>
            <w:rStyle w:val="a5"/>
            <w:rFonts w:ascii="Arial" w:hAnsi="Arial" w:cs="Arial"/>
            <w:bCs/>
            <w:sz w:val="24"/>
            <w:szCs w:val="24"/>
          </w:rPr>
          <w:t>статьей 39.20</w:t>
        </w:r>
      </w:hyperlink>
      <w:r>
        <w:rPr>
          <w:rFonts w:ascii="Arial" w:hAnsi="Arial" w:cs="Arial"/>
          <w:bCs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1" w:name="Par20"/>
      <w:bookmarkEnd w:id="1"/>
      <w:r>
        <w:rPr>
          <w:rFonts w:ascii="Arial" w:hAnsi="Arial" w:cs="Arial"/>
          <w:bCs/>
          <w:sz w:val="24"/>
          <w:szCs w:val="24"/>
        </w:rPr>
        <w:t xml:space="preserve">1) в период со дня вступления в силу Федерального </w:t>
      </w:r>
      <w:hyperlink r:id="rId6" w:history="1">
        <w:r>
          <w:rPr>
            <w:rStyle w:val="a5"/>
            <w:rFonts w:ascii="Arial" w:hAnsi="Arial" w:cs="Arial"/>
            <w:bCs/>
            <w:sz w:val="24"/>
            <w:szCs w:val="24"/>
          </w:rPr>
          <w:t>закона</w:t>
        </w:r>
      </w:hyperlink>
      <w:r>
        <w:rPr>
          <w:rFonts w:ascii="Arial" w:hAnsi="Arial" w:cs="Arial"/>
          <w:bCs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r:id="rId7" w:anchor="Par20" w:history="1">
        <w:r>
          <w:rPr>
            <w:rStyle w:val="a5"/>
            <w:rFonts w:ascii="Arial" w:hAnsi="Arial" w:cs="Arial"/>
            <w:bCs/>
            <w:sz w:val="24"/>
            <w:szCs w:val="24"/>
          </w:rPr>
          <w:t>подпункте 1</w:t>
        </w:r>
      </w:hyperlink>
      <w:r>
        <w:rPr>
          <w:rFonts w:ascii="Arial" w:hAnsi="Arial" w:cs="Arial"/>
          <w:bCs/>
          <w:sz w:val="24"/>
          <w:szCs w:val="24"/>
        </w:rPr>
        <w:t xml:space="preserve"> настоящего пункта.</w:t>
      </w:r>
    </w:p>
    <w:p w:rsidR="003419BE" w:rsidRDefault="003419BE" w:rsidP="004E64C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5. </w:t>
      </w:r>
      <w:proofErr w:type="gramStart"/>
      <w:r>
        <w:rPr>
          <w:rFonts w:ascii="Arial" w:hAnsi="Arial" w:cs="Arial"/>
          <w:bCs/>
          <w:sz w:val="24"/>
          <w:szCs w:val="24"/>
        </w:rPr>
        <w:t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  <w:proofErr w:type="gramEnd"/>
    </w:p>
    <w:p w:rsidR="003419BE" w:rsidRDefault="003419BE" w:rsidP="004E64C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>
        <w:rPr>
          <w:rFonts w:ascii="Arial" w:hAnsi="Arial" w:cs="Arial"/>
          <w:bCs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  <w:proofErr w:type="gramEnd"/>
    </w:p>
    <w:p w:rsidR="003419BE" w:rsidRDefault="003419BE" w:rsidP="004E64C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 В случае</w:t>
      </w:r>
      <w:proofErr w:type="gramStart"/>
      <w:r>
        <w:rPr>
          <w:rFonts w:ascii="Arial" w:hAnsi="Arial" w:cs="Arial"/>
          <w:bCs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:rsidR="003419BE" w:rsidRDefault="003419BE" w:rsidP="004E64CA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8.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</w:t>
      </w:r>
      <w:proofErr w:type="gramStart"/>
      <w:r>
        <w:rPr>
          <w:rFonts w:ascii="Arial" w:hAnsi="Arial" w:cs="Arial"/>
          <w:bCs/>
          <w:sz w:val="24"/>
          <w:szCs w:val="24"/>
        </w:rPr>
        <w:t>.»</w:t>
      </w:r>
      <w:proofErr w:type="gramEnd"/>
    </w:p>
    <w:p w:rsidR="003419BE" w:rsidRDefault="003419BE" w:rsidP="004E64CA">
      <w:pPr>
        <w:spacing w:after="0"/>
        <w:rPr>
          <w:rFonts w:ascii="Arial" w:hAnsi="Arial" w:cs="Arial"/>
          <w:bCs/>
          <w:sz w:val="24"/>
          <w:szCs w:val="24"/>
        </w:rPr>
      </w:pPr>
    </w:p>
    <w:p w:rsidR="000C123A" w:rsidRDefault="000C123A" w:rsidP="004E64CA">
      <w:pPr>
        <w:spacing w:after="0"/>
      </w:pPr>
    </w:p>
    <w:sectPr w:rsidR="000C123A" w:rsidSect="004E64CA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19BE"/>
    <w:rsid w:val="000C123A"/>
    <w:rsid w:val="003419BE"/>
    <w:rsid w:val="004E64CA"/>
    <w:rsid w:val="006E2CF5"/>
    <w:rsid w:val="0072090F"/>
    <w:rsid w:val="007F1963"/>
    <w:rsid w:val="009E6DE5"/>
    <w:rsid w:val="00E4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BE"/>
    <w:pPr>
      <w:ind w:left="720"/>
      <w:contextualSpacing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3419BE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uiPriority w:val="99"/>
    <w:semiHidden/>
    <w:unhideWhenUsed/>
    <w:rsid w:val="003419BE"/>
    <w:rPr>
      <w:color w:val="0000FF"/>
      <w:u w:val="single"/>
    </w:rPr>
  </w:style>
  <w:style w:type="paragraph" w:styleId="a4">
    <w:name w:val="Body Text Indent"/>
    <w:basedOn w:val="a"/>
    <w:link w:val="a6"/>
    <w:uiPriority w:val="99"/>
    <w:semiHidden/>
    <w:unhideWhenUsed/>
    <w:rsid w:val="00341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3419BE"/>
  </w:style>
  <w:style w:type="paragraph" w:styleId="a7">
    <w:name w:val="Balloon Text"/>
    <w:basedOn w:val="a"/>
    <w:link w:val="a8"/>
    <w:uiPriority w:val="99"/>
    <w:semiHidden/>
    <w:unhideWhenUsed/>
    <w:rsid w:val="0072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5;&#1088;&#1086;&#1082;&#1091;&#1088;&#1072;&#1090;&#1091;&#1088;&#1072;%202020\6%20&#1080;&#1102;&#1085;&#1100;\&#1087;&#1088;&#1080;&#1075;\&#1053;&#1086;&#1074;&#1072;&#1103;%20&#1087;&#1072;&#1087;&#1082;&#1072;\21-06-2023_09-17-04\&#1055;&#1086;&#1088;&#1103;&#1076;&#1086;&#1082;%20&#1086;&#1087;&#1088;&#1077;&#1076;&#1077;&#1083;&#1077;&#1085;&#1080;&#1103;%20&#1094;&#1077;&#1085;&#1099;%20&#1079;&#1077;&#1084;&#1077;&#1083;&#1100;&#1085;&#1099;&#1093;%20&#1091;&#1095;&#1072;&#1089;&#1090;&#1082;&#1086;&#1074;%20&#1087;&#1088;&#1080;%20&#1079;&#1072;&#1082;&#1083;&#1102;&#1095;&#1077;&#1085;&#1080;&#1080;%20&#1076;&#1086;&#1075;&#1086;&#1074;&#1086;&#1088;&#1086;&#1074;%20&#1082;&#1091;&#1087;&#1083;&#1080;-&#1087;&#1088;&#1086;&#1076;&#1072;&#1078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736DA46AE1CC5079BCBCD44D83D1F5C3B54A88F2ECE5E095B5604E0d7u5K" TargetMode="External"/><Relationship Id="rId5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4" Type="http://schemas.openxmlformats.org/officeDocument/2006/relationships/hyperlink" Target="consultantplus://offline/ref=38507671DF4DEC36B7E2199A75A50F4CF68033DE46A91CC5079BCBCD44D83D1F4E3B0CA18829DB0A5D010109E176EF98DA61A56C6Fd0uB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2023-07-04T06:13:00Z</dcterms:created>
  <dcterms:modified xsi:type="dcterms:W3CDTF">2023-07-04T06:13:00Z</dcterms:modified>
</cp:coreProperties>
</file>