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13" w:rsidRPr="00DA6898" w:rsidRDefault="005D4713" w:rsidP="005D4713">
      <w:pPr>
        <w:jc w:val="center"/>
        <w:rPr>
          <w:rFonts w:ascii="Arial" w:hAnsi="Arial" w:cs="Arial"/>
          <w:sz w:val="24"/>
          <w:szCs w:val="24"/>
        </w:rPr>
      </w:pPr>
      <w:r w:rsidRPr="00DA6898">
        <w:rPr>
          <w:rFonts w:ascii="Arial" w:hAnsi="Arial" w:cs="Arial"/>
          <w:color w:val="333333"/>
          <w:sz w:val="24"/>
          <w:szCs w:val="24"/>
        </w:rPr>
        <w:tab/>
      </w:r>
    </w:p>
    <w:p w:rsidR="005D4713" w:rsidRPr="00DA6898" w:rsidRDefault="005D4713" w:rsidP="00DA6898">
      <w:pPr>
        <w:jc w:val="center"/>
        <w:rPr>
          <w:rFonts w:ascii="Arial" w:hAnsi="Arial" w:cs="Arial"/>
          <w:b/>
          <w:sz w:val="32"/>
          <w:szCs w:val="32"/>
        </w:rPr>
      </w:pPr>
      <w:r w:rsidRPr="00DA6898">
        <w:rPr>
          <w:rFonts w:ascii="Arial" w:hAnsi="Arial" w:cs="Arial"/>
          <w:b/>
          <w:sz w:val="32"/>
          <w:szCs w:val="32"/>
        </w:rPr>
        <w:t>АДМИНИСТРАЦИЯ</w:t>
      </w:r>
    </w:p>
    <w:p w:rsidR="005D4713" w:rsidRPr="00DA6898" w:rsidRDefault="00AC27C7" w:rsidP="00DA6898">
      <w:pPr>
        <w:jc w:val="center"/>
        <w:rPr>
          <w:rFonts w:ascii="Arial" w:hAnsi="Arial" w:cs="Arial"/>
          <w:b/>
          <w:sz w:val="32"/>
          <w:szCs w:val="32"/>
        </w:rPr>
      </w:pPr>
      <w:r w:rsidRPr="00DA6898">
        <w:rPr>
          <w:rFonts w:ascii="Arial" w:hAnsi="Arial" w:cs="Arial"/>
          <w:b/>
          <w:sz w:val="32"/>
          <w:szCs w:val="32"/>
        </w:rPr>
        <w:t>ОЗЕРСКОГО</w:t>
      </w:r>
      <w:r w:rsidR="005D4713" w:rsidRPr="00DA689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D4713" w:rsidRPr="00DA6898" w:rsidRDefault="005D4713" w:rsidP="00DA6898">
      <w:pPr>
        <w:jc w:val="center"/>
        <w:rPr>
          <w:rFonts w:ascii="Arial" w:hAnsi="Arial" w:cs="Arial"/>
          <w:sz w:val="32"/>
          <w:szCs w:val="32"/>
        </w:rPr>
      </w:pPr>
      <w:r w:rsidRPr="00DA6898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5D4713" w:rsidRPr="00DA6898" w:rsidRDefault="005D4713" w:rsidP="00DA6898">
      <w:pPr>
        <w:jc w:val="center"/>
        <w:rPr>
          <w:rFonts w:ascii="Arial" w:hAnsi="Arial" w:cs="Arial"/>
          <w:b/>
          <w:sz w:val="32"/>
          <w:szCs w:val="32"/>
        </w:rPr>
      </w:pPr>
      <w:r w:rsidRPr="00DA6898">
        <w:rPr>
          <w:rFonts w:ascii="Arial" w:hAnsi="Arial" w:cs="Arial"/>
          <w:b/>
          <w:sz w:val="32"/>
          <w:szCs w:val="32"/>
        </w:rPr>
        <w:t>ПОСТАНОВЛЕНИЕ</w:t>
      </w:r>
    </w:p>
    <w:p w:rsidR="005D4713" w:rsidRPr="00DA6898" w:rsidRDefault="00DA6898" w:rsidP="00DA689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D4713" w:rsidRPr="00DA6898">
        <w:rPr>
          <w:rFonts w:ascii="Arial" w:hAnsi="Arial" w:cs="Arial"/>
          <w:b/>
          <w:sz w:val="32"/>
          <w:szCs w:val="32"/>
        </w:rPr>
        <w:t>т 22 февраля 2022г. № 1</w:t>
      </w:r>
      <w:bookmarkStart w:id="0" w:name="_GoBack"/>
      <w:bookmarkEnd w:id="0"/>
      <w:r w:rsidR="00412E25" w:rsidRPr="00DA6898">
        <w:rPr>
          <w:rFonts w:ascii="Arial" w:hAnsi="Arial" w:cs="Arial"/>
          <w:b/>
          <w:sz w:val="32"/>
          <w:szCs w:val="32"/>
        </w:rPr>
        <w:t>8</w:t>
      </w:r>
    </w:p>
    <w:p w:rsidR="005D4713" w:rsidRPr="00DA6898" w:rsidRDefault="005D4713" w:rsidP="00DA6898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D4713" w:rsidRPr="00DA6898" w:rsidRDefault="005D4713" w:rsidP="00DA6898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D4713" w:rsidRPr="00DA6898" w:rsidRDefault="005D4713" w:rsidP="00DA689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A6898">
        <w:rPr>
          <w:rFonts w:ascii="Arial" w:hAnsi="Arial" w:cs="Arial"/>
          <w:b/>
          <w:sz w:val="32"/>
          <w:szCs w:val="32"/>
        </w:rPr>
        <w:t>Об утверждении порядка осуществления банковского</w:t>
      </w:r>
    </w:p>
    <w:p w:rsidR="005D4713" w:rsidRPr="00DA6898" w:rsidRDefault="005D4713" w:rsidP="00DA689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A6898">
        <w:rPr>
          <w:rFonts w:ascii="Arial" w:hAnsi="Arial" w:cs="Arial"/>
          <w:b/>
          <w:sz w:val="32"/>
          <w:szCs w:val="32"/>
        </w:rPr>
        <w:t>сопровождения контрактов,  предметом которых являются поставки товаров, выполнение работ, оказание услуг для обеспечения муниципальных нужд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В соответствии со статьей 35 Федерального закона</w:t>
      </w:r>
      <w:r w:rsidR="00AC27C7" w:rsidRPr="00DA6898">
        <w:rPr>
          <w:rFonts w:ascii="Arial" w:hAnsi="Arial" w:cs="Arial"/>
          <w:color w:val="333333"/>
        </w:rPr>
        <w:t xml:space="preserve"> </w:t>
      </w:r>
      <w:r w:rsidRPr="00DA6898">
        <w:rPr>
          <w:rFonts w:ascii="Arial" w:hAnsi="Arial" w:cs="Arial"/>
          <w:color w:val="333333"/>
        </w:rPr>
        <w:t xml:space="preserve">от 05.04.2013 г. № 44-ФЗ "О контрактной системе в сфере закупок товаров, работ, услуг для обеспечения государственных и муниципальных нужд", администрация </w:t>
      </w:r>
      <w:r w:rsidR="00AC27C7" w:rsidRPr="00DA6898">
        <w:rPr>
          <w:rFonts w:ascii="Arial" w:hAnsi="Arial" w:cs="Arial"/>
          <w:color w:val="333333"/>
        </w:rPr>
        <w:t>Озерского</w:t>
      </w:r>
      <w:r w:rsidRPr="00DA6898">
        <w:rPr>
          <w:rFonts w:ascii="Arial" w:hAnsi="Arial" w:cs="Arial"/>
          <w:color w:val="333333"/>
        </w:rPr>
        <w:t xml:space="preserve"> сельсовета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b/>
          <w:bCs/>
          <w:color w:val="333333"/>
        </w:rPr>
        <w:t>ПОСТАНОВЛЯЕТ: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1.  Утвердить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муниципального образования «</w:t>
      </w:r>
      <w:r w:rsidR="00AC27C7" w:rsidRPr="00DA6898">
        <w:rPr>
          <w:rFonts w:ascii="Arial" w:hAnsi="Arial" w:cs="Arial"/>
          <w:color w:val="333333"/>
        </w:rPr>
        <w:t>Озерский</w:t>
      </w:r>
      <w:r w:rsidRPr="00DA6898">
        <w:rPr>
          <w:rFonts w:ascii="Arial" w:hAnsi="Arial" w:cs="Arial"/>
          <w:color w:val="333333"/>
        </w:rPr>
        <w:t xml:space="preserve"> сельсовет» согласно Приложению 2.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33333"/>
        </w:rPr>
      </w:pPr>
      <w:r w:rsidRPr="00DA6898">
        <w:rPr>
          <w:rFonts w:ascii="Arial" w:hAnsi="Arial" w:cs="Arial"/>
          <w:bCs/>
          <w:color w:val="333333"/>
        </w:rPr>
        <w:t xml:space="preserve">3. </w:t>
      </w:r>
      <w:proofErr w:type="gramStart"/>
      <w:r w:rsidRPr="00DA6898">
        <w:rPr>
          <w:rFonts w:ascii="Arial" w:hAnsi="Arial" w:cs="Arial"/>
          <w:bCs/>
          <w:color w:val="333333"/>
        </w:rPr>
        <w:t>Контроль за</w:t>
      </w:r>
      <w:proofErr w:type="gramEnd"/>
      <w:r w:rsidRPr="00DA6898">
        <w:rPr>
          <w:rFonts w:ascii="Arial" w:hAnsi="Arial" w:cs="Arial"/>
          <w:bCs/>
          <w:color w:val="333333"/>
        </w:rPr>
        <w:t xml:space="preserve"> исполнением данного постановления оставляю за собой.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bCs/>
          <w:color w:val="333333"/>
        </w:rPr>
        <w:t>4. Постановление вступает в силу со дня его обнародования.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 xml:space="preserve">Глава </w:t>
      </w:r>
      <w:r w:rsidR="00AC27C7" w:rsidRPr="00DA6898">
        <w:rPr>
          <w:rFonts w:ascii="Arial" w:hAnsi="Arial" w:cs="Arial"/>
          <w:color w:val="333333"/>
        </w:rPr>
        <w:t>Озерского</w:t>
      </w:r>
      <w:r w:rsidRPr="00DA6898">
        <w:rPr>
          <w:rFonts w:ascii="Arial" w:hAnsi="Arial" w:cs="Arial"/>
          <w:color w:val="333333"/>
        </w:rPr>
        <w:t xml:space="preserve"> сельсовета                                      </w:t>
      </w:r>
      <w:r w:rsidR="00AC27C7" w:rsidRPr="00DA6898">
        <w:rPr>
          <w:rFonts w:ascii="Arial" w:hAnsi="Arial" w:cs="Arial"/>
          <w:color w:val="333333"/>
        </w:rPr>
        <w:tab/>
      </w:r>
      <w:r w:rsidR="00AC27C7" w:rsidRPr="00DA6898">
        <w:rPr>
          <w:rFonts w:ascii="Arial" w:hAnsi="Arial" w:cs="Arial"/>
          <w:color w:val="333333"/>
        </w:rPr>
        <w:tab/>
        <w:t>Ю. А. Бартенев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D4713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P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AC27C7" w:rsidRPr="00DA6898" w:rsidRDefault="00AC27C7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D4713" w:rsidRPr="00DA6898" w:rsidRDefault="005D4713" w:rsidP="005D4713">
      <w:pPr>
        <w:pStyle w:val="a4"/>
        <w:jc w:val="right"/>
        <w:rPr>
          <w:rFonts w:ascii="Arial" w:hAnsi="Arial" w:cs="Arial"/>
          <w:sz w:val="24"/>
          <w:szCs w:val="24"/>
        </w:rPr>
      </w:pPr>
      <w:r w:rsidRPr="00DA689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D4713" w:rsidRPr="00DA6898" w:rsidRDefault="005D4713" w:rsidP="005D4713">
      <w:pPr>
        <w:pStyle w:val="a4"/>
        <w:jc w:val="right"/>
        <w:rPr>
          <w:rFonts w:ascii="Arial" w:hAnsi="Arial" w:cs="Arial"/>
          <w:sz w:val="24"/>
          <w:szCs w:val="24"/>
        </w:rPr>
      </w:pPr>
      <w:r w:rsidRPr="00DA689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D4713" w:rsidRPr="00DA6898" w:rsidRDefault="00AC27C7" w:rsidP="005D4713">
      <w:pPr>
        <w:pStyle w:val="a4"/>
        <w:jc w:val="right"/>
        <w:rPr>
          <w:rFonts w:ascii="Arial" w:hAnsi="Arial" w:cs="Arial"/>
          <w:sz w:val="24"/>
          <w:szCs w:val="24"/>
        </w:rPr>
      </w:pPr>
      <w:r w:rsidRPr="00DA6898">
        <w:rPr>
          <w:rFonts w:ascii="Arial" w:hAnsi="Arial" w:cs="Arial"/>
          <w:sz w:val="24"/>
          <w:szCs w:val="24"/>
        </w:rPr>
        <w:t>Озерского</w:t>
      </w:r>
      <w:r w:rsidR="005D4713" w:rsidRPr="00DA6898">
        <w:rPr>
          <w:rFonts w:ascii="Arial" w:hAnsi="Arial" w:cs="Arial"/>
          <w:sz w:val="24"/>
          <w:szCs w:val="24"/>
        </w:rPr>
        <w:t xml:space="preserve"> сельсовета</w:t>
      </w:r>
    </w:p>
    <w:p w:rsidR="005D4713" w:rsidRPr="00DA6898" w:rsidRDefault="005D4713" w:rsidP="005D4713">
      <w:pPr>
        <w:pStyle w:val="a4"/>
        <w:jc w:val="right"/>
        <w:rPr>
          <w:rFonts w:ascii="Arial" w:hAnsi="Arial" w:cs="Arial"/>
          <w:sz w:val="24"/>
          <w:szCs w:val="24"/>
        </w:rPr>
      </w:pPr>
      <w:r w:rsidRPr="00DA6898">
        <w:rPr>
          <w:rFonts w:ascii="Arial" w:hAnsi="Arial" w:cs="Arial"/>
          <w:sz w:val="24"/>
          <w:szCs w:val="24"/>
        </w:rPr>
        <w:t>от «</w:t>
      </w:r>
      <w:r w:rsidR="00412E25" w:rsidRPr="00DA6898">
        <w:rPr>
          <w:rFonts w:ascii="Arial" w:hAnsi="Arial" w:cs="Arial"/>
          <w:sz w:val="24"/>
          <w:szCs w:val="24"/>
        </w:rPr>
        <w:t>22</w:t>
      </w:r>
      <w:r w:rsidRPr="00DA6898">
        <w:rPr>
          <w:rFonts w:ascii="Arial" w:hAnsi="Arial" w:cs="Arial"/>
          <w:sz w:val="24"/>
          <w:szCs w:val="24"/>
        </w:rPr>
        <w:t>»</w:t>
      </w:r>
      <w:r w:rsidR="00412E25" w:rsidRPr="00DA6898">
        <w:rPr>
          <w:rFonts w:ascii="Arial" w:hAnsi="Arial" w:cs="Arial"/>
          <w:sz w:val="24"/>
          <w:szCs w:val="24"/>
        </w:rPr>
        <w:t xml:space="preserve"> февраля</w:t>
      </w:r>
      <w:r w:rsidRPr="00DA6898">
        <w:rPr>
          <w:rFonts w:ascii="Arial" w:hAnsi="Arial" w:cs="Arial"/>
          <w:sz w:val="24"/>
          <w:szCs w:val="24"/>
        </w:rPr>
        <w:t xml:space="preserve">  2022 г. № </w:t>
      </w:r>
      <w:r w:rsidR="00412E25" w:rsidRPr="00DA6898">
        <w:rPr>
          <w:rFonts w:ascii="Arial" w:hAnsi="Arial" w:cs="Arial"/>
          <w:sz w:val="24"/>
          <w:szCs w:val="24"/>
        </w:rPr>
        <w:t>18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333333"/>
        </w:rPr>
      </w:pP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DA6898">
        <w:rPr>
          <w:rFonts w:ascii="Arial" w:hAnsi="Arial" w:cs="Arial"/>
          <w:b/>
          <w:bCs/>
          <w:color w:val="333333"/>
          <w:sz w:val="32"/>
          <w:szCs w:val="32"/>
        </w:rPr>
        <w:t>Порядок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DA6898">
        <w:rPr>
          <w:rFonts w:ascii="Arial" w:hAnsi="Arial" w:cs="Arial"/>
          <w:b/>
          <w:bCs/>
          <w:color w:val="333333"/>
          <w:sz w:val="32"/>
          <w:szCs w:val="32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DA6898">
        <w:rPr>
          <w:rFonts w:ascii="Arial" w:hAnsi="Arial" w:cs="Arial"/>
          <w:b/>
          <w:bCs/>
          <w:color w:val="333333"/>
        </w:rPr>
        <w:t xml:space="preserve">I. </w:t>
      </w:r>
      <w:r w:rsidRPr="00DA6898">
        <w:rPr>
          <w:rFonts w:ascii="Arial" w:hAnsi="Arial" w:cs="Arial"/>
          <w:b/>
          <w:bCs/>
          <w:color w:val="333333"/>
          <w:sz w:val="28"/>
          <w:szCs w:val="28"/>
        </w:rPr>
        <w:t>Общие положения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 xml:space="preserve">1.    </w:t>
      </w:r>
      <w:proofErr w:type="gramStart"/>
      <w:r w:rsidRPr="00DA6898">
        <w:rPr>
          <w:rFonts w:ascii="Arial" w:hAnsi="Arial" w:cs="Arial"/>
          <w:color w:val="333333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DA6898">
        <w:rPr>
          <w:rFonts w:ascii="Arial" w:hAnsi="Arial" w:cs="Arial"/>
          <w:color w:val="333333"/>
        </w:rPr>
        <w:t xml:space="preserve"> отчетов.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2.    Для целей настоящего Порядка используются следующие понятия: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gramStart"/>
      <w:r w:rsidRPr="00DA6898">
        <w:rPr>
          <w:rFonts w:ascii="Arial" w:hAnsi="Arial" w:cs="Arial"/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b/>
          <w:bCs/>
          <w:color w:val="333333"/>
        </w:rPr>
        <w:t xml:space="preserve">II. </w:t>
      </w:r>
      <w:r w:rsidRPr="00DA6898">
        <w:rPr>
          <w:rFonts w:ascii="Arial" w:hAnsi="Arial" w:cs="Arial"/>
          <w:b/>
          <w:bCs/>
          <w:color w:val="333333"/>
          <w:sz w:val="28"/>
          <w:szCs w:val="28"/>
        </w:rPr>
        <w:t>Условия осуществления банковского сопровождения контрактов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 xml:space="preserve"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</w:t>
      </w:r>
      <w:r w:rsidRPr="00DA6898">
        <w:rPr>
          <w:rFonts w:ascii="Arial" w:hAnsi="Arial" w:cs="Arial"/>
          <w:color w:val="333333"/>
        </w:rPr>
        <w:lastRenderedPageBreak/>
        <w:t>поставщиком договора банковского сопровождения контракта (далее – договор банковского сопровождения).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DA6898">
        <w:rPr>
          <w:rFonts w:ascii="Arial" w:hAnsi="Arial" w:cs="Arial"/>
          <w:color w:val="333333"/>
        </w:rPr>
        <w:t>кт вкл</w:t>
      </w:r>
      <w:proofErr w:type="gramEnd"/>
      <w:r w:rsidRPr="00DA6898">
        <w:rPr>
          <w:rFonts w:ascii="Arial" w:hAnsi="Arial" w:cs="Arial"/>
          <w:color w:val="333333"/>
        </w:rPr>
        <w:t>ючаются условия: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gramStart"/>
      <w:r w:rsidRPr="00DA6898">
        <w:rPr>
          <w:rFonts w:ascii="Arial" w:hAnsi="Arial" w:cs="Arial"/>
          <w:color w:val="333333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б)    об ответственности поставщика за несоблюдение условий, установленных настоящим пунктом.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5.    Сопровождаемый контракт содержит условия в отношении банка, в том числе: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а)    предмет сопровождаемого контракта;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г)    полномочия банка, предусмотренные пунктом 10 настоящего Порядка.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DA6898">
        <w:rPr>
          <w:rFonts w:ascii="Arial" w:hAnsi="Arial" w:cs="Arial"/>
          <w:b/>
          <w:bCs/>
          <w:color w:val="333333"/>
          <w:sz w:val="28"/>
          <w:szCs w:val="28"/>
        </w:rPr>
        <w:t>III. Требования к банкам и порядку их отбора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DA6898">
        <w:rPr>
          <w:rFonts w:ascii="Arial" w:hAnsi="Arial" w:cs="Arial"/>
          <w:b/>
          <w:bCs/>
          <w:color w:val="333333"/>
          <w:sz w:val="28"/>
          <w:szCs w:val="28"/>
        </w:rPr>
        <w:t>IV. Условия договора обособленного счета, заключаемого с банком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lastRenderedPageBreak/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 xml:space="preserve">осуществление блокирования операций по обособленному счету в случае </w:t>
      </w:r>
      <w:proofErr w:type="gramStart"/>
      <w:r w:rsidRPr="00DA6898">
        <w:rPr>
          <w:rFonts w:ascii="Arial" w:hAnsi="Arial" w:cs="Arial"/>
          <w:color w:val="333333"/>
        </w:rPr>
        <w:t>установления факта несоответствия содержания такой операции</w:t>
      </w:r>
      <w:proofErr w:type="gramEnd"/>
      <w:r w:rsidRPr="00DA6898">
        <w:rPr>
          <w:rFonts w:ascii="Arial" w:hAnsi="Arial" w:cs="Arial"/>
          <w:color w:val="333333"/>
        </w:rPr>
        <w:t xml:space="preserve"> целевому использованию средств с обособленного счета;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в)    иные функции, предусмотренные контрактом.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DA6898">
        <w:rPr>
          <w:rFonts w:ascii="Arial" w:hAnsi="Arial" w:cs="Arial"/>
          <w:b/>
          <w:bCs/>
          <w:color w:val="333333"/>
          <w:sz w:val="28"/>
          <w:szCs w:val="28"/>
        </w:rPr>
        <w:t>V. Требования к содержанию формируемых банками отчетов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DA6898">
        <w:rPr>
          <w:rFonts w:ascii="Arial" w:hAnsi="Arial" w:cs="Arial"/>
          <w:color w:val="333333"/>
        </w:rPr>
        <w:t>предоставляет заказчику отчет</w:t>
      </w:r>
      <w:proofErr w:type="gramEnd"/>
      <w:r w:rsidRPr="00DA6898">
        <w:rPr>
          <w:rFonts w:ascii="Arial" w:hAnsi="Arial" w:cs="Arial"/>
          <w:color w:val="333333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DA6898">
        <w:rPr>
          <w:rFonts w:ascii="Arial" w:hAnsi="Arial" w:cs="Arial"/>
          <w:color w:val="333333"/>
        </w:rPr>
        <w:t>предоставляет заказчику отчет</w:t>
      </w:r>
      <w:proofErr w:type="gramEnd"/>
      <w:r w:rsidRPr="00DA6898">
        <w:rPr>
          <w:rFonts w:ascii="Arial" w:hAnsi="Arial" w:cs="Arial"/>
          <w:color w:val="333333"/>
        </w:rPr>
        <w:t xml:space="preserve"> о банковском сопровождении контракта, который должен содержать: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 xml:space="preserve">б)    информацию о результатах мониторинга исполнения сопровождаемого контракта по итогам анализа соответствия представленных поставщиком и </w:t>
      </w:r>
      <w:r w:rsidRPr="00DA6898">
        <w:rPr>
          <w:rFonts w:ascii="Arial" w:hAnsi="Arial" w:cs="Arial"/>
          <w:color w:val="333333"/>
        </w:rPr>
        <w:lastRenderedPageBreak/>
        <w:t>соисполнителями документов, подтверждающих возникновение денежного обязательства: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в)    иную информацию, предусмотренную контрактом.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 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5D4713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A6898" w:rsidRPr="00DA6898" w:rsidRDefault="00DA6898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D4713" w:rsidRPr="00DA6898" w:rsidRDefault="005D4713" w:rsidP="005D4713">
      <w:pPr>
        <w:pStyle w:val="a4"/>
        <w:jc w:val="right"/>
        <w:rPr>
          <w:rFonts w:ascii="Arial" w:hAnsi="Arial" w:cs="Arial"/>
          <w:sz w:val="24"/>
          <w:szCs w:val="24"/>
        </w:rPr>
      </w:pPr>
      <w:r w:rsidRPr="00DA689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D4713" w:rsidRPr="00DA6898" w:rsidRDefault="005D4713" w:rsidP="005D4713">
      <w:pPr>
        <w:pStyle w:val="a4"/>
        <w:jc w:val="right"/>
        <w:rPr>
          <w:rFonts w:ascii="Arial" w:hAnsi="Arial" w:cs="Arial"/>
          <w:sz w:val="24"/>
          <w:szCs w:val="24"/>
        </w:rPr>
      </w:pPr>
      <w:r w:rsidRPr="00DA689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D4713" w:rsidRPr="00DA6898" w:rsidRDefault="00AC27C7" w:rsidP="005D4713">
      <w:pPr>
        <w:pStyle w:val="a4"/>
        <w:jc w:val="right"/>
        <w:rPr>
          <w:rFonts w:ascii="Arial" w:hAnsi="Arial" w:cs="Arial"/>
          <w:sz w:val="24"/>
          <w:szCs w:val="24"/>
        </w:rPr>
      </w:pPr>
      <w:r w:rsidRPr="00DA6898">
        <w:rPr>
          <w:rFonts w:ascii="Arial" w:hAnsi="Arial" w:cs="Arial"/>
          <w:color w:val="333333"/>
          <w:sz w:val="24"/>
          <w:szCs w:val="24"/>
        </w:rPr>
        <w:t>Озерского</w:t>
      </w:r>
      <w:r w:rsidR="005D4713" w:rsidRPr="00DA6898">
        <w:rPr>
          <w:rFonts w:ascii="Arial" w:hAnsi="Arial" w:cs="Arial"/>
          <w:color w:val="333333"/>
          <w:sz w:val="24"/>
          <w:szCs w:val="24"/>
        </w:rPr>
        <w:t xml:space="preserve"> сельсовета</w:t>
      </w:r>
    </w:p>
    <w:p w:rsidR="005D4713" w:rsidRPr="00DA6898" w:rsidRDefault="00412E25" w:rsidP="005D4713">
      <w:pPr>
        <w:pStyle w:val="a4"/>
        <w:jc w:val="right"/>
        <w:rPr>
          <w:rFonts w:ascii="Arial" w:hAnsi="Arial" w:cs="Arial"/>
          <w:sz w:val="24"/>
          <w:szCs w:val="24"/>
        </w:rPr>
      </w:pPr>
      <w:r w:rsidRPr="00DA6898">
        <w:rPr>
          <w:rFonts w:ascii="Arial" w:hAnsi="Arial" w:cs="Arial"/>
          <w:sz w:val="24"/>
          <w:szCs w:val="24"/>
        </w:rPr>
        <w:t>от «22» февраля  2022 г. № 18</w:t>
      </w:r>
      <w:r w:rsidR="005D4713" w:rsidRPr="00DA6898">
        <w:rPr>
          <w:rFonts w:ascii="Arial" w:hAnsi="Arial" w:cs="Arial"/>
          <w:sz w:val="24"/>
          <w:szCs w:val="24"/>
        </w:rPr>
        <w:t xml:space="preserve">. 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</w:rPr>
      </w:pP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DA6898">
        <w:rPr>
          <w:rFonts w:ascii="Arial" w:hAnsi="Arial" w:cs="Arial"/>
          <w:b/>
          <w:bCs/>
          <w:color w:val="333333"/>
          <w:sz w:val="32"/>
          <w:szCs w:val="32"/>
        </w:rPr>
        <w:t>Случаи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DA6898">
        <w:rPr>
          <w:rFonts w:ascii="Arial" w:hAnsi="Arial" w:cs="Arial"/>
          <w:b/>
          <w:bCs/>
          <w:color w:val="333333"/>
          <w:sz w:val="32"/>
          <w:szCs w:val="32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Pr="00DA6898">
        <w:rPr>
          <w:rFonts w:ascii="Arial" w:hAnsi="Arial" w:cs="Arial"/>
          <w:b/>
          <w:color w:val="333333"/>
          <w:sz w:val="32"/>
          <w:szCs w:val="32"/>
        </w:rPr>
        <w:t>муниципального образования «</w:t>
      </w:r>
      <w:r w:rsidR="00AC27C7" w:rsidRPr="00DA6898">
        <w:rPr>
          <w:rFonts w:ascii="Arial" w:hAnsi="Arial" w:cs="Arial"/>
          <w:b/>
          <w:color w:val="333333"/>
          <w:sz w:val="32"/>
          <w:szCs w:val="32"/>
        </w:rPr>
        <w:t>Озерский</w:t>
      </w:r>
      <w:r w:rsidRPr="00DA6898">
        <w:rPr>
          <w:rFonts w:ascii="Arial" w:hAnsi="Arial" w:cs="Arial"/>
          <w:b/>
          <w:color w:val="333333"/>
          <w:sz w:val="32"/>
          <w:szCs w:val="32"/>
        </w:rPr>
        <w:t xml:space="preserve"> сельсовет» </w:t>
      </w:r>
      <w:proofErr w:type="spellStart"/>
      <w:r w:rsidRPr="00DA6898">
        <w:rPr>
          <w:rFonts w:ascii="Arial" w:hAnsi="Arial" w:cs="Arial"/>
          <w:b/>
          <w:color w:val="333333"/>
          <w:sz w:val="32"/>
          <w:szCs w:val="32"/>
        </w:rPr>
        <w:t>Щигровского</w:t>
      </w:r>
      <w:proofErr w:type="spellEnd"/>
      <w:r w:rsidRPr="00DA6898">
        <w:rPr>
          <w:rFonts w:ascii="Arial" w:hAnsi="Arial" w:cs="Arial"/>
          <w:b/>
          <w:color w:val="333333"/>
          <w:sz w:val="32"/>
          <w:szCs w:val="32"/>
        </w:rPr>
        <w:t xml:space="preserve"> района Курской области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 xml:space="preserve">Заказчик вправе </w:t>
      </w:r>
      <w:proofErr w:type="gramStart"/>
      <w:r w:rsidRPr="00DA6898">
        <w:rPr>
          <w:rFonts w:ascii="Arial" w:hAnsi="Arial" w:cs="Arial"/>
          <w:color w:val="333333"/>
        </w:rPr>
        <w:t>установить условие</w:t>
      </w:r>
      <w:proofErr w:type="gramEnd"/>
      <w:r w:rsidRPr="00DA6898">
        <w:rPr>
          <w:rFonts w:ascii="Arial" w:hAnsi="Arial" w:cs="Arial"/>
          <w:color w:val="333333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6898">
        <w:rPr>
          <w:rFonts w:ascii="Arial" w:hAnsi="Arial" w:cs="Arial"/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местного самоуправления муниципального образования «</w:t>
      </w:r>
      <w:r w:rsidR="00AC27C7" w:rsidRPr="00DA6898">
        <w:rPr>
          <w:rFonts w:ascii="Arial" w:hAnsi="Arial" w:cs="Arial"/>
          <w:color w:val="333333"/>
        </w:rPr>
        <w:t>Озерский</w:t>
      </w:r>
      <w:r w:rsidRPr="00DA6898">
        <w:rPr>
          <w:rFonts w:ascii="Arial" w:hAnsi="Arial" w:cs="Arial"/>
          <w:color w:val="333333"/>
        </w:rPr>
        <w:t xml:space="preserve"> сельсовет» </w:t>
      </w:r>
      <w:proofErr w:type="spellStart"/>
      <w:r w:rsidRPr="00DA6898">
        <w:rPr>
          <w:rFonts w:ascii="Arial" w:hAnsi="Arial" w:cs="Arial"/>
          <w:color w:val="333333"/>
        </w:rPr>
        <w:t>Щигровского</w:t>
      </w:r>
      <w:proofErr w:type="spellEnd"/>
      <w:r w:rsidRPr="00DA6898">
        <w:rPr>
          <w:rFonts w:ascii="Arial" w:hAnsi="Arial" w:cs="Arial"/>
          <w:color w:val="333333"/>
        </w:rPr>
        <w:t xml:space="preserve"> района Курской области, не предусматривающими предоставление аванса поставщику;</w:t>
      </w:r>
    </w:p>
    <w:p w:rsidR="005D4713" w:rsidRPr="00DA6898" w:rsidRDefault="005D4713" w:rsidP="005D47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gramStart"/>
      <w:r w:rsidRPr="00DA6898">
        <w:rPr>
          <w:rFonts w:ascii="Arial" w:hAnsi="Arial" w:cs="Arial"/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  <w:proofErr w:type="gramEnd"/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5D4713" w:rsidRPr="00DA6898" w:rsidRDefault="005D4713" w:rsidP="005D4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5D4713" w:rsidRPr="00DA6898" w:rsidSect="00DA68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713"/>
    <w:rsid w:val="00412E25"/>
    <w:rsid w:val="00520377"/>
    <w:rsid w:val="005D4713"/>
    <w:rsid w:val="00941F70"/>
    <w:rsid w:val="00AC27C7"/>
    <w:rsid w:val="00B30B2F"/>
    <w:rsid w:val="00DA6898"/>
    <w:rsid w:val="00F2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471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2022-02-16T11:32:00Z</dcterms:created>
  <dcterms:modified xsi:type="dcterms:W3CDTF">2022-02-16T11:32:00Z</dcterms:modified>
</cp:coreProperties>
</file>