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5B" w:rsidRDefault="0055405B" w:rsidP="0055405B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05B" w:rsidRDefault="0055405B" w:rsidP="0055405B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5405B" w:rsidRDefault="00ED5290" w:rsidP="0055405B">
      <w:pPr>
        <w:jc w:val="center"/>
        <w:rPr>
          <w:rFonts w:ascii="Times New Roman" w:eastAsia="Calibri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="0055405B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5405B" w:rsidRDefault="0055405B" w:rsidP="0055405B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5405B" w:rsidRDefault="0055405B" w:rsidP="0055405B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55405B" w:rsidRDefault="0055405B" w:rsidP="0055405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«22  » июня  2021   г.   № </w:t>
      </w:r>
      <w:r w:rsidR="008075D0">
        <w:rPr>
          <w:rFonts w:ascii="Times New Roman" w:eastAsia="Times New Roman" w:hAnsi="Times New Roman"/>
          <w:sz w:val="24"/>
          <w:szCs w:val="24"/>
        </w:rPr>
        <w:t>69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8075D0">
        <w:rPr>
          <w:rFonts w:ascii="Times New Roman" w:eastAsia="Times New Roman" w:hAnsi="Times New Roman"/>
          <w:sz w:val="24"/>
          <w:szCs w:val="24"/>
        </w:rPr>
        <w:t>208</w:t>
      </w:r>
      <w:r>
        <w:rPr>
          <w:rFonts w:ascii="Times New Roman" w:eastAsia="Times New Roman" w:hAnsi="Times New Roman"/>
          <w:sz w:val="24"/>
          <w:szCs w:val="24"/>
        </w:rPr>
        <w:t>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</w:tblGrid>
      <w:tr w:rsidR="0055405B" w:rsidTr="0055405B">
        <w:trPr>
          <w:trHeight w:val="1022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405B" w:rsidRDefault="0055405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 утверждении 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      </w:r>
            <w:r w:rsidR="00ED5290">
              <w:rPr>
                <w:rFonts w:ascii="Times New Roman" w:hAnsi="Times New Roman"/>
                <w:sz w:val="24"/>
                <w:szCs w:val="24"/>
                <w:lang w:eastAsia="en-US"/>
              </w:rPr>
              <w:t>Озерский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</w:tr>
    </w:tbl>
    <w:p w:rsidR="0055405B" w:rsidRDefault="0055405B" w:rsidP="0055405B">
      <w:pPr>
        <w:spacing w:after="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sz w:val="24"/>
          <w:szCs w:val="24"/>
        </w:rPr>
        <w:tab/>
      </w:r>
    </w:p>
    <w:p w:rsidR="0055405B" w:rsidRDefault="0055405B" w:rsidP="008075D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 приведения в соответствие с действующим законодательством нормативной правовой базы муниципального образования «</w:t>
      </w:r>
      <w:r w:rsidR="00ED5290">
        <w:rPr>
          <w:rFonts w:ascii="Times New Roman" w:hAnsi="Times New Roman"/>
          <w:sz w:val="24"/>
          <w:szCs w:val="24"/>
        </w:rPr>
        <w:t>Озерский</w:t>
      </w:r>
      <w:r>
        <w:rPr>
          <w:rFonts w:ascii="Times New Roman" w:hAnsi="Times New Roman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r w:rsidR="00ED5290">
        <w:rPr>
          <w:rFonts w:ascii="Times New Roman" w:hAnsi="Times New Roman"/>
          <w:sz w:val="24"/>
          <w:szCs w:val="24"/>
        </w:rPr>
        <w:t>Озерский</w:t>
      </w:r>
      <w:r>
        <w:rPr>
          <w:rFonts w:ascii="Times New Roman" w:hAnsi="Times New Roman"/>
          <w:sz w:val="24"/>
          <w:szCs w:val="24"/>
        </w:rPr>
        <w:t xml:space="preserve"> сельсовет», Собрание депутатов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сельсовета,   решило:</w:t>
      </w:r>
    </w:p>
    <w:p w:rsidR="0055405B" w:rsidRDefault="0055405B" w:rsidP="008075D0">
      <w:pPr>
        <w:pStyle w:val="ConsNormal"/>
        <w:widowControl/>
        <w:spacing w:after="100" w:afterAutospacing="1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новую редакцию Положения о порядке управления и распоряжения имуществом, находящимся в муниципальной собственности муниципального образования «</w:t>
      </w:r>
      <w:r w:rsidR="00ED5290">
        <w:rPr>
          <w:rFonts w:ascii="Times New Roman" w:hAnsi="Times New Roman"/>
          <w:sz w:val="24"/>
          <w:szCs w:val="24"/>
        </w:rPr>
        <w:t>Озерский</w:t>
      </w:r>
      <w:r>
        <w:rPr>
          <w:rFonts w:ascii="Times New Roman" w:hAnsi="Times New Roman"/>
          <w:sz w:val="24"/>
          <w:szCs w:val="24"/>
        </w:rPr>
        <w:t xml:space="preserve"> сельсовет», согласно приложению.</w:t>
      </w:r>
    </w:p>
    <w:p w:rsidR="0055405B" w:rsidRDefault="0055405B" w:rsidP="0055405B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Признать утратившими силу: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both"/>
        <w:rPr>
          <w:bCs/>
        </w:rPr>
      </w:pPr>
      <w:r>
        <w:t xml:space="preserve">- решение Собрания депутатов </w:t>
      </w:r>
      <w:r w:rsidR="00ED5290">
        <w:t>Озерского</w:t>
      </w:r>
      <w:r>
        <w:t xml:space="preserve"> сельсовета от </w:t>
      </w:r>
      <w:r w:rsidR="00ED5290">
        <w:t>27</w:t>
      </w:r>
      <w:r>
        <w:t xml:space="preserve">.03.2020  № </w:t>
      </w:r>
      <w:r w:rsidR="00ED5290">
        <w:t>54</w:t>
      </w:r>
      <w:r>
        <w:t>-</w:t>
      </w:r>
      <w:r w:rsidR="00ED5290">
        <w:t>154</w:t>
      </w:r>
      <w:r>
        <w:t xml:space="preserve">-6 «Об утверждении </w:t>
      </w:r>
      <w:r>
        <w:rPr>
          <w:bCs/>
        </w:rPr>
        <w:t>Положения о порядке управления и распоряжения имуществом,</w:t>
      </w:r>
      <w:r w:rsidR="00ED5290">
        <w:rPr>
          <w:bCs/>
        </w:rPr>
        <w:t xml:space="preserve"> </w:t>
      </w:r>
      <w:r>
        <w:rPr>
          <w:bCs/>
        </w:rPr>
        <w:t>находящимся в муниципальной собственности муниципального образования «</w:t>
      </w:r>
      <w:r w:rsidR="00ED5290">
        <w:rPr>
          <w:bCs/>
        </w:rPr>
        <w:t>Озерский</w:t>
      </w:r>
      <w:r>
        <w:rPr>
          <w:bCs/>
        </w:rPr>
        <w:t xml:space="preserve"> сельсовет»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both"/>
      </w:pPr>
      <w:r>
        <w:t xml:space="preserve">- решение Собрания депутатов </w:t>
      </w:r>
      <w:r w:rsidR="00ED5290">
        <w:t>Озерского</w:t>
      </w:r>
      <w:r>
        <w:t xml:space="preserve"> сельсовета от 2</w:t>
      </w:r>
      <w:r w:rsidR="008075D0">
        <w:t>8</w:t>
      </w:r>
      <w:r>
        <w:t xml:space="preserve">.05.2021  № </w:t>
      </w:r>
      <w:r w:rsidR="008075D0">
        <w:t>6</w:t>
      </w:r>
      <w:r>
        <w:t>7-</w:t>
      </w:r>
      <w:r w:rsidR="008075D0">
        <w:t>200</w:t>
      </w:r>
      <w:r>
        <w:t xml:space="preserve">-6 «О внесении изменений и дополнений в решение Собрания депутатов от </w:t>
      </w:r>
      <w:r w:rsidR="008075D0">
        <w:t>27</w:t>
      </w:r>
      <w:r>
        <w:t xml:space="preserve">.03.2020 № </w:t>
      </w:r>
      <w:r w:rsidR="008075D0">
        <w:t>54</w:t>
      </w:r>
      <w:r>
        <w:t>-</w:t>
      </w:r>
      <w:r w:rsidR="008075D0">
        <w:t>154</w:t>
      </w:r>
      <w:r>
        <w:t xml:space="preserve">-6 «Об утверждении </w:t>
      </w:r>
      <w:r>
        <w:rPr>
          <w:bCs/>
        </w:rPr>
        <w:t>Положения о порядке управления и распоряжения имуществом,</w:t>
      </w:r>
      <w:r w:rsidR="008075D0">
        <w:rPr>
          <w:bCs/>
        </w:rPr>
        <w:t xml:space="preserve"> </w:t>
      </w:r>
      <w:r>
        <w:rPr>
          <w:bCs/>
        </w:rPr>
        <w:t>находящимся в муниципальной собственности муниципального образования «</w:t>
      </w:r>
      <w:r w:rsidR="00ED5290">
        <w:rPr>
          <w:bCs/>
        </w:rPr>
        <w:t>Озерский</w:t>
      </w:r>
      <w:r>
        <w:rPr>
          <w:bCs/>
        </w:rPr>
        <w:t xml:space="preserve"> сельсовет</w:t>
      </w:r>
      <w:r>
        <w:t>»</w:t>
      </w:r>
    </w:p>
    <w:p w:rsidR="008075D0" w:rsidRDefault="0055405B" w:rsidP="008075D0">
      <w:pPr>
        <w:spacing w:after="0"/>
        <w:rPr>
          <w:rFonts w:ascii="Times New Roman" w:hAnsi="Times New Roman"/>
          <w:sz w:val="24"/>
          <w:szCs w:val="24"/>
        </w:rPr>
      </w:pPr>
      <w:r>
        <w:t xml:space="preserve">- решение Собрания депутатов </w:t>
      </w:r>
      <w:r w:rsidR="00ED5290">
        <w:t>Озерского</w:t>
      </w:r>
      <w:r>
        <w:t xml:space="preserve"> сельсовета </w:t>
      </w:r>
      <w:r w:rsidR="008075D0">
        <w:t>от</w:t>
      </w:r>
      <w:r w:rsidR="008075D0">
        <w:rPr>
          <w:rFonts w:ascii="Times New Roman" w:hAnsi="Times New Roman"/>
          <w:sz w:val="24"/>
          <w:szCs w:val="24"/>
        </w:rPr>
        <w:t xml:space="preserve"> 15.05. 2018  г.   №  24-77-6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both"/>
      </w:pPr>
      <w:r>
        <w:t>«Об утверждении Положения о порядке списания муниципального имущества (основных средств) муниципального образования «</w:t>
      </w:r>
      <w:r w:rsidR="00ED5290">
        <w:t>Озерский</w:t>
      </w:r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55405B" w:rsidRDefault="0055405B" w:rsidP="0055405B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Настоящее решение вступает в силу после его официального обнародования.</w:t>
      </w:r>
    </w:p>
    <w:p w:rsidR="0055405B" w:rsidRDefault="0055405B" w:rsidP="0055405B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55405B" w:rsidRDefault="00ED5290" w:rsidP="0055405B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Озерского</w:t>
      </w:r>
      <w:r w:rsidR="0055405B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Л. В. Малыхина</w:t>
      </w:r>
    </w:p>
    <w:p w:rsidR="0055405B" w:rsidRDefault="0055405B" w:rsidP="00554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r w:rsidR="00ED5290">
        <w:rPr>
          <w:rFonts w:ascii="Times New Roman" w:hAnsi="Times New Roman"/>
          <w:sz w:val="24"/>
          <w:szCs w:val="24"/>
        </w:rPr>
        <w:tab/>
        <w:t>Ю. А. Бартенев</w:t>
      </w: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05B" w:rsidRDefault="0055405B" w:rsidP="0055405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5405B" w:rsidRDefault="0055405B" w:rsidP="0055405B">
      <w:pPr>
        <w:pStyle w:val="ConsPlusNormal"/>
        <w:widowControl/>
        <w:tabs>
          <w:tab w:val="center" w:pos="4960"/>
          <w:tab w:val="left" w:pos="8940"/>
        </w:tabs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55405B" w:rsidRDefault="00ED5290" w:rsidP="0055405B">
      <w:pPr>
        <w:pStyle w:val="a4"/>
        <w:spacing w:before="0" w:beforeAutospacing="0" w:after="0" w:afterAutospacing="0"/>
        <w:ind w:firstLine="5387"/>
        <w:contextualSpacing/>
        <w:jc w:val="center"/>
      </w:pPr>
      <w:r>
        <w:t>Озерского</w:t>
      </w:r>
      <w:r w:rsidR="0055405B">
        <w:t xml:space="preserve"> сельсовета</w:t>
      </w:r>
    </w:p>
    <w:p w:rsidR="0055405B" w:rsidRDefault="0055405B" w:rsidP="0055405B">
      <w:pPr>
        <w:pStyle w:val="a4"/>
        <w:spacing w:before="0" w:beforeAutospacing="0" w:after="0" w:afterAutospacing="0"/>
        <w:ind w:firstLine="5387"/>
        <w:contextualSpacing/>
        <w:jc w:val="center"/>
      </w:pPr>
      <w:r>
        <w:t xml:space="preserve">От </w:t>
      </w:r>
      <w:bookmarkStart w:id="0" w:name="_GoBack"/>
      <w:bookmarkEnd w:id="0"/>
      <w:r w:rsidR="008075D0">
        <w:t>22.06.2021  г. № 69-208-6</w:t>
      </w:r>
    </w:p>
    <w:p w:rsidR="0055405B" w:rsidRDefault="0055405B" w:rsidP="0055405B">
      <w:pPr>
        <w:pStyle w:val="a4"/>
        <w:spacing w:after="240" w:afterAutospacing="0"/>
        <w:contextualSpacing/>
        <w:jc w:val="right"/>
      </w:pPr>
    </w:p>
    <w:p w:rsidR="0055405B" w:rsidRDefault="0055405B" w:rsidP="0055405B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 xml:space="preserve">ПОЛОЖЕНИЕ </w:t>
      </w:r>
      <w:r>
        <w:rPr>
          <w:b/>
          <w:bCs/>
        </w:rPr>
        <w:br/>
        <w:t xml:space="preserve">о порядке управления и распоряжения имуществом, 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proofErr w:type="gramStart"/>
      <w:r>
        <w:rPr>
          <w:b/>
          <w:bCs/>
        </w:rPr>
        <w:t>находящимся</w:t>
      </w:r>
      <w:proofErr w:type="gramEnd"/>
      <w:r>
        <w:rPr>
          <w:b/>
          <w:bCs/>
        </w:rPr>
        <w:t xml:space="preserve"> в муниципальной собственности 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муниципального образования «</w:t>
      </w:r>
      <w:r w:rsidR="00ED5290">
        <w:rPr>
          <w:b/>
          <w:bCs/>
        </w:rPr>
        <w:t>Озерский</w:t>
      </w:r>
      <w:r>
        <w:rPr>
          <w:b/>
          <w:bCs/>
        </w:rPr>
        <w:t xml:space="preserve"> сельсовет»</w:t>
      </w:r>
    </w:p>
    <w:p w:rsidR="0055405B" w:rsidRDefault="0055405B" w:rsidP="0055405B">
      <w:pPr>
        <w:pStyle w:val="a4"/>
        <w:spacing w:after="240" w:afterAutospacing="0"/>
        <w:contextualSpacing/>
        <w:jc w:val="center"/>
        <w:rPr>
          <w:bCs/>
        </w:rPr>
      </w:pPr>
    </w:p>
    <w:p w:rsidR="0055405B" w:rsidRDefault="0055405B" w:rsidP="0055405B">
      <w:pPr>
        <w:pStyle w:val="a4"/>
        <w:spacing w:after="240" w:afterAutospacing="0"/>
        <w:contextualSpacing/>
        <w:jc w:val="center"/>
        <w:rPr>
          <w:b/>
          <w:bCs/>
        </w:rPr>
      </w:pPr>
      <w:r>
        <w:rPr>
          <w:b/>
          <w:bCs/>
        </w:rPr>
        <w:t>1. Общие положения.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both"/>
      </w:pPr>
      <w:r>
        <w:rPr>
          <w:b/>
          <w:bCs/>
        </w:rPr>
        <w:br/>
      </w:r>
      <w:r>
        <w:t xml:space="preserve">1.1. </w:t>
      </w:r>
      <w:proofErr w:type="gramStart"/>
      <w:r>
        <w:t>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ED5290">
        <w:t>Озерский</w:t>
      </w:r>
      <w:r>
        <w:t xml:space="preserve"> сельсовет» (далее по тексту — Положение) устанавливает общий порядок управления муниципальной собственностью муниципального образования «</w:t>
      </w:r>
      <w:r w:rsidR="00ED5290">
        <w:t>Озерский</w:t>
      </w:r>
      <w:r>
        <w:t xml:space="preserve">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55405B" w:rsidRDefault="0055405B" w:rsidP="0055405B">
      <w:pPr>
        <w:pStyle w:val="a4"/>
        <w:spacing w:before="0" w:beforeAutospacing="0" w:after="0" w:afterAutospacing="0"/>
        <w:contextualSpacing/>
        <w:jc w:val="both"/>
      </w:pPr>
      <w:r>
        <w:t xml:space="preserve">        1.2. Правовую основу управления и распоряжения муниципальным имуществом составляют: </w:t>
      </w:r>
      <w:proofErr w:type="gramStart"/>
      <w: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</w:t>
      </w:r>
      <w:proofErr w:type="gramEnd"/>
      <w:r>
        <w:t xml:space="preserve"> образования «</w:t>
      </w:r>
      <w:r w:rsidR="00ED5290">
        <w:t>Озерский</w:t>
      </w:r>
      <w:r>
        <w:t xml:space="preserve">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r w:rsidR="00ED5290">
        <w:t>Озерский</w:t>
      </w:r>
      <w:r>
        <w:t xml:space="preserve"> сельсовет».</w:t>
      </w:r>
    </w:p>
    <w:p w:rsidR="0055405B" w:rsidRDefault="0055405B" w:rsidP="0055405B">
      <w:pPr>
        <w:pStyle w:val="a4"/>
        <w:spacing w:after="240" w:afterAutospacing="0"/>
        <w:contextualSpacing/>
        <w:jc w:val="center"/>
        <w:rPr>
          <w:b/>
          <w:bCs/>
        </w:rPr>
      </w:pPr>
      <w:r>
        <w:br/>
      </w:r>
      <w:r>
        <w:rPr>
          <w:b/>
        </w:rPr>
        <w:t xml:space="preserve">2. </w:t>
      </w:r>
      <w:r>
        <w:rPr>
          <w:b/>
          <w:bCs/>
        </w:rPr>
        <w:t xml:space="preserve">Муниципальная собственность муниципального образования </w:t>
      </w:r>
    </w:p>
    <w:p w:rsidR="0055405B" w:rsidRDefault="0055405B" w:rsidP="0055405B">
      <w:pPr>
        <w:pStyle w:val="a4"/>
        <w:spacing w:after="240" w:afterAutospacing="0"/>
        <w:contextualSpacing/>
        <w:jc w:val="center"/>
        <w:rPr>
          <w:b/>
          <w:bCs/>
        </w:rPr>
      </w:pPr>
      <w:r>
        <w:rPr>
          <w:b/>
          <w:bCs/>
        </w:rPr>
        <w:t>«</w:t>
      </w:r>
      <w:r w:rsidR="00ED5290">
        <w:rPr>
          <w:b/>
        </w:rPr>
        <w:t>Озерский</w:t>
      </w:r>
      <w:r>
        <w:rPr>
          <w:b/>
        </w:rPr>
        <w:t xml:space="preserve"> сельсовет»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both"/>
      </w:pPr>
      <w:r>
        <w:rPr>
          <w:b/>
          <w:bCs/>
        </w:rPr>
        <w:br/>
      </w:r>
      <w:r>
        <w:t xml:space="preserve">2.1. </w:t>
      </w:r>
      <w:proofErr w:type="gramStart"/>
      <w:r>
        <w:t>Имущество, принадлежащее на праве собственности муниципальному образованию является</w:t>
      </w:r>
      <w:proofErr w:type="gramEnd"/>
      <w: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 w:rsidR="00ED5290">
        <w:t>Озерского</w:t>
      </w:r>
      <w:r>
        <w:t xml:space="preserve"> сельсовета.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both"/>
      </w:pPr>
      <w:r>
        <w:t xml:space="preserve">      2.2. В муниципальной собственности может находиться: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both"/>
      </w:pPr>
      <w: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both"/>
      </w:pPr>
      <w:r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ED5290">
        <w:t>Озерского</w:t>
      </w:r>
      <w:r>
        <w:t xml:space="preserve"> сельсовета, в случаях, установленных федеральными законами и законами Курской области.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both"/>
      </w:pPr>
      <w:r>
        <w:t xml:space="preserve">      2.2.3. Имущество, предназначенное для обеспечения деятельности органов местного самоуправления </w:t>
      </w:r>
      <w:r w:rsidR="00ED5290">
        <w:t>Озерского</w:t>
      </w:r>
      <w:r>
        <w:t xml:space="preserve"> сельсовета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r w:rsidR="00ED5290">
        <w:t>Озерского</w:t>
      </w:r>
      <w:r>
        <w:t xml:space="preserve"> сельсовета.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both"/>
      </w:pPr>
      <w:r>
        <w:lastRenderedPageBreak/>
        <w:t xml:space="preserve">      2.2.4. Имущество, необходимое для решения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both"/>
      </w:pPr>
      <w:r>
        <w:t xml:space="preserve">      2.2.5. </w:t>
      </w:r>
      <w:proofErr w:type="gramStart"/>
      <w:r>
        <w:t>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</w:t>
      </w:r>
      <w:proofErr w:type="gramEnd"/>
      <w:r>
        <w:t>. статьи 17.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both"/>
      </w:pPr>
      <w:r>
        <w:t xml:space="preserve">      2.3. </w:t>
      </w:r>
      <w:proofErr w:type="gramStart"/>
      <w: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>
        <w:t xml:space="preserve"> Федерации.</w:t>
      </w:r>
    </w:p>
    <w:p w:rsidR="0055405B" w:rsidRDefault="0055405B" w:rsidP="0055405B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2.4. Органы местного самоуправления </w:t>
      </w:r>
      <w:r w:rsidR="00ED5290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55405B" w:rsidRDefault="0055405B" w:rsidP="0055405B">
      <w:pPr>
        <w:pStyle w:val="a4"/>
        <w:spacing w:after="240" w:afterAutospacing="0"/>
        <w:contextualSpacing/>
        <w:jc w:val="center"/>
        <w:rPr>
          <w:b/>
          <w:bCs/>
        </w:rPr>
      </w:pPr>
      <w:r>
        <w:rPr>
          <w:b/>
          <w:bCs/>
        </w:rPr>
        <w:t>З. Формирование муниципальной собственности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both"/>
      </w:pPr>
      <w:r>
        <w:rPr>
          <w:b/>
          <w:bCs/>
        </w:rPr>
        <w:br/>
      </w:r>
      <w:r>
        <w:rPr>
          <w:bCs/>
        </w:rPr>
        <w:t xml:space="preserve">       3.1.</w:t>
      </w:r>
      <w:r>
        <w:t xml:space="preserve">Муниципальная собственность в соответствии с действующим законодательством формируется </w:t>
      </w:r>
      <w:proofErr w:type="gramStart"/>
      <w:r>
        <w:t>из</w:t>
      </w:r>
      <w:proofErr w:type="gramEnd"/>
      <w:r>
        <w:t>:</w:t>
      </w:r>
    </w:p>
    <w:p w:rsidR="0055405B" w:rsidRDefault="0055405B" w:rsidP="0055405B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Муниципальной собственности, имеющейся на момент принятия настоящего Положения;</w:t>
      </w:r>
    </w:p>
    <w:p w:rsidR="0055405B" w:rsidRDefault="0055405B" w:rsidP="0055405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55405B" w:rsidRDefault="0055405B" w:rsidP="0055405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55405B" w:rsidRDefault="0055405B" w:rsidP="005540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3.1.4 Имущества, приобретенного в результате деятельности муниципальных учреждений или муниципальных </w:t>
      </w:r>
      <w:proofErr w:type="spellStart"/>
      <w:r>
        <w:rPr>
          <w:rFonts w:ascii="Times New Roman" w:hAnsi="Times New Roman"/>
          <w:sz w:val="24"/>
          <w:szCs w:val="24"/>
        </w:rPr>
        <w:t>предприятий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существляемой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их правового положения, в соответствии с действующим законодательством Российской Федерации;</w:t>
      </w:r>
    </w:p>
    <w:p w:rsidR="0055405B" w:rsidRDefault="0055405B" w:rsidP="0055405B">
      <w:pPr>
        <w:pStyle w:val="ConsNormal"/>
        <w:widowControl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</w:t>
      </w:r>
      <w:r>
        <w:rPr>
          <w:rFonts w:ascii="Times New Roman" w:hAnsi="Times New Roman"/>
          <w:sz w:val="24"/>
          <w:szCs w:val="24"/>
        </w:rPr>
        <w:lastRenderedPageBreak/>
        <w:t xml:space="preserve">имущества, поступившего в муниципальную собственность, в силу </w:t>
      </w:r>
      <w:proofErr w:type="spellStart"/>
      <w:r>
        <w:rPr>
          <w:rFonts w:ascii="Times New Roman" w:hAnsi="Times New Roman"/>
          <w:sz w:val="24"/>
          <w:szCs w:val="24"/>
        </w:rPr>
        <w:t>приобретательной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давности и по иным основаниям, установленным действующим законодательством Российской Федерации.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r:id="rId7" w:anchor="Par9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подпунктом 3 части 1 статьи 3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в случае, если иное не предусмотрено нормативными правовыми актами.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решения передаются Администрацией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сельсовета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 Оформление в муниципальную собственность объектов, производится на основании постановления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 Включение в Реестр передаваемых объектов осуществляется постановлением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вправе обратиться в суд с заявлением о признании права муниципальной собственности на данный объект.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iCs/>
        </w:rPr>
        <w:t>4.</w:t>
      </w:r>
      <w:r>
        <w:rPr>
          <w:b/>
          <w:bCs/>
        </w:rPr>
        <w:t>Учет и регистрация объектов муниципальной собственности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</w:pP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Имущество, находящееся в муниципальной собственности, подлежит </w:t>
      </w:r>
      <w:proofErr w:type="spellStart"/>
      <w:r>
        <w:rPr>
          <w:rFonts w:ascii="Times New Roman" w:hAnsi="Times New Roman"/>
          <w:sz w:val="24"/>
          <w:szCs w:val="24"/>
        </w:rPr>
        <w:t>пообъектному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учету в Реестре муниципальной собственности. Права и обязанности ведения Реестра (функции </w:t>
      </w:r>
      <w:proofErr w:type="spellStart"/>
      <w:r>
        <w:rPr>
          <w:rFonts w:ascii="Times New Roman" w:hAnsi="Times New Roman"/>
          <w:sz w:val="24"/>
          <w:szCs w:val="24"/>
        </w:rPr>
        <w:t>реестродержателя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) принадлежат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или вступившего в законную силу решения суда.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Передача имущества религиозного назначения религиозным организациям в собственность осуществляется на основании   решения Собрания депутатов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5405B" w:rsidRDefault="0055405B" w:rsidP="0055405B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Style w:val="a7"/>
          <w:b w:val="0"/>
          <w:color w:val="FF0000"/>
          <w:sz w:val="24"/>
          <w:szCs w:val="24"/>
        </w:rPr>
        <w:t xml:space="preserve">    4.7. Формирования и утверждения перечня объектов, в отношении которых планируется заключение концессионных соглашений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4.7.1. Формирование проекта Перечня осуществляется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в соответствии с поступившими предложениями о включении в Перечень предлагаемых к передаче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в концессию объектов.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4.7.2. В целях формирования Перечня представляются: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 </w:t>
      </w:r>
      <w:r>
        <w:rPr>
          <w:rFonts w:ascii="Times New Roman" w:hAnsi="Times New Roman"/>
          <w:color w:val="FF0000"/>
          <w:sz w:val="24"/>
          <w:szCs w:val="24"/>
        </w:rPr>
        <w:br/>
        <w:t xml:space="preserve"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</w:t>
      </w:r>
      <w:r w:rsidR="00ED5290">
        <w:rPr>
          <w:rFonts w:ascii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hAnsi="Times New Roman"/>
          <w:color w:val="FF0000"/>
          <w:sz w:val="24"/>
          <w:szCs w:val="24"/>
        </w:rPr>
        <w:t xml:space="preserve"> сельсовета.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4.7.3. Предложения о включении в Перечень предлагаемых к передаче в концессию объектов могут представлять структурные подразделения администрации </w:t>
      </w:r>
      <w:r w:rsidR="00ED5290">
        <w:rPr>
          <w:rFonts w:ascii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hAnsi="Times New Roman"/>
          <w:color w:val="FF0000"/>
          <w:sz w:val="24"/>
          <w:szCs w:val="24"/>
        </w:rPr>
        <w:t xml:space="preserve"> сельсовета, организации всех форм собственности.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4.7.5. Предложения направляются в срок до 1 декабря года, предшествующего году формирования Перечня.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www.torgi.gov.ru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), а также на официальном сайте администрации </w:t>
      </w:r>
      <w:r w:rsidR="00ED5290">
        <w:rPr>
          <w:rFonts w:ascii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hAnsi="Times New Roman"/>
          <w:color w:val="FF0000"/>
          <w:sz w:val="24"/>
          <w:szCs w:val="24"/>
        </w:rPr>
        <w:t xml:space="preserve"> сельсовета. 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:rsidR="0055405B" w:rsidRDefault="0055405B" w:rsidP="0055405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pStyle w:val="a4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5. Имущество казны муниципального образования</w:t>
      </w:r>
    </w:p>
    <w:p w:rsidR="0055405B" w:rsidRDefault="0055405B" w:rsidP="0055405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Источниками образования казны может быть имущество: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5.3.1. Вновь </w:t>
      </w:r>
      <w:proofErr w:type="gramStart"/>
      <w:r>
        <w:rPr>
          <w:rFonts w:ascii="Times New Roman" w:hAnsi="Times New Roman"/>
          <w:sz w:val="24"/>
          <w:szCs w:val="24"/>
        </w:rPr>
        <w:t>созданное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приобретенное в муниципальную собственность за счет средств муниципального образования.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5.3.2. </w:t>
      </w:r>
      <w:proofErr w:type="gramStart"/>
      <w:r>
        <w:rPr>
          <w:rFonts w:ascii="Times New Roman" w:hAnsi="Times New Roman"/>
          <w:sz w:val="24"/>
          <w:szCs w:val="24"/>
        </w:rPr>
        <w:t>Переданное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5.3.3. </w:t>
      </w:r>
      <w:proofErr w:type="gramStart"/>
      <w:r>
        <w:rPr>
          <w:rFonts w:ascii="Times New Roman" w:hAnsi="Times New Roman"/>
          <w:sz w:val="24"/>
          <w:szCs w:val="24"/>
        </w:rPr>
        <w:t>Переданное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безвозмездно в муниципальную собственность юридическими и физическими лицами.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5.3.4.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Изъятое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5.3.5. </w:t>
      </w:r>
      <w:proofErr w:type="gramStart"/>
      <w:r>
        <w:rPr>
          <w:rFonts w:ascii="Times New Roman" w:hAnsi="Times New Roman"/>
          <w:sz w:val="24"/>
          <w:szCs w:val="24"/>
        </w:rPr>
        <w:t>Поступившее</w:t>
      </w:r>
      <w:proofErr w:type="gramEnd"/>
      <w:r>
        <w:rPr>
          <w:rFonts w:ascii="Times New Roman" w:hAnsi="Times New Roman"/>
          <w:sz w:val="24"/>
          <w:szCs w:val="24"/>
        </w:rPr>
        <w:t xml:space="preserve"> в муниципальную собственность по другим законным основаниям.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Включение имущества в состав казны либо исключение имущества из состава казны осуществляется на основании постановления Администрации  поселения в соответствии с действующим законодательством Российской Федерации.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Курской области и муниципальными нормативными правовыми актами и соответствующими договорами.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Для организации содержания имущество казны может быть передано по договору хранения.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 xml:space="preserve">6. Полномочия органов местного самоуправления </w:t>
      </w:r>
      <w:r>
        <w:rPr>
          <w:b/>
          <w:bCs/>
        </w:rPr>
        <w:br/>
        <w:t>по управлению и распоряжению муниципальной собственностью</w:t>
      </w:r>
    </w:p>
    <w:p w:rsidR="0055405B" w:rsidRDefault="0055405B" w:rsidP="0055405B">
      <w:pPr>
        <w:pStyle w:val="a4"/>
        <w:spacing w:before="0" w:beforeAutospacing="0" w:after="0" w:afterAutospacing="0"/>
        <w:contextualSpacing/>
        <w:jc w:val="center"/>
        <w:rPr>
          <w:bCs/>
        </w:rPr>
      </w:pP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и Главой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5405B" w:rsidRDefault="0055405B" w:rsidP="00554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</w:t>
      </w:r>
      <w:r w:rsidR="00ED5290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5405B" w:rsidRDefault="0055405B" w:rsidP="00554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r w:rsidR="00ED5290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правовыми актами Администрации поселения и настоящим Положением.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Собрание депутатов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сельсовета: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6.2.3. Принимает решение о согласовании передачи объектов федеральной и областной собственности в муниципальную собственность. 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6.2.6. Устанавливает порядок передачи объектов муниципальной собственности в аренду.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6.2.9. Определяет размер затрат на организацию и проведение приватизации муниципального имущества.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6.2.10. Определяет порядок и условия приватизации муниципального имущества.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Глава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полномочия в области управления муниципальной собственностью: 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6.3.1. Организует в пределах своей компетенции выполнение решений Собрания депутатов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сельсовета, правовых актов Администрации сельсовета в сфере управления муниципальной собственностью.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6.3.2. Вносит на утверждение Собрания депутатов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6.3.3. Осуществляет руководство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6.3.4. Издает в пределах своих полномочий правовые акты Администрации поселения по вопросам: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заключения концессионных соглашений;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6.3.6. Предоставление льгот отдельным категориям пользователей за использование муниципального имущества.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6.3.7. Определение порядка предоставления, изъятия и отчуждения земельных участков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6.3.8. Принимает решения об условиях приватизации муниципального имущества.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6.3.10. Устанавливает виды затрат на организацию и проведение приватизации муниципального имущества.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6.3.11.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и настоящим Положением.</w:t>
      </w:r>
      <w:r>
        <w:rPr>
          <w:rFonts w:ascii="Times New Roman" w:hAnsi="Times New Roman"/>
          <w:sz w:val="24"/>
          <w:szCs w:val="24"/>
        </w:rPr>
        <w:tab/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6.3.12. Формирует и ведет Реестр муниципальной собственности.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6.3.13. На основании правовых актов Администрации </w:t>
      </w:r>
      <w:r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6.3.14. Осуществляет передачу муниципального имущества в хозяйственное ведение, оперативное управление. 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6.3.15. Формирует проект прогнозного плана (программы) приватизации муниципального имущества.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6.3.16. Организует реализацию прогнозного плана (программы) приватизации муниципального имущества. 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6.3.17. Получает и перечисляет денежные средства </w:t>
      </w:r>
      <w:proofErr w:type="gramStart"/>
      <w:r>
        <w:rPr>
          <w:rFonts w:ascii="Times New Roman" w:hAnsi="Times New Roman"/>
          <w:sz w:val="24"/>
          <w:szCs w:val="24"/>
        </w:rPr>
        <w:t xml:space="preserve">от приватизации объектов муниципальной собственности в бюджет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в соответствии с действующим законодательством о приватизации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5405B" w:rsidRDefault="0055405B" w:rsidP="0055405B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6.3.10.  Выступает арендодателем, ссудодателем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поклажедателем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6.3.20. Осуществляет предоставление земельных участков, находящихся в собственности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, в собственность, в аренду, постоянное бессрочное пользование, безвозмездное пользование.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6.3.21. На основании правовых актов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6.3.23.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6.3.24. Ведет </w:t>
      </w:r>
      <w:proofErr w:type="spellStart"/>
      <w:r>
        <w:rPr>
          <w:rFonts w:ascii="Times New Roman" w:hAnsi="Times New Roman"/>
          <w:sz w:val="24"/>
          <w:szCs w:val="24"/>
        </w:rPr>
        <w:t>пообъектный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6.3.25.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6.3.27.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6.4. Права и обязанности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подразделяются: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на права и обязанности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на стадии заключения концессионного соглашения;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-на права и обязанности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по заключенному концессионному соглашению. 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 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6.4.4. В случае принятия в отношении победителя конкурса решения об отказе в заключении с ним концессионного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соглашенияконцедент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6.4.5. В случаях проведения закрытого конкурса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концедентобязан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предоставить конкурсную документацию лицам, которым направлено приглашение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принять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участие в закрытом конкурсе, в порядке и в сроки, которые установлены конкурсной документацией.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не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чем за десять рабочих дней до дня истечения срока представления заявок на участие в конкурсе.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6.4.7.Концедент имеет права на осуществление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 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6.4.8.Контроль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за исполнением концессионного соглашения осуществляется теми же органами или юридическими лицами, которые уполномочены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на основании ст. 5 Закона на осуществление прав и обязанностей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6.4.9.При осуществлении контроля за исполнением концессионного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соглашения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уполномоченные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органы или юридические лица и их представители не вправе давать какие-либо указания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по осуществлению им своей хозяйственной деятельности. В случае выявления уполномоченными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органами или юридическими лицами нарушений в исполнении условий концессионного </w:t>
      </w:r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соглашения в отношении концессионера может быть осуществлено лишь информирование об этом. </w:t>
      </w:r>
    </w:p>
    <w:p w:rsidR="0055405B" w:rsidRDefault="0055405B" w:rsidP="0055405B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могут определить в концессионном соглашении перечень сведений, являющихся сведениями конфиденциального характера.</w:t>
      </w:r>
    </w:p>
    <w:p w:rsidR="0055405B" w:rsidRDefault="0055405B" w:rsidP="0055405B">
      <w:pPr>
        <w:pStyle w:val="ConsNormal"/>
        <w:widowControl/>
        <w:jc w:val="center"/>
        <w:rPr>
          <w:sz w:val="24"/>
          <w:szCs w:val="24"/>
        </w:rPr>
      </w:pPr>
    </w:p>
    <w:p w:rsidR="0055405B" w:rsidRDefault="0055405B" w:rsidP="0055405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Порядок создания, реорганизации и ликвидации муниципальных учреждений и предприятий</w:t>
      </w:r>
    </w:p>
    <w:p w:rsidR="0055405B" w:rsidRDefault="0055405B" w:rsidP="0055405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>
        <w:rPr>
          <w:rFonts w:ascii="Times New Roman" w:hAnsi="Times New Roman"/>
          <w:sz w:val="24"/>
          <w:szCs w:val="24"/>
        </w:rPr>
        <w:t xml:space="preserve">Создание, реорганизация и ликвидация муниципальных учреждений и предприятий осуществляются по инициативе Собрания депутатов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сельсовета,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в лице Главы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>
        <w:rPr>
          <w:rFonts w:ascii="Times New Roman" w:hAnsi="Times New Roman"/>
          <w:sz w:val="24"/>
          <w:szCs w:val="24"/>
        </w:rPr>
        <w:t>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7.8. Учредителем муниципальных унитарных предприятий и муниципальных учреждений выступает Администрация 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Администрация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7.11. </w:t>
      </w:r>
      <w:r>
        <w:rPr>
          <w:rFonts w:ascii="Times New Roman" w:hAnsi="Times New Roman"/>
          <w:sz w:val="24"/>
          <w:szCs w:val="24"/>
        </w:rPr>
        <w:t xml:space="preserve">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</w:t>
      </w:r>
      <w:r>
        <w:rPr>
          <w:rFonts w:ascii="Times New Roman" w:hAnsi="Times New Roman"/>
          <w:sz w:val="24"/>
          <w:szCs w:val="24"/>
        </w:rPr>
        <w:lastRenderedPageBreak/>
        <w:t>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 срок перечисления в бюджет </w:t>
      </w:r>
      <w:r w:rsidR="00ED5290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для включения в состав Казны.</w:t>
      </w:r>
    </w:p>
    <w:p w:rsidR="0055405B" w:rsidRDefault="0055405B" w:rsidP="0055405B">
      <w:pPr>
        <w:pStyle w:val="a4"/>
        <w:spacing w:after="240" w:afterAutospacing="0"/>
        <w:contextualSpacing/>
        <w:jc w:val="center"/>
        <w:rPr>
          <w:b/>
          <w:bCs/>
        </w:rPr>
      </w:pPr>
      <w:r>
        <w:rPr>
          <w:b/>
          <w:bCs/>
        </w:rPr>
        <w:t>8. Управление муниципальными учреждениями и предприятиями</w:t>
      </w:r>
    </w:p>
    <w:p w:rsidR="0055405B" w:rsidRDefault="0055405B" w:rsidP="0055405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8.1.Собственником имущества муниципальных учреждений и предприятий является муниципальное образование «</w:t>
      </w:r>
      <w:r w:rsidR="00ED5290">
        <w:rPr>
          <w:rFonts w:ascii="Times New Roman" w:hAnsi="Times New Roman" w:cs="Times New Roman"/>
          <w:sz w:val="24"/>
          <w:szCs w:val="24"/>
        </w:rPr>
        <w:t>Озерский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55405B" w:rsidRDefault="0055405B" w:rsidP="0055405B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 w:rsidR="00ED5290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осуществляющая координацию и регулирование деятельности в соответствующей отрасли (сфере управления).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 w:rsidR="00ED5290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8.2.1. Определяет цели, предмет, виды деятельности учреждений и предприятий.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8.2.5.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8.2.9. Утверждает бухгалтерскую отчетность и отчеты муниципальных учреждений  </w:t>
      </w:r>
      <w:r>
        <w:rPr>
          <w:rFonts w:ascii="Times New Roman" w:hAnsi="Times New Roman" w:cs="Times New Roman"/>
          <w:sz w:val="24"/>
          <w:szCs w:val="24"/>
        </w:rPr>
        <w:lastRenderedPageBreak/>
        <w:t>и предприятий.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8.2.10.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8.2.14. Имеет другие права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несет другие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определенные действующим законодательством Российской Федерации.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учреждения  или предприятия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55405B" w:rsidRDefault="0055405B" w:rsidP="005540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05B" w:rsidRDefault="0055405B" w:rsidP="0055405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Участие органов местного самоуправления </w:t>
      </w:r>
    </w:p>
    <w:p w:rsidR="0055405B" w:rsidRDefault="0055405B" w:rsidP="0055405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хозяйственных обществах и иных организациях</w:t>
      </w:r>
    </w:p>
    <w:p w:rsidR="0055405B" w:rsidRDefault="0055405B" w:rsidP="00554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9.3.3. Приобретения акций открытых акционерных обществ на рынке ценных бумаг.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55405B" w:rsidRDefault="0055405B" w:rsidP="0055405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55405B" w:rsidRDefault="0055405B" w:rsidP="005540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405B" w:rsidRDefault="0055405B" w:rsidP="0055405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Порядок передачи муниципального имущества в аренду</w:t>
      </w:r>
    </w:p>
    <w:p w:rsidR="0055405B" w:rsidRDefault="0055405B" w:rsidP="0055405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10.2.1.  Администрация </w:t>
      </w:r>
      <w:r w:rsidR="00ED5290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- в отношении имущества казны.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10.3.  </w:t>
      </w:r>
      <w:r>
        <w:rPr>
          <w:rFonts w:ascii="Times New Roman" w:hAnsi="Times New Roman"/>
          <w:sz w:val="24"/>
          <w:szCs w:val="24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Согласование предоставления в аренду осуществляется: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10.5. Арендаторами объектов муниципальной собственности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 Объекты предоставляются в аренду: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10.7. Организаторами торгов на право заключения договоров аренды являются: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Для объектов, составляющих имущество казны, - Администрация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10.8. Договоры аренды объектов подразделяются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10.8.1. </w:t>
      </w:r>
      <w:proofErr w:type="gramStart"/>
      <w:r>
        <w:rPr>
          <w:rFonts w:ascii="Times New Roman" w:hAnsi="Times New Roman"/>
          <w:sz w:val="24"/>
          <w:szCs w:val="24"/>
        </w:rPr>
        <w:t>Краткосрочные</w:t>
      </w:r>
      <w:proofErr w:type="gramEnd"/>
      <w:r>
        <w:rPr>
          <w:rFonts w:ascii="Times New Roman" w:hAnsi="Times New Roman"/>
          <w:sz w:val="24"/>
          <w:szCs w:val="24"/>
        </w:rPr>
        <w:t xml:space="preserve"> - заключаются на срок до одного года.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10.8.2. </w:t>
      </w:r>
      <w:proofErr w:type="gramStart"/>
      <w:r>
        <w:rPr>
          <w:rFonts w:ascii="Times New Roman" w:hAnsi="Times New Roman"/>
          <w:sz w:val="24"/>
          <w:szCs w:val="24"/>
        </w:rPr>
        <w:t>Долгосрочные</w:t>
      </w:r>
      <w:proofErr w:type="gramEnd"/>
      <w:r>
        <w:rPr>
          <w:rFonts w:ascii="Times New Roman" w:hAnsi="Times New Roman"/>
          <w:sz w:val="24"/>
          <w:szCs w:val="24"/>
        </w:rPr>
        <w:t xml:space="preserve"> - заключаются на срок от одного года и более.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8" w:history="1">
        <w:proofErr w:type="spellStart"/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29.07.1998 N 135-ФЗ «Об оценочной деятельности в Российской Федерации».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color w:val="FF0000"/>
          <w:sz w:val="24"/>
          <w:szCs w:val="24"/>
        </w:rPr>
        <w:t>Оплата арендуемого  муниципального имущества производится в соответствии с условиями договора аренды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05B" w:rsidRDefault="0055405B" w:rsidP="005540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Порядок передачи муниципального имущества</w:t>
      </w:r>
    </w:p>
    <w:p w:rsidR="0055405B" w:rsidRDefault="0055405B" w:rsidP="0055405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безвозмездное пользование</w:t>
      </w:r>
    </w:p>
    <w:p w:rsidR="0055405B" w:rsidRDefault="0055405B" w:rsidP="0055405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proofErr w:type="gramStart"/>
      <w:r>
        <w:rPr>
          <w:rFonts w:ascii="Times New Roman" w:hAnsi="Times New Roman"/>
          <w:sz w:val="24"/>
          <w:szCs w:val="24"/>
        </w:rPr>
        <w:t xml:space="preserve"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</w:t>
      </w:r>
      <w:r>
        <w:rPr>
          <w:rFonts w:ascii="Times New Roman" w:hAnsi="Times New Roman"/>
          <w:sz w:val="24"/>
          <w:szCs w:val="24"/>
        </w:rPr>
        <w:lastRenderedPageBreak/>
        <w:t>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11.3.1.  Для объектов, составляющих имущество казны, - Администрация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11.4.1.  Для объектов, составляющих имущество казны, - Администрация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55405B" w:rsidRDefault="0055405B" w:rsidP="00554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сельсовета, либо распоряжение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о согласовании передачи в безвозмездное пользование муниципального имущества, переданного в хозяйственное ведение (оперативное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управление) муниципальным учреждениям и муниципальным предприятиям. 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55405B" w:rsidRDefault="0055405B" w:rsidP="0055405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Порядок передачи муниципального имущества</w:t>
      </w:r>
    </w:p>
    <w:p w:rsidR="0055405B" w:rsidRDefault="0055405B" w:rsidP="0055405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доверительное управление</w:t>
      </w:r>
    </w:p>
    <w:p w:rsidR="0055405B" w:rsidRDefault="0055405B" w:rsidP="0055405B">
      <w:pPr>
        <w:pStyle w:val="ConsNonformat"/>
        <w:widowControl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55405B" w:rsidRDefault="0055405B" w:rsidP="0055405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r w:rsidR="00ED5290">
        <w:rPr>
          <w:sz w:val="24"/>
          <w:szCs w:val="24"/>
        </w:rPr>
        <w:t>Озерского</w:t>
      </w:r>
      <w:r>
        <w:rPr>
          <w:sz w:val="24"/>
          <w:szCs w:val="24"/>
        </w:rPr>
        <w:t xml:space="preserve"> сельсовета.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 </w:t>
      </w:r>
      <w:r>
        <w:rPr>
          <w:rFonts w:ascii="Times New Roman" w:hAnsi="Times New Roman" w:cs="Times New Roman"/>
          <w:sz w:val="24"/>
          <w:szCs w:val="24"/>
        </w:rPr>
        <w:t xml:space="preserve">При передаче муниципального имущества в доверительное управление учредителем доверительного управления выступает Администрация </w:t>
      </w:r>
      <w:r w:rsidR="00ED5290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 Передача осуществляется путем заключения договора доверительного управления муниципальным имуществом.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12.4. Договор доверительного управления муниципальным недвижимым имуществом подлежит государственной регистрации в порядке, установленном </w:t>
      </w:r>
      <w:r>
        <w:rPr>
          <w:rFonts w:ascii="Times New Roman" w:hAnsi="Times New Roman"/>
          <w:sz w:val="24"/>
          <w:szCs w:val="24"/>
        </w:rPr>
        <w:lastRenderedPageBreak/>
        <w:t>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55405B" w:rsidRDefault="0055405B" w:rsidP="0055405B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Порядок и условия приватизации муниципального имущества</w:t>
      </w:r>
    </w:p>
    <w:p w:rsidR="0055405B" w:rsidRDefault="0055405B" w:rsidP="0055405B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pStyle w:val="ConsNormal"/>
        <w:widowControl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приватизации, нормативными правовыми актами органов местного самоуправления и настоящим Положением.</w:t>
      </w:r>
    </w:p>
    <w:p w:rsidR="0055405B" w:rsidRDefault="0055405B" w:rsidP="0055405B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 Приватизации подлежат объекты, находящиеся в муниципальной собственности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и включенные в прогнозный план (программу) приватизации (далее – прогнозный план). 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13.3. </w:t>
      </w:r>
      <w:r>
        <w:rPr>
          <w:rFonts w:ascii="Times New Roman" w:hAnsi="Times New Roman"/>
          <w:color w:val="FF0000"/>
          <w:sz w:val="24"/>
          <w:szCs w:val="24"/>
        </w:rPr>
        <w:t xml:space="preserve">Разработку проекта прогнозного плана осуществляет Администрация </w:t>
      </w:r>
      <w:r w:rsidR="00ED5290">
        <w:rPr>
          <w:rFonts w:ascii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hAnsi="Times New Roman"/>
          <w:color w:val="FF0000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>.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55405B" w:rsidRDefault="0055405B" w:rsidP="0055405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13.4. В прогнозном плане указываются характеристики муниципального имущества, которое планируется приватизировать,  предполагаемые сроки приватизации, а  также:</w:t>
      </w:r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 муниципальной собственности, иного имущества, составляющего  муниципального образования), с указанием характеристики соответствующего имущества;</w:t>
      </w:r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доли</w:t>
      </w:r>
      <w:proofErr w:type="gram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прогноз объемов поступлений в муниципальный  бюджет в результате исполнения программ приватизации, рассчитанный в соответствии с </w:t>
      </w:r>
      <w:hyperlink r:id="rId9" w:anchor="block_1000" w:history="1">
        <w:r>
          <w:rPr>
            <w:rStyle w:val="a3"/>
            <w:rFonts w:ascii="Times New Roman" w:eastAsia="Times New Roman" w:hAnsi="Times New Roman"/>
            <w:color w:val="FF0000"/>
            <w:sz w:val="24"/>
            <w:szCs w:val="24"/>
            <w:lang w:eastAsia="ru-RU"/>
          </w:rPr>
          <w:t>общими требованиями</w:t>
        </w:r>
      </w:hyperlink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 методике прогнозирования поступлений доходов в местный бюджет и </w:t>
      </w:r>
      <w:hyperlink r:id="rId10" w:anchor="block_1000" w:history="1">
        <w:r>
          <w:rPr>
            <w:rStyle w:val="a3"/>
            <w:rFonts w:ascii="Times New Roman" w:eastAsia="Times New Roman" w:hAnsi="Times New Roman"/>
            <w:color w:val="FF0000"/>
            <w:sz w:val="24"/>
            <w:szCs w:val="24"/>
            <w:lang w:eastAsia="ru-RU"/>
          </w:rPr>
          <w:t>общими требованиями</w:t>
        </w:r>
      </w:hyperlink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бюджета.</w:t>
      </w:r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При включении  муниципального имущества в соответствующие перечни указываются:</w:t>
      </w:r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а) для  муниципальных унитарных предприятий - наименование и место нахождения;</w:t>
      </w:r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б) для акций акционерных обществ, находящихся в  муниципальной собственности:</w:t>
      </w:r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наименование и место нахождения акционерного общества;</w:t>
      </w:r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доля принадлежащих 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доля и количество акций, подлежащих приватизации;</w:t>
      </w:r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 муниципальной собственности:</w:t>
      </w:r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lastRenderedPageBreak/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 дополнительно указывается информация об отнесении его к объектам культурного наследия в соответствии с </w:t>
      </w:r>
      <w:hyperlink r:id="rId11" w:anchor="block_3" w:history="1">
        <w:r>
          <w:rPr>
            <w:rStyle w:val="a3"/>
            <w:rFonts w:ascii="Times New Roman" w:eastAsia="Times New Roman" w:hAnsi="Times New Roman"/>
            <w:color w:val="FF0000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"Об объектах культурного наследия (памятниках истории и культуры) народов Российской Федерации" .</w:t>
      </w:r>
      <w:proofErr w:type="gramEnd"/>
    </w:p>
    <w:p w:rsidR="0055405B" w:rsidRDefault="0055405B" w:rsidP="0055405B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13.5. </w:t>
      </w:r>
      <w:r>
        <w:rPr>
          <w:rFonts w:ascii="Times New Roman" w:hAnsi="Times New Roman"/>
          <w:color w:val="FF0000"/>
          <w:sz w:val="24"/>
          <w:szCs w:val="24"/>
        </w:rPr>
        <w:t>«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Программы приватизации утверждаются </w:t>
      </w:r>
      <w:r>
        <w:rPr>
          <w:rFonts w:ascii="Times New Roman" w:hAnsi="Times New Roman"/>
          <w:color w:val="FF0000"/>
          <w:sz w:val="24"/>
          <w:szCs w:val="24"/>
        </w:rPr>
        <w:t xml:space="preserve">Администрацией </w:t>
      </w:r>
      <w:r w:rsidR="00ED5290">
        <w:rPr>
          <w:rFonts w:ascii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hAnsi="Times New Roman"/>
          <w:color w:val="FF0000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не позднее 10 рабочих дней до начала планового периода»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Прогнозный план может быть изменен или дополнен постановлением Администрацией </w:t>
      </w:r>
      <w:r w:rsidR="00ED5290">
        <w:rPr>
          <w:rFonts w:ascii="Times New Roman" w:hAnsi="Times New Roman"/>
          <w:color w:val="000000"/>
          <w:sz w:val="24"/>
          <w:szCs w:val="24"/>
        </w:rPr>
        <w:t>Озерского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</w:t>
      </w:r>
      <w:proofErr w:type="spellStart"/>
      <w:r>
        <w:rPr>
          <w:rFonts w:ascii="Times New Roman" w:hAnsi="Times New Roman"/>
          <w:sz w:val="24"/>
          <w:szCs w:val="24"/>
        </w:rPr>
        <w:t>дополнительногопостановления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13.7</w:t>
      </w:r>
      <w:r>
        <w:rPr>
          <w:rFonts w:ascii="Times New Roman" w:hAnsi="Times New Roman"/>
          <w:color w:val="FF0000"/>
          <w:sz w:val="24"/>
          <w:szCs w:val="24"/>
        </w:rPr>
        <w:t xml:space="preserve">. Программы приватизации размещаются в течение 15 дней со дня утверждения  Администрацией </w:t>
      </w:r>
      <w:r w:rsidR="00ED5290">
        <w:rPr>
          <w:rFonts w:ascii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hAnsi="Times New Roman"/>
          <w:color w:val="FF0000"/>
          <w:sz w:val="24"/>
          <w:szCs w:val="24"/>
        </w:rPr>
        <w:t xml:space="preserve"> сельсовета на официальном сайте в информационно-телекоммуникационной сети "Интернет" в соответствии с требованиями, установленными </w:t>
      </w:r>
      <w:hyperlink r:id="rId12" w:history="1">
        <w:r>
          <w:rPr>
            <w:rStyle w:val="a3"/>
            <w:rFonts w:ascii="Times New Roman" w:hAnsi="Times New Roman"/>
            <w:color w:val="FF0000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"О приватизации государственного и муниципального имущества".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13.8. Решение о приватизации муниципального имущества в соответствии с прогнозным принимает Администрация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сельсовета, путем принятия постановления Администрации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13.9. Информация о приватизации муниципального имущества подлежит размещению на официальном сайте Администрации </w:t>
      </w:r>
      <w:r w:rsidR="00ED5290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продажа муниципального имущества на аукционе;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продажа акций акционерных обществ на специализированном аукционе;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продажа муниципального имущества на конкурсе;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продажа муниципального имущества посредством публичного предложения;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продажа муниципального имущества без объявления цены;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55405B" w:rsidRDefault="0055405B" w:rsidP="0055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55405B" w:rsidRDefault="0055405B" w:rsidP="00554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13.12. Продажа государственного или муниципального имущества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без объявления цены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сельсовета. </w:t>
      </w:r>
    </w:p>
    <w:p w:rsidR="0055405B" w:rsidRDefault="0055405B" w:rsidP="0055405B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13.14. При продаже муниципального имущества на аукционе Администрация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55405B" w:rsidRDefault="0055405B" w:rsidP="0055405B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13.15.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Средства, полученные от продажи муниципального имущества, подлежат зачислению в бюджет </w:t>
      </w:r>
      <w:proofErr w:type="spellStart"/>
      <w:r>
        <w:rPr>
          <w:rFonts w:ascii="Times New Roman" w:hAnsi="Times New Roman"/>
          <w:color w:val="FF0000"/>
          <w:sz w:val="24"/>
          <w:szCs w:val="24"/>
          <w:lang w:eastAsia="ru-RU"/>
        </w:rPr>
        <w:t>Пригородненнского</w:t>
      </w:r>
      <w:proofErr w:type="spellEnd"/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сельсовета в полном объеме.</w:t>
      </w:r>
    </w:p>
    <w:p w:rsidR="0055405B" w:rsidRDefault="0055405B" w:rsidP="0055405B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55405B" w:rsidRDefault="0055405B" w:rsidP="0055405B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Решение об оплате в рассрочку приобретаемого муниципального имущества принимается главой сельсовета в соответствии с Федеральным законом о приватизации.</w:t>
      </w:r>
    </w:p>
    <w:p w:rsidR="0055405B" w:rsidRDefault="0055405B" w:rsidP="0055405B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Покупатель вправе оплатить приобретаемое муниципальное имущество досрочно.</w:t>
      </w:r>
    </w:p>
    <w:p w:rsidR="0055405B" w:rsidRDefault="0055405B" w:rsidP="0055405B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55405B" w:rsidRDefault="0055405B" w:rsidP="0055405B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55405B" w:rsidRDefault="0055405B" w:rsidP="0055405B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</w:t>
      </w:r>
      <w:r>
        <w:rPr>
          <w:rFonts w:ascii="Times New Roman" w:hAnsi="Times New Roman"/>
          <w:sz w:val="24"/>
          <w:szCs w:val="24"/>
        </w:rPr>
        <w:t>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13.16. Администрация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в срок до 1 марта года, следующего </w:t>
      </w:r>
      <w:proofErr w:type="spellStart"/>
      <w:r>
        <w:rPr>
          <w:rFonts w:ascii="Times New Roman" w:hAnsi="Times New Roman"/>
          <w:sz w:val="24"/>
          <w:szCs w:val="24"/>
        </w:rPr>
        <w:t>заотчетным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представляет Собранию депутатов </w:t>
      </w:r>
      <w:r w:rsidR="00ED5290">
        <w:rPr>
          <w:rFonts w:ascii="Times New Roman" w:hAnsi="Times New Roman"/>
          <w:sz w:val="24"/>
          <w:szCs w:val="24"/>
        </w:rPr>
        <w:t>Озерского</w:t>
      </w:r>
      <w:r>
        <w:rPr>
          <w:rFonts w:ascii="Times New Roman" w:hAnsi="Times New Roman"/>
          <w:sz w:val="24"/>
          <w:szCs w:val="24"/>
        </w:rPr>
        <w:t xml:space="preserve"> сельсовета отчет о выполнении прогнозного плана за прошедший год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55405B" w:rsidRDefault="0055405B" w:rsidP="0055405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Оценка объектов муниципальной собственности</w:t>
      </w:r>
    </w:p>
    <w:p w:rsidR="0055405B" w:rsidRDefault="0055405B" w:rsidP="0055405B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регулирующими оценочную деятельность, земельные отношения, приватизацию.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15.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Порядок списания муниципального имущества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lastRenderedPageBreak/>
        <w:t>15.1.Списание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- определение технического состояния каждой единицы;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- оформление необходимой документации;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- получение необходимых согласований и разрешений на списание;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- списание с балансового (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</w:rPr>
        <w:t>забалансового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</w:rPr>
        <w:t>) учета в предприятии, учреждении;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- демонтаж, разборка;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- выбраковка и 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</w:rPr>
        <w:t>оприходование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возможных материальных ценностей;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- утилизация вторичного сырья;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- исключение объекта основных средств из реестра муниципальной собственности.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15.2.Списание имущества может иметь место в случаях:</w:t>
      </w:r>
    </w:p>
    <w:p w:rsidR="0055405B" w:rsidRDefault="0055405B" w:rsidP="005540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списания ввиду морального и физического износа;</w:t>
      </w:r>
    </w:p>
    <w:p w:rsidR="0055405B" w:rsidRDefault="0055405B" w:rsidP="005540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ликвидации при авариях, стихийных бедствиях или чрезвычайных ситуациях;</w:t>
      </w:r>
    </w:p>
    <w:p w:rsidR="0055405B" w:rsidRDefault="0055405B" w:rsidP="005540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недостачи или порчи, 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</w:rPr>
        <w:t>выявленных</w:t>
      </w:r>
      <w:proofErr w:type="gramEnd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при проводимой инвентаризации;</w:t>
      </w:r>
    </w:p>
    <w:p w:rsidR="0055405B" w:rsidRDefault="0055405B" w:rsidP="005540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частичной ликвидации при выполнении работ по реконструкции;</w:t>
      </w:r>
    </w:p>
    <w:p w:rsidR="0055405B" w:rsidRDefault="0055405B" w:rsidP="005540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в иных случаях, предусмотренных законодательством.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и физическим лицам.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15.3. Для определения непригодности муниципального имущества,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списание, в том числе в муниципальных   учреждениях,  распоряжением Администрации  </w:t>
      </w:r>
      <w:r w:rsidR="00ED5290">
        <w:rPr>
          <w:rFonts w:ascii="Times New Roman" w:eastAsia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сельсовета  создается комиссия, в состав которой входят: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- заместитель Главы Администрации </w:t>
      </w:r>
      <w:r w:rsidR="00ED5290">
        <w:rPr>
          <w:rFonts w:ascii="Times New Roman" w:eastAsia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сельсовета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;</w:t>
      </w:r>
      <w:proofErr w:type="gramEnd"/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- начальник отдела Администрации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;</w:t>
      </w:r>
      <w:proofErr w:type="gramEnd"/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- лица, материально ответственные за сохранность списываемого имущества;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 - представители иных служб и организаций (в случае необходимости).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15.4. В компетенцию комиссии входит: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- проверка акта на списание основных средств.</w:t>
      </w:r>
    </w:p>
    <w:p w:rsidR="0055405B" w:rsidRDefault="0055405B" w:rsidP="0055405B">
      <w:pPr>
        <w:pStyle w:val="a4"/>
        <w:tabs>
          <w:tab w:val="left" w:pos="708"/>
        </w:tabs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 xml:space="preserve">    15.5. Основной формой работы Комиссии является заседание, которое проводится по мере необходимости.</w:t>
      </w:r>
    </w:p>
    <w:p w:rsidR="0055405B" w:rsidRDefault="0055405B" w:rsidP="0055405B">
      <w:pPr>
        <w:pStyle w:val="a4"/>
        <w:tabs>
          <w:tab w:val="left" w:pos="708"/>
        </w:tabs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>Заседание правомочно, если на нем присутствуют не менее 2/3 общего числа ее членов.</w:t>
      </w:r>
    </w:p>
    <w:p w:rsidR="0055405B" w:rsidRDefault="0055405B" w:rsidP="0055405B">
      <w:pPr>
        <w:pStyle w:val="a4"/>
        <w:tabs>
          <w:tab w:val="left" w:pos="708"/>
        </w:tabs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>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55405B" w:rsidRDefault="0055405B" w:rsidP="0055405B">
      <w:pPr>
        <w:pStyle w:val="a4"/>
        <w:tabs>
          <w:tab w:val="left" w:pos="708"/>
        </w:tabs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 xml:space="preserve">Заключение  Комиссии подписывается всеми членами </w:t>
      </w:r>
      <w:proofErr w:type="spellStart"/>
      <w:r>
        <w:rPr>
          <w:color w:val="FF0000"/>
        </w:rPr>
        <w:t>Комиссии</w:t>
      </w:r>
      <w:proofErr w:type="gramStart"/>
      <w:r>
        <w:rPr>
          <w:color w:val="FF0000"/>
        </w:rPr>
        <w:t>.П</w:t>
      </w:r>
      <w:proofErr w:type="gramEnd"/>
      <w:r>
        <w:rPr>
          <w:color w:val="FF0000"/>
        </w:rPr>
        <w:t>ри</w:t>
      </w:r>
      <w:proofErr w:type="spellEnd"/>
      <w:r>
        <w:rPr>
          <w:color w:val="FF0000"/>
        </w:rPr>
        <w:t xml:space="preserve">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lastRenderedPageBreak/>
        <w:t xml:space="preserve">    15.6. Отдельно стоящие здания, пристройки или сооружения списываются распоряжением  Администрации </w:t>
      </w:r>
      <w:r w:rsidR="00ED5290">
        <w:rPr>
          <w:rFonts w:ascii="Times New Roman" w:eastAsia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сельсовета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  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  Администрация </w:t>
      </w:r>
      <w:r w:rsidR="00ED5290">
        <w:rPr>
          <w:rFonts w:ascii="Times New Roman" w:eastAsia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сельсовета  в месячный срок 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</w:rPr>
        <w:t>с даты издания</w:t>
      </w:r>
      <w:proofErr w:type="gramEnd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нормативного акта о списании объектов муниципального имущества осуществляет постановку на баланс высвободившихся в результате списания материалов, а также узлов, агрегатов и прочих деталей, годных для дальнейшего использования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 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</w:rPr>
        <w:t>акт</w:t>
      </w:r>
      <w:proofErr w:type="gramEnd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  Руководитель предприятия, учреждения обязан немедленно информировать в письменной форме Администрацию </w:t>
      </w:r>
      <w:r w:rsidR="00ED5290">
        <w:rPr>
          <w:rFonts w:ascii="Times New Roman" w:eastAsia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сельсовета о фактах утраты имущества.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15.7.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 </w:t>
      </w:r>
      <w:r w:rsidR="00ED5290">
        <w:rPr>
          <w:rFonts w:ascii="Times New Roman" w:eastAsia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сельсовета.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15.8. По результатам работы комиссии руководитель   учреждения направляет в Администрацию </w:t>
      </w:r>
      <w:r w:rsidR="00ED5290">
        <w:rPr>
          <w:rFonts w:ascii="Times New Roman" w:eastAsia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сельсовета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15.9. Списание муниципального имущества, а также разборка, демонтаж, ликвидация (снос) без решения Собрания депутатов </w:t>
      </w:r>
      <w:r w:rsidR="00ED5290">
        <w:rPr>
          <w:rFonts w:ascii="Times New Roman" w:eastAsia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сельсовета,  не допускается.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15.10. Списанные основные средства подлежат исключению из Реестра.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Объект исключается из реестра муниципального имущества на основании: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а) распоряжения Администрации </w:t>
      </w:r>
      <w:r w:rsidR="00ED5290">
        <w:rPr>
          <w:rFonts w:ascii="Times New Roman" w:eastAsia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района;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 «</w:t>
      </w:r>
      <w:r w:rsidR="00ED5290">
        <w:rPr>
          <w:rFonts w:ascii="Times New Roman" w:eastAsia="Times New Roman" w:hAnsi="Times New Roman"/>
          <w:color w:val="FF0000"/>
          <w:sz w:val="24"/>
          <w:szCs w:val="24"/>
        </w:rPr>
        <w:t>Озерский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района Курской области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 Администрация </w:t>
      </w:r>
      <w:r w:rsidR="00ED5290">
        <w:rPr>
          <w:rFonts w:ascii="Times New Roman" w:eastAsia="Times New Roman" w:hAnsi="Times New Roman"/>
          <w:color w:val="FF0000"/>
          <w:sz w:val="24"/>
          <w:szCs w:val="24"/>
        </w:rPr>
        <w:t>Озерского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сельсовета в течение 30 дней с момента получения всех необходимых документов: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- вносит соответствующую запись в Реестр;</w:t>
      </w:r>
    </w:p>
    <w:p w:rsidR="0055405B" w:rsidRDefault="0055405B" w:rsidP="0055405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55405B" w:rsidRDefault="0055405B" w:rsidP="0055405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Управление и распоряжение земельными участками</w:t>
      </w:r>
    </w:p>
    <w:p w:rsidR="0055405B" w:rsidRDefault="00ED5290" w:rsidP="0055405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Озерского</w:t>
      </w:r>
      <w:r w:rsidR="0055405B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55405B" w:rsidRDefault="0055405B" w:rsidP="0055405B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55405B" w:rsidRDefault="0055405B" w:rsidP="0055405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17. Заключительные положения.</w:t>
      </w:r>
    </w:p>
    <w:p w:rsidR="0055405B" w:rsidRDefault="0055405B" w:rsidP="0055405B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16.2. Настоящее Положение подлежит официальному обнародованию.</w:t>
      </w: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55405B" w:rsidRDefault="0055405B" w:rsidP="0055405B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55405B" w:rsidRDefault="0055405B" w:rsidP="0055405B">
      <w:pPr>
        <w:pStyle w:val="a4"/>
        <w:spacing w:after="240" w:afterAutospacing="0"/>
        <w:contextualSpacing/>
        <w:jc w:val="center"/>
      </w:pPr>
    </w:p>
    <w:p w:rsidR="0055405B" w:rsidRDefault="0055405B" w:rsidP="0055405B">
      <w:pPr>
        <w:pStyle w:val="a4"/>
        <w:spacing w:after="240" w:afterAutospacing="0"/>
        <w:contextualSpacing/>
        <w:jc w:val="center"/>
      </w:pPr>
    </w:p>
    <w:p w:rsidR="0055405B" w:rsidRDefault="0055405B" w:rsidP="0055405B">
      <w:pPr>
        <w:pStyle w:val="a4"/>
        <w:spacing w:after="240" w:afterAutospacing="0"/>
        <w:contextualSpacing/>
        <w:jc w:val="center"/>
      </w:pPr>
    </w:p>
    <w:p w:rsidR="0055405B" w:rsidRDefault="0055405B" w:rsidP="0055405B">
      <w:pPr>
        <w:pStyle w:val="a4"/>
        <w:spacing w:after="240" w:afterAutospacing="0"/>
        <w:contextualSpacing/>
        <w:jc w:val="center"/>
      </w:pPr>
    </w:p>
    <w:p w:rsidR="0055405B" w:rsidRDefault="0055405B" w:rsidP="0055405B">
      <w:pPr>
        <w:pStyle w:val="a4"/>
        <w:spacing w:after="240" w:afterAutospacing="0"/>
        <w:contextualSpacing/>
        <w:jc w:val="center"/>
      </w:pPr>
    </w:p>
    <w:p w:rsidR="0055405B" w:rsidRDefault="0055405B" w:rsidP="0055405B">
      <w:pPr>
        <w:pStyle w:val="a4"/>
        <w:spacing w:after="240" w:afterAutospacing="0"/>
        <w:contextualSpacing/>
        <w:jc w:val="center"/>
      </w:pPr>
    </w:p>
    <w:p w:rsidR="0055405B" w:rsidRDefault="0055405B" w:rsidP="0055405B">
      <w:pPr>
        <w:pStyle w:val="a4"/>
        <w:spacing w:after="240" w:afterAutospacing="0"/>
        <w:contextualSpacing/>
        <w:jc w:val="center"/>
      </w:pPr>
    </w:p>
    <w:p w:rsidR="0055405B" w:rsidRDefault="0055405B" w:rsidP="0055405B">
      <w:pPr>
        <w:pStyle w:val="a4"/>
        <w:spacing w:after="240" w:afterAutospacing="0"/>
        <w:contextualSpacing/>
        <w:jc w:val="center"/>
      </w:pPr>
    </w:p>
    <w:p w:rsidR="0055405B" w:rsidRDefault="0055405B" w:rsidP="0055405B">
      <w:pPr>
        <w:pStyle w:val="a4"/>
        <w:spacing w:after="240" w:afterAutospacing="0"/>
        <w:contextualSpacing/>
        <w:jc w:val="center"/>
      </w:pPr>
    </w:p>
    <w:p w:rsidR="0055405B" w:rsidRDefault="0055405B" w:rsidP="0055405B"/>
    <w:p w:rsidR="00CB3C31" w:rsidRDefault="00CB3C31"/>
    <w:sectPr w:rsidR="00CB3C31" w:rsidSect="0092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30A6"/>
    <w:multiLevelType w:val="multilevel"/>
    <w:tmpl w:val="16A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405B"/>
    <w:rsid w:val="0055405B"/>
    <w:rsid w:val="008075D0"/>
    <w:rsid w:val="009267B3"/>
    <w:rsid w:val="00CB3C31"/>
    <w:rsid w:val="00ED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0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540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semiHidden/>
    <w:rsid w:val="00554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semiHidden/>
    <w:rsid w:val="0055405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uiPriority w:val="99"/>
    <w:semiHidden/>
    <w:rsid w:val="0055405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Абзац"/>
    <w:uiPriority w:val="99"/>
    <w:semiHidden/>
    <w:rsid w:val="005540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semiHidden/>
    <w:rsid w:val="00554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lk">
    <w:name w:val="blk"/>
    <w:rsid w:val="0055405B"/>
  </w:style>
  <w:style w:type="character" w:styleId="a7">
    <w:name w:val="Strong"/>
    <w:basedOn w:val="a0"/>
    <w:uiPriority w:val="22"/>
    <w:qFormat/>
    <w:rsid w:val="005540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5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B1144CC30A1D6603DFD227888FCFF32997BCEE2E1AB5D1A40B2F3D20Q2H9L" TargetMode="External"/><Relationship Id="rId13" Type="http://schemas.openxmlformats.org/officeDocument/2006/relationships/hyperlink" Target="consultantplus://offline/ref=4E04E24DBFBEE7CB5C38C1F81CC7698E87618F266FF6FB7B4967FB2429E73EB37B12F6C46ABD0F64q5sDN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6;.&#8470;%2078-244-6%20&#1086;&#1090;%2027.07.21&#1075;.%20%20&#1087;&#1086;%20&#1091;&#1087;&#1088;&#1072;&#1074;&#1083;&#1077;&#1085;&#1080;&#1102;%20&#1080;&#1084;&#1091;&#1097;&#1077;&#1089;&#1090;&#1074;&#1086;&#1084;.doc" TargetMode="External"/><Relationship Id="rId12" Type="http://schemas.openxmlformats.org/officeDocument/2006/relationships/hyperlink" Target="https://base.garant.ru/121255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16C9DC21FF84077AC5A2603DC135431EF91D0A29738C8A0C4A33m63AM" TargetMode="External"/><Relationship Id="rId11" Type="http://schemas.openxmlformats.org/officeDocument/2006/relationships/hyperlink" Target="https://base.garant.ru/12127232/5ac206a89ea76855804609cd950fcaf7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ase.garant.ru/71409728/2778b5b9cd86ad934cbbd86f9012186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430606/98fb06107d83c393f2f2cc126b2a673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9602</Words>
  <Characters>54733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2021-06-28T07:08:00Z</dcterms:created>
  <dcterms:modified xsi:type="dcterms:W3CDTF">2021-06-28T08:59:00Z</dcterms:modified>
</cp:coreProperties>
</file>