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93" w:rsidRDefault="00C07093" w:rsidP="00C07093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1350645" cy="128651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093" w:rsidRDefault="00C07093" w:rsidP="00C07093">
      <w:pPr>
        <w:spacing w:after="0" w:line="240" w:lineRule="auto"/>
        <w:jc w:val="center"/>
        <w:rPr>
          <w:rFonts w:ascii="Times New Roman" w:eastAsia="Calibri" w:hAnsi="Times New Roman"/>
          <w:b/>
          <w:sz w:val="48"/>
          <w:szCs w:val="48"/>
          <w:lang w:eastAsia="en-US"/>
        </w:rPr>
      </w:pPr>
      <w:r>
        <w:rPr>
          <w:rFonts w:ascii="Times New Roman" w:hAnsi="Times New Roman"/>
          <w:b/>
          <w:sz w:val="48"/>
          <w:szCs w:val="48"/>
        </w:rPr>
        <w:t>СОБРАНИЕ ДЕПУТАТОВ</w:t>
      </w:r>
    </w:p>
    <w:p w:rsidR="00C07093" w:rsidRDefault="00C07093" w:rsidP="00C0709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 СЕЛЬСОВЕТА</w:t>
      </w:r>
    </w:p>
    <w:p w:rsidR="00C07093" w:rsidRDefault="00C07093" w:rsidP="00C0709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ЩИГРОВСКОГО РАЙОНА  </w:t>
      </w:r>
    </w:p>
    <w:p w:rsidR="00C07093" w:rsidRDefault="00C07093" w:rsidP="00C0709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C07093" w:rsidRDefault="00C07093" w:rsidP="00C0709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РЕШЕНИЕ</w:t>
      </w:r>
    </w:p>
    <w:p w:rsidR="00C07093" w:rsidRDefault="00C07093" w:rsidP="00C070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7093" w:rsidRDefault="00C07093" w:rsidP="00C070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«28»  августа  2019 г.        № 44-130-6</w:t>
      </w:r>
    </w:p>
    <w:p w:rsidR="00C07093" w:rsidRDefault="00C07093" w:rsidP="00C070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7093" w:rsidRDefault="00C07093" w:rsidP="00C070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7093" w:rsidRDefault="00C07093" w:rsidP="00C070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порядке ведения перечня видов муниципального контроля и органов местного самоуправления  муниципального образования «Озерский сельсовет» </w:t>
      </w:r>
      <w:proofErr w:type="spellStart"/>
      <w:r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Курской области, уполномоченных на их осуществление</w:t>
      </w:r>
    </w:p>
    <w:p w:rsidR="00C07093" w:rsidRDefault="00C07093" w:rsidP="00C070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7093" w:rsidRDefault="00C07093" w:rsidP="00C070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«Озерский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 Собрание депутатов Озерского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решило:</w:t>
      </w:r>
      <w:proofErr w:type="gramEnd"/>
    </w:p>
    <w:p w:rsidR="00C07093" w:rsidRDefault="00C07093" w:rsidP="00C0709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прилагаемые: </w:t>
      </w:r>
    </w:p>
    <w:p w:rsidR="00C07093" w:rsidRDefault="00C07093" w:rsidP="00C070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ведения перечня видов муниципального контроля и органов местного самоуправления муниципального образования «Озерский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уполномоченных на их осуществление;</w:t>
      </w:r>
    </w:p>
    <w:p w:rsidR="00C07093" w:rsidRDefault="00C07093" w:rsidP="00C070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Форму перечня видов муниципального контроля и органов местного самоуправления муниципального образования «Озерский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области, уполномоченных на их осуществление.</w:t>
      </w:r>
    </w:p>
    <w:p w:rsidR="00C07093" w:rsidRDefault="00C07093" w:rsidP="00C0709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2.</w:t>
      </w:r>
      <w:proofErr w:type="gramStart"/>
      <w:r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исполнением настоящего решения оставляю за собой</w:t>
      </w:r>
    </w:p>
    <w:p w:rsidR="00C07093" w:rsidRDefault="00C07093" w:rsidP="00C0709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3. Настоящее решение вступает в силу со дня</w:t>
      </w:r>
      <w:r>
        <w:rPr>
          <w:rFonts w:ascii="Times New Roman" w:hAnsi="Times New Roman"/>
          <w:sz w:val="24"/>
          <w:szCs w:val="24"/>
        </w:rPr>
        <w:t xml:space="preserve"> его официального обнародования.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C07093" w:rsidRDefault="00C07093" w:rsidP="00C07093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7093" w:rsidRDefault="00C07093" w:rsidP="00C07093">
      <w:pPr>
        <w:pStyle w:val="1"/>
        <w:tabs>
          <w:tab w:val="left" w:pos="71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E2DA5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C07093" w:rsidRPr="001E2DA5" w:rsidRDefault="00C07093" w:rsidP="00C07093">
      <w:pPr>
        <w:pStyle w:val="1"/>
        <w:tabs>
          <w:tab w:val="left" w:pos="71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Озерского сельсовета       </w:t>
      </w:r>
      <w:r w:rsidRPr="001E2DA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E2DA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1E2DA5">
        <w:rPr>
          <w:rFonts w:ascii="Times New Roman" w:hAnsi="Times New Roman" w:cs="Times New Roman"/>
          <w:sz w:val="24"/>
          <w:szCs w:val="24"/>
        </w:rPr>
        <w:t xml:space="preserve"> Малыхина Л.В.</w:t>
      </w:r>
    </w:p>
    <w:p w:rsidR="00C07093" w:rsidRDefault="00C07093" w:rsidP="00C07093">
      <w:r w:rsidRPr="001E2DA5">
        <w:t>Глава Озерского сельсовета                                                                                        Бартенев Ю.А.</w:t>
      </w:r>
    </w:p>
    <w:p w:rsidR="00C07093" w:rsidRDefault="00C07093" w:rsidP="00C0709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C07093" w:rsidRDefault="00C07093" w:rsidP="00C07093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Утвержден</w:t>
      </w:r>
    </w:p>
    <w:p w:rsidR="00C07093" w:rsidRDefault="00C07093" w:rsidP="00C070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 Собрания депутатов </w:t>
      </w:r>
    </w:p>
    <w:p w:rsidR="00C07093" w:rsidRDefault="00C07093" w:rsidP="00C070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Озерского сельсовета</w:t>
      </w:r>
    </w:p>
    <w:p w:rsidR="00C07093" w:rsidRDefault="00C07093" w:rsidP="00C070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C07093" w:rsidRDefault="00C07093" w:rsidP="00C070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28.08.2019 г. № 44-130-6</w:t>
      </w: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P146"/>
      <w:bookmarkEnd w:id="0"/>
      <w:r>
        <w:rPr>
          <w:rFonts w:ascii="Times New Roman" w:eastAsia="Times New Roman" w:hAnsi="Times New Roman"/>
          <w:sz w:val="24"/>
          <w:szCs w:val="24"/>
        </w:rPr>
        <w:t>Порядок</w:t>
      </w: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ведения перечня видов муниципального контроля и органов местного самоуправления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«Озерский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области, уполномоченных на их осуществление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07093" w:rsidRDefault="00C07093" w:rsidP="00C07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1. Настоящий Порядок регулирует отношения в сфере ведения перечня видов муниципального контроля и </w:t>
      </w:r>
      <w:r>
        <w:rPr>
          <w:rFonts w:ascii="Times New Roman" w:hAnsi="Times New Roman"/>
          <w:sz w:val="24"/>
          <w:szCs w:val="24"/>
        </w:rPr>
        <w:t xml:space="preserve">органов местного самоуправления муниципального образования «Озерский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области, уполномоченных на их осуществление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(далее именуется - Перечень).</w:t>
      </w:r>
    </w:p>
    <w:p w:rsidR="00C07093" w:rsidRDefault="00C07093" w:rsidP="00C07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2. Ведение Перечня осуществляется администрацией </w:t>
      </w:r>
      <w:r>
        <w:rPr>
          <w:rFonts w:ascii="Times New Roman" w:hAnsi="Times New Roman"/>
          <w:sz w:val="24"/>
          <w:szCs w:val="24"/>
        </w:rPr>
        <w:t xml:space="preserve">Озерского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C07093" w:rsidRDefault="00C07093" w:rsidP="00C07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3. Перечень должен включать в себя следующие сведения:</w:t>
      </w:r>
    </w:p>
    <w:p w:rsidR="00C07093" w:rsidRDefault="00C07093" w:rsidP="00C07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о видах муниципального контроля, осуществляемого органами </w:t>
      </w:r>
      <w:r>
        <w:rPr>
          <w:rFonts w:ascii="Times New Roman" w:hAnsi="Times New Roman"/>
          <w:sz w:val="24"/>
          <w:szCs w:val="24"/>
        </w:rPr>
        <w:t xml:space="preserve">местного самоуправления муниципального образования «Озерский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  <w:r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C07093" w:rsidRDefault="00C07093" w:rsidP="00C07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о наименованиях органов </w:t>
      </w:r>
      <w:r>
        <w:rPr>
          <w:rFonts w:ascii="Times New Roman" w:hAnsi="Times New Roman"/>
          <w:sz w:val="24"/>
          <w:szCs w:val="24"/>
        </w:rPr>
        <w:t xml:space="preserve">местного самоуправления муниципального образования «Озерский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  <w:r>
        <w:rPr>
          <w:rFonts w:ascii="Times New Roman" w:eastAsia="Times New Roman" w:hAnsi="Times New Roman"/>
          <w:bCs/>
          <w:sz w:val="24"/>
          <w:szCs w:val="24"/>
        </w:rPr>
        <w:t>, уполномоченных на осуществление соответствующих видов муниципального контроля;</w:t>
      </w:r>
    </w:p>
    <w:p w:rsidR="00C07093" w:rsidRDefault="00C07093" w:rsidP="00C07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о реквизитах муниципальных нормативных правовых актов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«Озерский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о наделении соответствующих органов местного самоуправления полномочиями по осуществлению муниципального контроля.</w:t>
      </w:r>
    </w:p>
    <w:p w:rsidR="00C07093" w:rsidRDefault="00C07093" w:rsidP="00C07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4. Ведение Перечня включает в себя следующие процедуры:</w:t>
      </w:r>
    </w:p>
    <w:p w:rsidR="00C07093" w:rsidRDefault="00C07093" w:rsidP="00C07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включение сведений в Перечень;</w:t>
      </w:r>
    </w:p>
    <w:p w:rsidR="00C07093" w:rsidRDefault="00C07093" w:rsidP="00C07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внесение изменений в сведения, содержащиеся в Перечне.</w:t>
      </w:r>
    </w:p>
    <w:p w:rsidR="00C07093" w:rsidRDefault="00C07093" w:rsidP="00C07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5. Утверждение Перечня, внесение в него изменений осуществляется путем принятия администрацией Озерского сельсовета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правового акта в форме постановления.</w:t>
      </w:r>
    </w:p>
    <w:p w:rsidR="00C07093" w:rsidRDefault="00C07093" w:rsidP="00C07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6. Основанием для включения сведений в Перечень является нормативный правовой акт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«Озерский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о наделении соответствующего органа местного самоуправления полномочиями по осуществлению муниципального контроля.</w:t>
      </w:r>
    </w:p>
    <w:p w:rsidR="00C07093" w:rsidRDefault="00C07093" w:rsidP="00C07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7. Основаниями для внесения изменений в сведения, содержащиеся в Перечне, являются:</w:t>
      </w:r>
    </w:p>
    <w:p w:rsidR="00C07093" w:rsidRDefault="00C07093" w:rsidP="00C07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изменение наименования вида муниципального контроля;</w:t>
      </w:r>
    </w:p>
    <w:p w:rsidR="00C07093" w:rsidRDefault="00C07093" w:rsidP="00C07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изменение наименования органа местного самоуправления, уполномоченного на осуществление муниципального контроля;</w:t>
      </w:r>
    </w:p>
    <w:p w:rsidR="00C07093" w:rsidRDefault="00C07093" w:rsidP="00C07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признание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утратившим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силу муниципального нормативного правового акта о наделении соответствующего органа местного самоуправления полномочиями по осуществлению муниципального контроля;</w:t>
      </w:r>
    </w:p>
    <w:p w:rsidR="00C07093" w:rsidRDefault="00C07093" w:rsidP="00C07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издание муниципального нормативного правового акта о наделении иного органа местного самоуправления полномочиями по осуществлению муниципального контроля;</w:t>
      </w:r>
    </w:p>
    <w:p w:rsidR="00C07093" w:rsidRDefault="00C07093" w:rsidP="00C07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прекращение полномочий органа местного самоуправления по осуществлению муниципального контроля.</w:t>
      </w: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8. Включение сведений в перечень, изменения в него вносятся администрацией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«Озерский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</w:t>
      </w:r>
      <w:r>
        <w:rPr>
          <w:rFonts w:ascii="Times New Roman" w:hAnsi="Times New Roman"/>
          <w:sz w:val="24"/>
          <w:szCs w:val="24"/>
        </w:rPr>
        <w:lastRenderedPageBreak/>
        <w:t xml:space="preserve">области в течение </w:t>
      </w:r>
      <w:r>
        <w:rPr>
          <w:rFonts w:ascii="Times New Roman" w:eastAsia="Times New Roman" w:hAnsi="Times New Roman"/>
          <w:sz w:val="24"/>
          <w:szCs w:val="24"/>
        </w:rPr>
        <w:t>пяти рабочих дней со дня возникновения указанных в пунктах 6, 7 настоящего Порядка оснований для внесения изменений в сведения, содержащиеся в Перечне.</w:t>
      </w: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9. Перечень размещается на официальном сайте администрации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«Озерский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в 10-дневный срок с момента внесения в него изменений. </w:t>
      </w: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                                                           Утверждена</w:t>
      </w:r>
    </w:p>
    <w:p w:rsidR="00C07093" w:rsidRDefault="00C07093" w:rsidP="00C07093">
      <w:pPr>
        <w:widowControl w:val="0"/>
        <w:autoSpaceDE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решением Собрания депутатов </w:t>
      </w:r>
    </w:p>
    <w:p w:rsidR="00C07093" w:rsidRDefault="00C07093" w:rsidP="00C07093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Озерского сельсовета</w:t>
      </w:r>
    </w:p>
    <w:p w:rsidR="00C07093" w:rsidRDefault="00C07093" w:rsidP="00C07093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C07093" w:rsidRDefault="00C07093" w:rsidP="00C070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28.08. 2019  г. №44-130-6</w:t>
      </w:r>
    </w:p>
    <w:p w:rsidR="00C07093" w:rsidRDefault="00C07093" w:rsidP="00C07093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648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6480"/>
        <w:rPr>
          <w:rFonts w:ascii="Times New Roman" w:hAnsi="Times New Roman"/>
          <w:sz w:val="24"/>
          <w:szCs w:val="24"/>
        </w:rPr>
      </w:pP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</w:p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видов муниципального контроля и органов местного самоуправления муниципального образования «Озерский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области, уполномоченных на их осуществление</w:t>
      </w:r>
    </w:p>
    <w:p w:rsidR="00C07093" w:rsidRDefault="00C07093" w:rsidP="00C07093">
      <w:pPr>
        <w:widowControl w:val="0"/>
        <w:tabs>
          <w:tab w:val="left" w:pos="7230"/>
        </w:tabs>
        <w:autoSpaceDE w:val="0"/>
        <w:autoSpaceDN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561"/>
        <w:gridCol w:w="3107"/>
        <w:gridCol w:w="3363"/>
      </w:tblGrid>
      <w:tr w:rsidR="00C07093" w:rsidTr="00C070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3" w:rsidRDefault="00C07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C07093" w:rsidRDefault="00C07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3" w:rsidRDefault="00C07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вид муниципального контроля, осуществляемого органом </w:t>
            </w:r>
            <w:r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3" w:rsidRDefault="00C07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Наименование органа </w:t>
            </w:r>
            <w:r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 уполномоченного на осуществление соответствующего вида муниципального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3" w:rsidRDefault="00C07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реквизиты нормативного правового акта о наделении соответствующего органа местного самоуправления полномочиями по осуществлению муниципального контроля</w:t>
            </w:r>
          </w:p>
        </w:tc>
      </w:tr>
      <w:tr w:rsidR="00C07093" w:rsidTr="00C070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3" w:rsidRDefault="00C07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3" w:rsidRDefault="00C07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3" w:rsidRDefault="00C07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3" w:rsidRDefault="00C07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C07093" w:rsidTr="00C070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93" w:rsidRDefault="00C07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93" w:rsidRDefault="00C07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93" w:rsidRDefault="00C07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93" w:rsidRDefault="00C07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07093" w:rsidRDefault="00C07093" w:rsidP="00C07093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</w:rPr>
      </w:pPr>
    </w:p>
    <w:p w:rsidR="00C07093" w:rsidRDefault="00C07093" w:rsidP="00C07093">
      <w:pPr>
        <w:spacing w:after="0"/>
      </w:pPr>
    </w:p>
    <w:p w:rsidR="004F53F7" w:rsidRDefault="004F53F7"/>
    <w:sectPr w:rsidR="004F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07093"/>
    <w:rsid w:val="004F53F7"/>
    <w:rsid w:val="00C0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093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footnote reference"/>
    <w:uiPriority w:val="99"/>
    <w:semiHidden/>
    <w:unhideWhenUsed/>
    <w:rsid w:val="00C07093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C07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09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C0709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857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2019-08-27T10:50:00Z</cp:lastPrinted>
  <dcterms:created xsi:type="dcterms:W3CDTF">2019-08-27T10:41:00Z</dcterms:created>
  <dcterms:modified xsi:type="dcterms:W3CDTF">2019-08-27T10:51:00Z</dcterms:modified>
</cp:coreProperties>
</file>