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1" w:rsidRPr="00317734" w:rsidRDefault="007D3711" w:rsidP="007D3711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7D3711" w:rsidRPr="00317734" w:rsidRDefault="007D3711" w:rsidP="007D37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7734">
        <w:rPr>
          <w:rFonts w:ascii="Arial" w:hAnsi="Arial" w:cs="Arial"/>
          <w:b/>
          <w:sz w:val="32"/>
          <w:szCs w:val="32"/>
        </w:rPr>
        <w:t>АДМИНИСТРАЦИЯ</w:t>
      </w:r>
    </w:p>
    <w:p w:rsidR="007D3711" w:rsidRPr="00317734" w:rsidRDefault="00865083" w:rsidP="007D37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7734">
        <w:rPr>
          <w:rFonts w:ascii="Arial" w:hAnsi="Arial" w:cs="Arial"/>
          <w:b/>
          <w:sz w:val="32"/>
          <w:szCs w:val="32"/>
        </w:rPr>
        <w:t>ОЗЕРСКОГО</w:t>
      </w:r>
      <w:r w:rsidR="007D3711" w:rsidRPr="0031773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3711" w:rsidRPr="00317734" w:rsidRDefault="007D3711" w:rsidP="007D37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773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D3711" w:rsidRPr="00317734" w:rsidRDefault="007D3711" w:rsidP="007D371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7734">
        <w:rPr>
          <w:rFonts w:ascii="Arial" w:hAnsi="Arial" w:cs="Arial"/>
          <w:b/>
          <w:sz w:val="32"/>
          <w:szCs w:val="32"/>
        </w:rPr>
        <w:t>ПОСТАНОВЛЕНИЕ</w:t>
      </w:r>
    </w:p>
    <w:p w:rsidR="007D3711" w:rsidRPr="00317734" w:rsidRDefault="007D3711" w:rsidP="007D3711">
      <w:pPr>
        <w:suppressAutoHyphens/>
        <w:spacing w:line="240" w:lineRule="auto"/>
        <w:rPr>
          <w:rFonts w:ascii="Arial" w:hAnsi="Arial" w:cs="Arial"/>
          <w:b/>
          <w:sz w:val="32"/>
          <w:szCs w:val="32"/>
          <w:lang w:eastAsia="ar-SA"/>
        </w:rPr>
      </w:pPr>
    </w:p>
    <w:p w:rsidR="007D3711" w:rsidRPr="00317734" w:rsidRDefault="00317734" w:rsidP="00317734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17734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65083" w:rsidRPr="00317734">
        <w:rPr>
          <w:rFonts w:ascii="Arial" w:hAnsi="Arial" w:cs="Arial"/>
          <w:b/>
          <w:sz w:val="32"/>
          <w:szCs w:val="32"/>
          <w:lang w:eastAsia="ar-SA"/>
        </w:rPr>
        <w:t>28</w:t>
      </w:r>
      <w:r w:rsidR="007D3711" w:rsidRPr="00317734">
        <w:rPr>
          <w:rFonts w:ascii="Arial" w:hAnsi="Arial" w:cs="Arial"/>
          <w:b/>
          <w:sz w:val="32"/>
          <w:szCs w:val="32"/>
          <w:lang w:eastAsia="ar-SA"/>
        </w:rPr>
        <w:t xml:space="preserve"> августа  </w:t>
      </w:r>
      <w:smartTag w:uri="urn:schemas-microsoft-com:office:smarttags" w:element="metricconverter">
        <w:smartTagPr>
          <w:attr w:name="ProductID" w:val="2015 г"/>
        </w:smartTagPr>
        <w:r w:rsidR="007D3711" w:rsidRPr="00317734">
          <w:rPr>
            <w:rFonts w:ascii="Arial" w:hAnsi="Arial" w:cs="Arial"/>
            <w:b/>
            <w:sz w:val="32"/>
            <w:szCs w:val="32"/>
            <w:lang w:eastAsia="ar-SA"/>
          </w:rPr>
          <w:t xml:space="preserve">2015 года  </w:t>
        </w:r>
      </w:smartTag>
      <w:r w:rsidR="007D3711" w:rsidRPr="00317734">
        <w:rPr>
          <w:rFonts w:ascii="Arial" w:hAnsi="Arial" w:cs="Arial"/>
          <w:b/>
          <w:sz w:val="32"/>
          <w:szCs w:val="32"/>
          <w:lang w:eastAsia="ar-SA"/>
        </w:rPr>
        <w:t xml:space="preserve"> № </w:t>
      </w:r>
      <w:r w:rsidR="00865083" w:rsidRPr="00317734">
        <w:rPr>
          <w:rFonts w:ascii="Arial" w:hAnsi="Arial" w:cs="Arial"/>
          <w:b/>
          <w:sz w:val="32"/>
          <w:szCs w:val="32"/>
          <w:lang w:eastAsia="ar-SA"/>
        </w:rPr>
        <w:t>65</w:t>
      </w:r>
    </w:p>
    <w:p w:rsidR="007D3711" w:rsidRPr="00317734" w:rsidRDefault="007D3711" w:rsidP="00317734">
      <w:pPr>
        <w:spacing w:before="100" w:beforeAutospacing="1" w:after="100" w:afterAutospacing="1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7734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</w:t>
      </w: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Правил использования водных объектов общего пользования для личных и бытовых нужд на территории </w:t>
      </w:r>
      <w:r w:rsidR="00865083" w:rsidRPr="00317734"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317734"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7D3711" w:rsidRPr="00317734" w:rsidRDefault="007D3711" w:rsidP="007D3711">
      <w:pPr>
        <w:suppressAutoHyphens/>
        <w:spacing w:line="240" w:lineRule="auto"/>
        <w:ind w:right="4251"/>
        <w:contextualSpacing/>
        <w:jc w:val="both"/>
        <w:rPr>
          <w:rFonts w:ascii="Arial" w:hAnsi="Arial" w:cs="Arial"/>
          <w:sz w:val="28"/>
          <w:szCs w:val="28"/>
          <w:lang w:eastAsia="ar-SA"/>
        </w:rPr>
      </w:pPr>
    </w:p>
    <w:p w:rsidR="007D3711" w:rsidRPr="00317734" w:rsidRDefault="007D3711" w:rsidP="007D37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7734">
        <w:rPr>
          <w:rFonts w:ascii="Arial" w:hAnsi="Arial" w:cs="Arial"/>
          <w:sz w:val="24"/>
          <w:szCs w:val="24"/>
        </w:rPr>
        <w:t>В соответствии с пунктом 2 статьи 27 Федерального закона от 3 июня 2006 года N 74-ФЗ "Водный кодекс Российской Федерации",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317734">
        <w:rPr>
          <w:rFonts w:ascii="Arial" w:hAnsi="Arial" w:cs="Arial"/>
          <w:sz w:val="24"/>
          <w:szCs w:val="24"/>
        </w:rPr>
        <w:t>Вязовский</w:t>
      </w:r>
      <w:proofErr w:type="spellEnd"/>
      <w:r w:rsidRPr="0031773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1773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sz w:val="24"/>
          <w:szCs w:val="24"/>
        </w:rPr>
        <w:t xml:space="preserve"> района Курской области Администрация </w:t>
      </w:r>
      <w:r w:rsidR="00865083" w:rsidRPr="00317734">
        <w:rPr>
          <w:rFonts w:ascii="Arial" w:hAnsi="Arial" w:cs="Arial"/>
          <w:sz w:val="24"/>
          <w:szCs w:val="24"/>
        </w:rPr>
        <w:t>Озерского</w:t>
      </w:r>
      <w:r w:rsidRPr="0031773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sz w:val="24"/>
          <w:szCs w:val="24"/>
        </w:rPr>
        <w:t xml:space="preserve"> района  постановляет:</w:t>
      </w:r>
      <w:proofErr w:type="gramEnd"/>
    </w:p>
    <w:p w:rsidR="007D3711" w:rsidRPr="00317734" w:rsidRDefault="007D3711" w:rsidP="007D37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sz w:val="24"/>
          <w:szCs w:val="24"/>
        </w:rPr>
        <w:t xml:space="preserve">1. Утвердить Правила  использования водных объектов общего пользования для личных и бытовых нужд на территории </w:t>
      </w:r>
      <w:r w:rsidR="00865083" w:rsidRPr="00317734">
        <w:rPr>
          <w:rFonts w:ascii="Arial" w:hAnsi="Arial" w:cs="Arial"/>
          <w:sz w:val="24"/>
          <w:szCs w:val="24"/>
        </w:rPr>
        <w:t>Озерского</w:t>
      </w:r>
      <w:r w:rsidRPr="0031773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sz w:val="24"/>
          <w:szCs w:val="24"/>
        </w:rPr>
        <w:t xml:space="preserve"> района (Приложение №1).</w:t>
      </w:r>
    </w:p>
    <w:p w:rsidR="007D3711" w:rsidRPr="00317734" w:rsidRDefault="007D3711" w:rsidP="007D3711">
      <w:pPr>
        <w:pStyle w:val="western"/>
        <w:spacing w:after="0"/>
        <w:ind w:firstLine="709"/>
        <w:contextualSpacing/>
        <w:jc w:val="both"/>
        <w:rPr>
          <w:rFonts w:ascii="Arial" w:hAnsi="Arial" w:cs="Arial"/>
          <w:color w:val="auto"/>
        </w:rPr>
      </w:pPr>
      <w:r w:rsidRPr="00317734">
        <w:rPr>
          <w:rFonts w:ascii="Arial" w:hAnsi="Arial" w:cs="Arial"/>
          <w:color w:val="auto"/>
        </w:rPr>
        <w:t xml:space="preserve">2. </w:t>
      </w:r>
      <w:proofErr w:type="gramStart"/>
      <w:r w:rsidRPr="00317734">
        <w:rPr>
          <w:rFonts w:ascii="Arial" w:hAnsi="Arial" w:cs="Arial"/>
          <w:color w:val="auto"/>
        </w:rPr>
        <w:t>Контроль за</w:t>
      </w:r>
      <w:proofErr w:type="gramEnd"/>
      <w:r w:rsidRPr="00317734">
        <w:rPr>
          <w:rFonts w:ascii="Arial" w:hAnsi="Arial" w:cs="Arial"/>
          <w:color w:val="auto"/>
        </w:rPr>
        <w:t xml:space="preserve"> исполнением постановления оставляю за собой.</w:t>
      </w:r>
    </w:p>
    <w:p w:rsidR="007D3711" w:rsidRPr="00317734" w:rsidRDefault="007D3711" w:rsidP="007D3711">
      <w:pPr>
        <w:pStyle w:val="western"/>
        <w:spacing w:after="0"/>
        <w:ind w:firstLine="709"/>
        <w:contextualSpacing/>
        <w:jc w:val="both"/>
        <w:rPr>
          <w:rFonts w:ascii="Arial" w:hAnsi="Arial" w:cs="Arial"/>
          <w:color w:val="auto"/>
        </w:rPr>
      </w:pPr>
    </w:p>
    <w:p w:rsidR="007D3711" w:rsidRPr="00317734" w:rsidRDefault="007D3711" w:rsidP="007D37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его обнародования. </w:t>
      </w:r>
    </w:p>
    <w:p w:rsidR="007D3711" w:rsidRPr="00317734" w:rsidRDefault="007D3711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sz w:val="24"/>
          <w:szCs w:val="24"/>
        </w:rPr>
        <w:t xml:space="preserve">Глава </w:t>
      </w:r>
      <w:r w:rsidR="00865083" w:rsidRPr="00317734">
        <w:rPr>
          <w:rFonts w:ascii="Arial" w:hAnsi="Arial" w:cs="Arial"/>
          <w:sz w:val="24"/>
          <w:szCs w:val="24"/>
        </w:rPr>
        <w:t>Озерского</w:t>
      </w:r>
      <w:r w:rsidRPr="00317734">
        <w:rPr>
          <w:rFonts w:ascii="Arial" w:hAnsi="Arial" w:cs="Arial"/>
          <w:sz w:val="24"/>
          <w:szCs w:val="24"/>
        </w:rPr>
        <w:t xml:space="preserve"> сельсовета</w:t>
      </w:r>
    </w:p>
    <w:p w:rsidR="007D3711" w:rsidRDefault="007D3711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1773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865083" w:rsidRPr="00317734">
        <w:rPr>
          <w:rFonts w:ascii="Arial" w:hAnsi="Arial" w:cs="Arial"/>
          <w:sz w:val="24"/>
          <w:szCs w:val="24"/>
        </w:rPr>
        <w:t>Ю. А. Бартенев</w:t>
      </w: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7734" w:rsidRPr="00317734" w:rsidRDefault="00317734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D3711" w:rsidRPr="00317734" w:rsidRDefault="007D3711" w:rsidP="007D3711">
      <w:pPr>
        <w:pStyle w:val="a4"/>
        <w:ind w:left="5103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317734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7D3711" w:rsidRPr="00317734" w:rsidRDefault="007D3711" w:rsidP="007D3711">
      <w:pPr>
        <w:pStyle w:val="a4"/>
        <w:ind w:left="5103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31773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D3711" w:rsidRPr="00317734" w:rsidRDefault="00865083" w:rsidP="007D3711">
      <w:pPr>
        <w:pStyle w:val="a4"/>
        <w:ind w:left="5103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317734">
        <w:rPr>
          <w:rFonts w:ascii="Arial" w:hAnsi="Arial" w:cs="Arial"/>
          <w:sz w:val="24"/>
          <w:szCs w:val="24"/>
          <w:lang w:eastAsia="ru-RU"/>
        </w:rPr>
        <w:t>Озерского</w:t>
      </w:r>
      <w:r w:rsidR="007D3711" w:rsidRPr="0031773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D3711" w:rsidRPr="00317734" w:rsidRDefault="007D3711" w:rsidP="007D3711">
      <w:pPr>
        <w:pStyle w:val="a4"/>
        <w:ind w:left="5103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17734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31773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7D3711" w:rsidRPr="00317734" w:rsidRDefault="007D3711" w:rsidP="007D3711">
      <w:pPr>
        <w:pStyle w:val="a3"/>
        <w:spacing w:before="0" w:beforeAutospacing="0" w:after="0"/>
        <w:ind w:left="5103"/>
        <w:contextualSpacing/>
        <w:jc w:val="right"/>
        <w:rPr>
          <w:rFonts w:ascii="Arial" w:hAnsi="Arial" w:cs="Arial"/>
          <w:b/>
          <w:bCs/>
          <w:color w:val="auto"/>
        </w:rPr>
      </w:pPr>
      <w:r w:rsidRPr="00317734">
        <w:rPr>
          <w:rFonts w:ascii="Arial" w:hAnsi="Arial" w:cs="Arial"/>
          <w:color w:val="auto"/>
        </w:rPr>
        <w:t>от «</w:t>
      </w:r>
      <w:r w:rsidR="00865083" w:rsidRPr="00317734">
        <w:rPr>
          <w:rFonts w:ascii="Arial" w:hAnsi="Arial" w:cs="Arial"/>
          <w:color w:val="auto"/>
        </w:rPr>
        <w:t>28</w:t>
      </w:r>
      <w:r w:rsidRPr="00317734">
        <w:rPr>
          <w:rFonts w:ascii="Arial" w:hAnsi="Arial" w:cs="Arial"/>
          <w:color w:val="auto"/>
        </w:rPr>
        <w:t xml:space="preserve">» августа  </w:t>
      </w:r>
      <w:smartTag w:uri="urn:schemas-microsoft-com:office:smarttags" w:element="metricconverter">
        <w:smartTagPr>
          <w:attr w:name="ProductID" w:val="2015 г"/>
        </w:smartTagPr>
        <w:r w:rsidRPr="00317734">
          <w:rPr>
            <w:rFonts w:ascii="Arial" w:hAnsi="Arial" w:cs="Arial"/>
            <w:color w:val="auto"/>
          </w:rPr>
          <w:t>2015 г</w:t>
        </w:r>
      </w:smartTag>
      <w:r w:rsidRPr="00317734">
        <w:rPr>
          <w:rFonts w:ascii="Arial" w:hAnsi="Arial" w:cs="Arial"/>
          <w:color w:val="auto"/>
        </w:rPr>
        <w:t xml:space="preserve">.  № </w:t>
      </w:r>
      <w:r w:rsidR="00865083" w:rsidRPr="00317734">
        <w:rPr>
          <w:rFonts w:ascii="Arial" w:hAnsi="Arial" w:cs="Arial"/>
          <w:color w:val="auto"/>
        </w:rPr>
        <w:t>65</w:t>
      </w:r>
    </w:p>
    <w:p w:rsidR="007D3711" w:rsidRPr="00317734" w:rsidRDefault="007D3711" w:rsidP="007D371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>ПРАВИЛА</w:t>
      </w:r>
    </w:p>
    <w:p w:rsidR="00865083" w:rsidRPr="00317734" w:rsidRDefault="007D3711" w:rsidP="007D371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использования водных объектов общего пользования </w:t>
      </w:r>
    </w:p>
    <w:p w:rsidR="007D3711" w:rsidRPr="00317734" w:rsidRDefault="007D3711" w:rsidP="007D371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для личных и бытовых нужд на территории </w:t>
      </w:r>
      <w:r w:rsidR="00865083" w:rsidRPr="00317734">
        <w:rPr>
          <w:rFonts w:ascii="Arial" w:hAnsi="Arial" w:cs="Arial"/>
          <w:b/>
          <w:bCs/>
          <w:color w:val="000000"/>
          <w:sz w:val="32"/>
          <w:szCs w:val="32"/>
        </w:rPr>
        <w:t>Озерского</w:t>
      </w:r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317734"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317734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7D3711" w:rsidRPr="00317734" w:rsidRDefault="007D3711" w:rsidP="007D37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ind w:firstLine="225"/>
        <w:contextualSpacing/>
        <w:jc w:val="center"/>
        <w:rPr>
          <w:rFonts w:ascii="Arial" w:hAnsi="Arial" w:cs="Arial"/>
          <w:sz w:val="28"/>
          <w:szCs w:val="28"/>
        </w:rPr>
      </w:pPr>
      <w:r w:rsidRPr="00317734"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317734">
        <w:rPr>
          <w:rFonts w:ascii="Arial" w:hAnsi="Arial" w:cs="Arial"/>
          <w:color w:val="000000"/>
          <w:sz w:val="24"/>
          <w:szCs w:val="24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 w:rsidR="00865083" w:rsidRPr="00317734">
        <w:rPr>
          <w:rFonts w:ascii="Arial" w:hAnsi="Arial" w:cs="Arial"/>
          <w:color w:val="000000"/>
          <w:sz w:val="24"/>
          <w:szCs w:val="24"/>
        </w:rPr>
        <w:t>Озерского</w:t>
      </w:r>
      <w:r w:rsidRPr="00317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района (далее - Правила) разработаны в соответствии с Водным кодексом Российской Федерации, Федеральным законом «Об общих принципах организации местного самоуправления в Российской Федерации» и определяют условия и требования, предъявляемые к использованию водных объектов общего пользования, расположенных на территории </w:t>
      </w:r>
      <w:r w:rsidR="00865083" w:rsidRPr="00317734">
        <w:rPr>
          <w:rFonts w:ascii="Arial" w:hAnsi="Arial" w:cs="Arial"/>
          <w:color w:val="000000"/>
          <w:sz w:val="24"/>
          <w:szCs w:val="24"/>
        </w:rPr>
        <w:t>Озерского</w:t>
      </w:r>
      <w:r w:rsidRPr="00317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района, для личных</w:t>
      </w:r>
      <w:proofErr w:type="gramEnd"/>
      <w:r w:rsidRPr="00317734">
        <w:rPr>
          <w:rFonts w:ascii="Arial" w:hAnsi="Arial" w:cs="Arial"/>
          <w:color w:val="000000"/>
          <w:sz w:val="24"/>
          <w:szCs w:val="24"/>
        </w:rPr>
        <w:t xml:space="preserve"> и бытовых нужд.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1.2. Требования настоящих Правил обязательны для исполнения всеми юридическими и физическими лицами на территории </w:t>
      </w:r>
      <w:r w:rsidR="00865083" w:rsidRPr="00317734">
        <w:rPr>
          <w:rFonts w:ascii="Arial" w:hAnsi="Arial" w:cs="Arial"/>
          <w:color w:val="000000"/>
          <w:sz w:val="24"/>
          <w:szCs w:val="24"/>
        </w:rPr>
        <w:t>Озерского</w:t>
      </w:r>
      <w:r w:rsidRPr="00317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1.3. В целях настоящих Правил под водными объектами общего пользования, если иное не предусмотрено Водным кодексом РФ, понимаются поверхностные общедоступные водные объекты, находящиеся в государственной или муниципальной собственности и расположенные на территории </w:t>
      </w:r>
      <w:r w:rsidR="00865083" w:rsidRPr="00317734">
        <w:rPr>
          <w:rFonts w:ascii="Arial" w:hAnsi="Arial" w:cs="Arial"/>
          <w:color w:val="000000"/>
          <w:sz w:val="24"/>
          <w:szCs w:val="24"/>
        </w:rPr>
        <w:t>Озерского</w:t>
      </w:r>
      <w:r w:rsidRPr="00317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1.4. Использование водных объектов общего пользования осуществляется, наряду с настоящими Правилами, в соответствии с требованиями водного законодательства.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 Условия использования водных объектов общего пользования для личных и бытовых нужд.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2.1. Каждый гражданин имеет право доступа к водным объектам общего пользования и бесплатного использования их для личных и бытовых нужд, если иное не установлено Водным кодексом Российской Федерации, другими федеральными законами, а также пользования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2.2.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2.3. Водные объекты общего пользования используются гражданами для удовлетворения личных и бытовых нужд в целях: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а) плавания на маломерных судах, водных мотоциклах и других технических средствах и их причаливания,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lastRenderedPageBreak/>
        <w:t>б) любительского и спортивного рыболовства в соответствии с законодательством о водных биологических ресурсах;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в)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водопоя, проведения работ по уходу за сельскохозяйственными и домашними животными;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г) купания, отдыха, туризма, занятия спортом и удовлетворения иных личных и бытовых нужд.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2.4. При использовании водных объектов общего пользования для личных и бытовых нужд запрещаются: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а) сброс в водные объекты общего пользования, захоронение в них и на территории их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водоохранных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зон и прибрежных защитных полос жидких и твердых бытовых отходов, а также сброс сельскохозяйственных и ливневых сточных вод;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б) забор водных ресурсов для целей питьевого и хозяйственно-бытового водоснабжения в случаях установления ограничения пользования водным объектом;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в) размещение на водных объектах общего пользования и на территории их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водоохранных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зон и прибрежных защитных полос средств и оборудования, загрязняющих и засоряющих водные объекты;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г) занятие береговой полосы водных объектов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>) размещение на береговой полосе водных объектов общего пользования свалок бытовых и промышленных отходов, отвалов размываемых грунтов, минеральных удобрений и ядохимикатов, снега и сколов льда, счищаемых с территорий населенных пунктов и хозяйствующих субъектов;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е) выпас и организация ванн для сельскохозяйственных животных в пределах прибрежной защитной полосы, а также в местах, отведенных для отдыха граждан, летних лагерей;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ж) снятие оборудования и средств обозначения участков водных объектов, установленных на законных основаниях, и самовольная их установка;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>) купание у пристаней,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и) купание в необорудованных местах;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к) стирка белья и купание животных в местах, отведенных для купания людей, и выше их по течению до </w:t>
      </w:r>
      <w:smartTag w:uri="urn:schemas-microsoft-com:office:smarttags" w:element="metricconverter">
        <w:smartTagPr>
          <w:attr w:name="ProductID" w:val="500 м"/>
        </w:smartTagPr>
        <w:r w:rsidRPr="00317734">
          <w:rPr>
            <w:rFonts w:ascii="Arial" w:hAnsi="Arial" w:cs="Arial"/>
            <w:color w:val="000000"/>
            <w:sz w:val="24"/>
            <w:szCs w:val="24"/>
          </w:rPr>
          <w:t>500 м</w:t>
        </w:r>
      </w:smartTag>
      <w:r w:rsidRPr="00317734">
        <w:rPr>
          <w:rFonts w:ascii="Arial" w:hAnsi="Arial" w:cs="Arial"/>
          <w:color w:val="000000"/>
          <w:sz w:val="24"/>
          <w:szCs w:val="24"/>
        </w:rPr>
        <w:t>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л)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м) мойка автотранспортных средств и другой техники в водных объектах общего пользования и на их береговой полосе;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н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>)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Курской области.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lastRenderedPageBreak/>
        <w:t>2.5. Использование водных объектов общего пользования гражданами,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2.6. При использовании водных объектов общего пользования физические и юридически лица обязаны: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17734">
        <w:rPr>
          <w:rFonts w:ascii="Arial" w:hAnsi="Arial" w:cs="Arial"/>
          <w:color w:val="000000"/>
          <w:sz w:val="24"/>
          <w:szCs w:val="24"/>
        </w:rPr>
        <w:t>а) знать и соблюдать требования настоящих Правил, Правил охраны жизни людей на водных объектах Курской области;</w:t>
      </w:r>
      <w:proofErr w:type="gramEnd"/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 xml:space="preserve">б)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на территории </w:t>
      </w:r>
      <w:r w:rsidR="00865083" w:rsidRPr="00317734">
        <w:rPr>
          <w:rFonts w:ascii="Arial" w:hAnsi="Arial" w:cs="Arial"/>
          <w:color w:val="000000"/>
          <w:sz w:val="24"/>
          <w:szCs w:val="24"/>
        </w:rPr>
        <w:t>Озерского</w:t>
      </w:r>
      <w:r w:rsidRPr="00317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1773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317734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Start"/>
      <w:r w:rsidRPr="0031773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17734">
        <w:rPr>
          <w:rFonts w:ascii="Arial" w:hAnsi="Arial" w:cs="Arial"/>
          <w:color w:val="000000"/>
          <w:sz w:val="24"/>
          <w:szCs w:val="24"/>
        </w:rPr>
        <w:t xml:space="preserve"> благоустройством и санитарным состоянием населенных пунктов;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в) знать и соблюдать требования, установленные водным законодательством, законодательством в области охраны окружающей среды, охраны особо охраняемых природных территорий, о санитарно-эпидемиологическом благополучии населения, о водных биоресурсах.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3. Ответственность за нарушение настоящих Правил</w:t>
      </w: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D3711" w:rsidRPr="00317734" w:rsidRDefault="007D3711" w:rsidP="007D371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7734">
        <w:rPr>
          <w:rFonts w:ascii="Arial" w:hAnsi="Arial" w:cs="Arial"/>
          <w:color w:val="000000"/>
          <w:sz w:val="24"/>
          <w:szCs w:val="24"/>
        </w:rPr>
        <w:t>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</w:t>
      </w:r>
    </w:p>
    <w:p w:rsidR="007D3711" w:rsidRPr="00317734" w:rsidRDefault="007D3711" w:rsidP="007D3711">
      <w:pPr>
        <w:rPr>
          <w:rFonts w:ascii="Arial" w:hAnsi="Arial" w:cs="Arial"/>
          <w:sz w:val="24"/>
          <w:szCs w:val="24"/>
        </w:rPr>
      </w:pPr>
    </w:p>
    <w:p w:rsidR="001655BF" w:rsidRPr="00317734" w:rsidRDefault="001655BF">
      <w:pPr>
        <w:rPr>
          <w:rFonts w:ascii="Arial" w:hAnsi="Arial" w:cs="Arial"/>
          <w:sz w:val="24"/>
          <w:szCs w:val="24"/>
        </w:rPr>
      </w:pPr>
    </w:p>
    <w:sectPr w:rsidR="001655BF" w:rsidRPr="00317734" w:rsidSect="00B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3711"/>
    <w:rsid w:val="001655BF"/>
    <w:rsid w:val="00262BB1"/>
    <w:rsid w:val="00317734"/>
    <w:rsid w:val="004966F6"/>
    <w:rsid w:val="007D3711"/>
    <w:rsid w:val="00865083"/>
    <w:rsid w:val="00B73FD9"/>
    <w:rsid w:val="00B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7D37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7D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2015-09-04T08:16:00Z</cp:lastPrinted>
  <dcterms:created xsi:type="dcterms:W3CDTF">2015-08-27T12:17:00Z</dcterms:created>
  <dcterms:modified xsi:type="dcterms:W3CDTF">2015-09-09T05:58:00Z</dcterms:modified>
</cp:coreProperties>
</file>