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jc w:val="center"/>
        <w:rPr>
          <w:rFonts w:ascii="Arial" w:hAnsi="Arial" w:cs="Arial"/>
        </w:rPr>
      </w:pPr>
    </w:p>
    <w:p w:rsidR="009857F1" w:rsidRPr="00562137" w:rsidRDefault="009857F1" w:rsidP="009857F1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9857F1" w:rsidRPr="00562137" w:rsidRDefault="00654E61" w:rsidP="009857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9857F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57F1" w:rsidRPr="00562137" w:rsidRDefault="009857F1" w:rsidP="009857F1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57F1" w:rsidRDefault="009857F1" w:rsidP="009857F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9857F1" w:rsidRPr="00562137" w:rsidRDefault="009857F1" w:rsidP="009857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27 июня 2024 г. № </w:t>
      </w:r>
      <w:r w:rsidR="00654E61">
        <w:rPr>
          <w:rFonts w:ascii="Arial" w:hAnsi="Arial" w:cs="Arial"/>
          <w:b/>
          <w:sz w:val="32"/>
          <w:szCs w:val="32"/>
        </w:rPr>
        <w:t>62</w:t>
      </w:r>
    </w:p>
    <w:p w:rsidR="009857F1" w:rsidRPr="00562137" w:rsidRDefault="009857F1" w:rsidP="009857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9857F1" w:rsidRPr="00562137" w:rsidRDefault="009857F1" w:rsidP="009857F1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654E61">
        <w:rPr>
          <w:rFonts w:ascii="Arial" w:hAnsi="Arial" w:cs="Arial"/>
          <w:b/>
          <w:sz w:val="32"/>
          <w:szCs w:val="32"/>
        </w:rPr>
        <w:t>Озерского</w:t>
      </w:r>
      <w:r w:rsidRPr="00562137">
        <w:rPr>
          <w:rFonts w:ascii="Arial" w:hAnsi="Arial" w:cs="Arial"/>
          <w:b/>
          <w:sz w:val="32"/>
          <w:szCs w:val="32"/>
        </w:rPr>
        <w:t xml:space="preserve"> сельсовета от 1</w:t>
      </w:r>
      <w:r w:rsidR="00654E61">
        <w:rPr>
          <w:rFonts w:ascii="Arial" w:hAnsi="Arial" w:cs="Arial"/>
          <w:b/>
          <w:sz w:val="32"/>
          <w:szCs w:val="32"/>
        </w:rPr>
        <w:t>2</w:t>
      </w:r>
      <w:r w:rsidRPr="00562137">
        <w:rPr>
          <w:rFonts w:ascii="Arial" w:hAnsi="Arial" w:cs="Arial"/>
          <w:b/>
          <w:sz w:val="32"/>
          <w:szCs w:val="32"/>
        </w:rPr>
        <w:t>.02.2019. № 2</w:t>
      </w:r>
      <w:r w:rsidR="00654E61">
        <w:rPr>
          <w:rFonts w:ascii="Arial" w:hAnsi="Arial" w:cs="Arial"/>
          <w:b/>
          <w:sz w:val="32"/>
          <w:szCs w:val="32"/>
        </w:rPr>
        <w:t>2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9857F1" w:rsidRPr="00562137" w:rsidRDefault="009857F1" w:rsidP="009857F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Федерации,</w:t>
      </w:r>
      <w:r w:rsidR="00654E61">
        <w:rPr>
          <w:rFonts w:ascii="Arial" w:hAnsi="Arial" w:cs="Arial"/>
          <w:sz w:val="24"/>
          <w:szCs w:val="24"/>
        </w:rPr>
        <w:t xml:space="preserve"> </w:t>
      </w:r>
      <w:r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Pr="005621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>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r w:rsidR="00654E61">
        <w:rPr>
          <w:rFonts w:ascii="Arial" w:hAnsi="Arial" w:cs="Arial"/>
          <w:sz w:val="24"/>
          <w:szCs w:val="24"/>
        </w:rPr>
        <w:t>Озерского</w:t>
      </w:r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9857F1" w:rsidRDefault="009857F1" w:rsidP="009857F1">
      <w:pPr>
        <w:pStyle w:val="a3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>Постановляет:</w:t>
      </w:r>
    </w:p>
    <w:p w:rsidR="009857F1" w:rsidRPr="00562137" w:rsidRDefault="009857F1" w:rsidP="009857F1">
      <w:pPr>
        <w:pStyle w:val="a3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1.Внести в постановление Администрации </w:t>
      </w:r>
      <w:r w:rsidR="00654E61">
        <w:rPr>
          <w:rFonts w:ascii="Arial" w:hAnsi="Arial" w:cs="Arial"/>
          <w:sz w:val="24"/>
          <w:szCs w:val="24"/>
        </w:rPr>
        <w:t>Озерского</w:t>
      </w:r>
      <w:r w:rsidRPr="00562137">
        <w:rPr>
          <w:rFonts w:ascii="Arial" w:hAnsi="Arial" w:cs="Arial"/>
          <w:sz w:val="24"/>
          <w:szCs w:val="24"/>
        </w:rPr>
        <w:t xml:space="preserve"> сельсовета от 1</w:t>
      </w:r>
      <w:r w:rsidR="00654E61">
        <w:rPr>
          <w:rFonts w:ascii="Arial" w:hAnsi="Arial" w:cs="Arial"/>
          <w:sz w:val="24"/>
          <w:szCs w:val="24"/>
        </w:rPr>
        <w:t>2</w:t>
      </w:r>
      <w:r w:rsidRPr="00562137">
        <w:rPr>
          <w:rFonts w:ascii="Arial" w:hAnsi="Arial" w:cs="Arial"/>
          <w:sz w:val="24"/>
          <w:szCs w:val="24"/>
        </w:rPr>
        <w:t>.02.2019. № 2</w:t>
      </w:r>
      <w:r w:rsidR="00654E61">
        <w:rPr>
          <w:rFonts w:ascii="Arial" w:hAnsi="Arial" w:cs="Arial"/>
          <w:sz w:val="24"/>
          <w:szCs w:val="24"/>
        </w:rPr>
        <w:t>2</w:t>
      </w:r>
      <w:r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color w:val="000000"/>
          <w:sz w:val="24"/>
          <w:szCs w:val="24"/>
        </w:rPr>
        <w:t>«</w:t>
      </w:r>
      <w:r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857F1" w:rsidRDefault="009857F1" w:rsidP="009857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1.1.Пункт</w:t>
      </w:r>
      <w:r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>
        <w:rPr>
          <w:rFonts w:ascii="Arial" w:hAnsi="Arial" w:cs="Arial"/>
          <w:sz w:val="24"/>
          <w:szCs w:val="24"/>
        </w:rPr>
        <w:t xml:space="preserve">подпунктами 1.1),2.1), 4.1), 6) </w:t>
      </w:r>
      <w:r w:rsidRPr="00562137">
        <w:rPr>
          <w:rFonts w:ascii="Arial" w:hAnsi="Arial" w:cs="Arial"/>
          <w:sz w:val="24"/>
          <w:szCs w:val="24"/>
        </w:rPr>
        <w:t>следующего содержания:</w:t>
      </w:r>
      <w:proofErr w:type="gramEnd"/>
    </w:p>
    <w:p w:rsidR="009857F1" w:rsidRPr="0013621F" w:rsidRDefault="009857F1" w:rsidP="009857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«   1.1) гражданам, указанным в абзаце первом пункта 1 настоящей части, снятым с учета граждан в качестве лиц, имеющих право на предоставление </w:t>
      </w:r>
      <w:r w:rsidRPr="0013621F">
        <w:rPr>
          <w:rFonts w:ascii="Arial" w:hAnsi="Arial" w:cs="Arial"/>
        </w:rPr>
        <w:lastRenderedPageBreak/>
        <w:t>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Pr="0013621F">
        <w:rPr>
          <w:rFonts w:ascii="Arial" w:hAnsi="Arial" w:cs="Arial"/>
        </w:rPr>
        <w:br/>
      </w:r>
      <w:proofErr w:type="gramStart"/>
      <w:r w:rsidRPr="0013621F">
        <w:rPr>
          <w:rFonts w:ascii="Arial" w:hAnsi="Arial" w:cs="Arial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  <w:r w:rsidRPr="0013621F">
        <w:rPr>
          <w:rFonts w:ascii="Arial" w:hAnsi="Arial" w:cs="Arial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Pr="0013621F">
        <w:rPr>
          <w:rFonts w:ascii="Arial" w:hAnsi="Arial" w:cs="Arial"/>
        </w:rPr>
        <w:br/>
        <w:t>семью ребенка-инвалида;</w:t>
      </w:r>
      <w:r w:rsidRPr="0013621F">
        <w:rPr>
          <w:rFonts w:ascii="Arial" w:hAnsi="Arial" w:cs="Arial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Pr="0013621F">
        <w:rPr>
          <w:rFonts w:ascii="Arial" w:hAnsi="Arial" w:cs="Arial"/>
        </w:rPr>
        <w:br/>
      </w:r>
      <w:proofErr w:type="gramStart"/>
      <w:r w:rsidRPr="0013621F">
        <w:rPr>
          <w:rFonts w:ascii="Arial" w:hAnsi="Arial" w:cs="Arial"/>
        </w:rPr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</w:t>
      </w:r>
      <w:proofErr w:type="gramEnd"/>
      <w:r w:rsidRPr="0013621F">
        <w:rPr>
          <w:rFonts w:ascii="Arial" w:hAnsi="Arial" w:cs="Arial"/>
        </w:rPr>
        <w:t xml:space="preserve">, </w:t>
      </w:r>
      <w:proofErr w:type="gramStart"/>
      <w:r w:rsidRPr="0013621F">
        <w:rPr>
          <w:rFonts w:ascii="Arial" w:hAnsi="Arial" w:cs="Arial"/>
        </w:rPr>
        <w:t>проявленные в ходе участия в специальной военной операции, и являющимся ветеранами боевых действий;</w:t>
      </w:r>
      <w:r w:rsidRPr="0013621F">
        <w:rPr>
          <w:rFonts w:ascii="Arial" w:hAnsi="Arial" w:cs="Arial"/>
        </w:rPr>
        <w:br/>
        <w:t>7) членам семей указанных в пункте 6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операции.»</w:t>
      </w:r>
      <w:proofErr w:type="gramEnd"/>
    </w:p>
    <w:p w:rsidR="009857F1" w:rsidRPr="0013621F" w:rsidRDefault="009857F1" w:rsidP="009857F1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9857F1" w:rsidRPr="0013621F" w:rsidRDefault="009857F1" w:rsidP="009857F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21F">
        <w:rPr>
          <w:rFonts w:ascii="Arial" w:hAnsi="Arial" w:cs="Arial"/>
          <w:sz w:val="24"/>
          <w:szCs w:val="24"/>
        </w:rPr>
        <w:t xml:space="preserve">  1.2.В части 2.6. </w:t>
      </w:r>
      <w:proofErr w:type="spellStart"/>
      <w:r w:rsidRPr="0013621F">
        <w:rPr>
          <w:rFonts w:ascii="Arial" w:hAnsi="Arial" w:cs="Arial"/>
          <w:sz w:val="24"/>
          <w:szCs w:val="24"/>
        </w:rPr>
        <w:t>раздела</w:t>
      </w:r>
      <w:proofErr w:type="gramStart"/>
      <w:r w:rsidRPr="0013621F">
        <w:rPr>
          <w:rFonts w:ascii="Arial" w:hAnsi="Arial" w:cs="Arial"/>
          <w:bCs/>
          <w:sz w:val="24"/>
          <w:szCs w:val="24"/>
        </w:rPr>
        <w:t>II</w:t>
      </w:r>
      <w:proofErr w:type="spellEnd"/>
      <w:proofErr w:type="gramEnd"/>
      <w:r w:rsidRPr="0013621F">
        <w:rPr>
          <w:rFonts w:ascii="Arial" w:hAnsi="Arial" w:cs="Arial"/>
          <w:bCs/>
          <w:sz w:val="24"/>
          <w:szCs w:val="24"/>
        </w:rPr>
        <w:t>. Стандарт предоставления  муниципальной услуги</w:t>
      </w:r>
    </w:p>
    <w:p w:rsidR="009857F1" w:rsidRPr="0013621F" w:rsidRDefault="009857F1" w:rsidP="009857F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857F1" w:rsidRPr="0013621F" w:rsidRDefault="009857F1" w:rsidP="00985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13621F">
        <w:rPr>
          <w:rFonts w:ascii="Arial" w:hAnsi="Arial" w:cs="Arial"/>
          <w:sz w:val="24"/>
          <w:szCs w:val="24"/>
        </w:rPr>
        <w:t>а) подпункт 3)пункта</w:t>
      </w:r>
      <w:proofErr w:type="gramStart"/>
      <w:r w:rsidRPr="0013621F">
        <w:rPr>
          <w:rFonts w:ascii="Arial" w:hAnsi="Arial" w:cs="Arial"/>
          <w:sz w:val="24"/>
          <w:szCs w:val="24"/>
          <w:lang w:eastAsia="zh-CN"/>
        </w:rPr>
        <w:t>2</w:t>
      </w:r>
      <w:proofErr w:type="gramEnd"/>
      <w:r w:rsidRPr="0013621F">
        <w:rPr>
          <w:rFonts w:ascii="Arial" w:hAnsi="Arial" w:cs="Arial"/>
          <w:sz w:val="24"/>
          <w:szCs w:val="24"/>
          <w:lang w:eastAsia="zh-CN"/>
        </w:rPr>
        <w:t>.6.1изложить в новой редакции:</w:t>
      </w:r>
    </w:p>
    <w:p w:rsidR="009857F1" w:rsidRPr="0013621F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3621F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13621F">
        <w:rPr>
          <w:rFonts w:ascii="Arial" w:hAnsi="Arial" w:cs="Arial"/>
          <w:sz w:val="24"/>
          <w:szCs w:val="24"/>
        </w:rPr>
        <w:t xml:space="preserve">3) </w:t>
      </w:r>
      <w:r w:rsidRPr="0013621F">
        <w:rPr>
          <w:rFonts w:ascii="Arial" w:hAnsi="Arial" w:cs="Arial"/>
          <w:sz w:val="24"/>
          <w:szCs w:val="24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Pr="0013621F">
        <w:rPr>
          <w:rFonts w:ascii="Arial" w:hAnsi="Arial" w:cs="Arial"/>
          <w:bCs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Pr="0013621F">
        <w:rPr>
          <w:rFonts w:ascii="Arial" w:hAnsi="Arial" w:cs="Arial"/>
          <w:sz w:val="24"/>
          <w:szCs w:val="24"/>
          <w:shd w:val="clear" w:color="auto" w:fill="FFFFFF"/>
        </w:rPr>
        <w:t>, в соответствии с </w:t>
      </w:r>
      <w:hyperlink r:id="rId4" w:anchor="7D20K3" w:history="1">
        <w:r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Pr="0013621F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5" w:anchor="64U0IK" w:history="1">
        <w:r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Законом Курской области "О</w:t>
        </w:r>
        <w:proofErr w:type="gramEnd"/>
        <w:r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Pr="001362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13621F">
        <w:rPr>
          <w:rFonts w:ascii="Arial" w:hAnsi="Arial" w:cs="Arial"/>
          <w:sz w:val="24"/>
          <w:szCs w:val="24"/>
          <w:shd w:val="clear" w:color="auto" w:fill="FFFFFF"/>
        </w:rPr>
        <w:t>выданный</w:t>
      </w:r>
      <w:proofErr w:type="gramEnd"/>
      <w:r w:rsidRPr="0013621F">
        <w:rPr>
          <w:rFonts w:ascii="Arial" w:hAnsi="Arial" w:cs="Arial"/>
          <w:sz w:val="24"/>
          <w:szCs w:val="24"/>
          <w:shd w:val="clear" w:color="auto" w:fill="FFFFFF"/>
        </w:rPr>
        <w:t xml:space="preserve"> не ранее чем за 14 дней до даты подачи заявления;»</w:t>
      </w:r>
    </w:p>
    <w:p w:rsidR="009857F1" w:rsidRPr="0013621F" w:rsidRDefault="009857F1" w:rsidP="00985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57F1" w:rsidRPr="0013621F" w:rsidRDefault="009857F1" w:rsidP="00985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13621F">
        <w:rPr>
          <w:rFonts w:ascii="Arial" w:hAnsi="Arial" w:cs="Arial"/>
          <w:sz w:val="24"/>
          <w:szCs w:val="24"/>
        </w:rPr>
        <w:t>б)  пункт  2.6.6 изложить в новой редакции:</w:t>
      </w:r>
    </w:p>
    <w:p w:rsidR="009857F1" w:rsidRPr="0013621F" w:rsidRDefault="009857F1" w:rsidP="009857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«2.6.6. 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9857F1" w:rsidRPr="0013621F" w:rsidRDefault="009857F1" w:rsidP="009857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lastRenderedPageBreak/>
        <w:br/>
        <w:t xml:space="preserve">      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13621F">
        <w:rPr>
          <w:rFonts w:ascii="Arial" w:hAnsi="Arial" w:cs="Arial"/>
        </w:rPr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</w:t>
      </w:r>
      <w:bookmarkStart w:id="0" w:name="_GoBack"/>
      <w:bookmarkEnd w:id="0"/>
      <w:r w:rsidRPr="0013621F">
        <w:rPr>
          <w:rFonts w:ascii="Arial" w:hAnsi="Arial" w:cs="Arial"/>
        </w:rPr>
        <w:t>Отечеством", медалью "За отвагу", за заслуги, проявленные в ходе участия в специальной военной операции</w:t>
      </w:r>
      <w:proofErr w:type="gramStart"/>
      <w:r w:rsidRPr="0013621F">
        <w:rPr>
          <w:rFonts w:ascii="Arial" w:hAnsi="Arial" w:cs="Arial"/>
        </w:rPr>
        <w:t>;»</w:t>
      </w:r>
      <w:proofErr w:type="gramEnd"/>
    </w:p>
    <w:p w:rsidR="009857F1" w:rsidRPr="0013621F" w:rsidRDefault="009857F1" w:rsidP="009857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в) пункт 2.10.2.2</w:t>
      </w:r>
      <w:r w:rsidRPr="0013621F">
        <w:rPr>
          <w:rFonts w:ascii="Arial" w:eastAsia="Calibri" w:hAnsi="Arial" w:cs="Arial"/>
        </w:rPr>
        <w:t>дополнить подпунктом 8)</w:t>
      </w:r>
      <w:r w:rsidRPr="0013621F">
        <w:rPr>
          <w:rFonts w:ascii="Arial" w:hAnsi="Arial" w:cs="Arial"/>
        </w:rPr>
        <w:t xml:space="preserve"> следующего содержания</w:t>
      </w:r>
      <w:proofErr w:type="gramStart"/>
      <w:r w:rsidRPr="0013621F">
        <w:rPr>
          <w:rFonts w:ascii="Arial" w:hAnsi="Arial" w:cs="Arial"/>
        </w:rPr>
        <w:t xml:space="preserve"> :</w:t>
      </w:r>
      <w:proofErr w:type="gramEnd"/>
    </w:p>
    <w:p w:rsidR="009857F1" w:rsidRPr="0013621F" w:rsidRDefault="009857F1" w:rsidP="0098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3621F">
        <w:rPr>
          <w:rFonts w:ascii="Arial" w:hAnsi="Arial" w:cs="Arial"/>
          <w:sz w:val="24"/>
          <w:szCs w:val="24"/>
        </w:rPr>
        <w:t xml:space="preserve">«8) </w:t>
      </w:r>
      <w:r w:rsidRPr="0013621F">
        <w:rPr>
          <w:rFonts w:ascii="Arial" w:hAnsi="Arial" w:cs="Arial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Pr="0013621F">
        <w:rPr>
          <w:rFonts w:ascii="Arial" w:hAnsi="Arial" w:cs="Arial"/>
          <w:sz w:val="24"/>
          <w:szCs w:val="24"/>
        </w:rPr>
        <w:t>»</w:t>
      </w:r>
      <w:proofErr w:type="gramEnd"/>
    </w:p>
    <w:p w:rsidR="009857F1" w:rsidRPr="0013621F" w:rsidRDefault="009857F1" w:rsidP="009857F1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9857F1" w:rsidRPr="0013621F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3621F">
        <w:rPr>
          <w:rFonts w:ascii="Arial" w:hAnsi="Arial" w:cs="Arial"/>
          <w:sz w:val="24"/>
          <w:szCs w:val="24"/>
        </w:rPr>
        <w:t xml:space="preserve">  2.</w:t>
      </w:r>
      <w:proofErr w:type="gramStart"/>
      <w:r w:rsidRPr="001362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621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857F1" w:rsidRPr="0013621F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3621F">
        <w:rPr>
          <w:rFonts w:ascii="Arial" w:hAnsi="Arial" w:cs="Arial"/>
          <w:sz w:val="24"/>
          <w:szCs w:val="24"/>
        </w:rPr>
        <w:t xml:space="preserve"> 3. Постановление вступает в силу со дня его обнародования.</w:t>
      </w:r>
    </w:p>
    <w:p w:rsidR="009857F1" w:rsidRPr="0013621F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857F1" w:rsidRPr="00562137" w:rsidRDefault="009857F1" w:rsidP="00985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Глава </w:t>
      </w:r>
      <w:r w:rsidR="00654E61">
        <w:rPr>
          <w:rFonts w:ascii="Arial" w:hAnsi="Arial" w:cs="Arial"/>
          <w:sz w:val="24"/>
          <w:szCs w:val="24"/>
        </w:rPr>
        <w:t>Озерского</w:t>
      </w:r>
      <w:r w:rsidRPr="00562137">
        <w:rPr>
          <w:rFonts w:ascii="Arial" w:hAnsi="Arial" w:cs="Arial"/>
          <w:sz w:val="24"/>
          <w:szCs w:val="24"/>
        </w:rPr>
        <w:t xml:space="preserve"> сельсовета                            </w:t>
      </w:r>
      <w:r>
        <w:rPr>
          <w:rFonts w:ascii="Arial" w:hAnsi="Arial" w:cs="Arial"/>
          <w:sz w:val="24"/>
          <w:szCs w:val="24"/>
        </w:rPr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9857F1" w:rsidRPr="00562137" w:rsidRDefault="009857F1" w:rsidP="009857F1">
      <w:pPr>
        <w:rPr>
          <w:rFonts w:ascii="Arial" w:hAnsi="Arial" w:cs="Arial"/>
          <w:color w:val="FF0000"/>
          <w:sz w:val="24"/>
          <w:szCs w:val="24"/>
        </w:rPr>
      </w:pPr>
    </w:p>
    <w:p w:rsidR="009857F1" w:rsidRPr="00562137" w:rsidRDefault="009857F1" w:rsidP="009857F1">
      <w:pPr>
        <w:rPr>
          <w:rFonts w:ascii="Arial" w:hAnsi="Arial" w:cs="Arial"/>
        </w:rPr>
      </w:pPr>
    </w:p>
    <w:p w:rsidR="00106476" w:rsidRDefault="00106476"/>
    <w:sectPr w:rsidR="00106476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57F1"/>
    <w:rsid w:val="00106476"/>
    <w:rsid w:val="00131D46"/>
    <w:rsid w:val="00654E61"/>
    <w:rsid w:val="0098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57F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9857F1"/>
    <w:rPr>
      <w:color w:val="0000FF"/>
      <w:u w:val="single"/>
      <w:lang w:val="ru-RU"/>
    </w:rPr>
  </w:style>
  <w:style w:type="paragraph" w:customStyle="1" w:styleId="formattext">
    <w:name w:val="formattext"/>
    <w:basedOn w:val="a"/>
    <w:rsid w:val="0098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8000232" TargetMode="External"/><Relationship Id="rId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2024-06-25T06:20:00Z</dcterms:created>
  <dcterms:modified xsi:type="dcterms:W3CDTF">2024-06-25T06:46:00Z</dcterms:modified>
</cp:coreProperties>
</file>