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97" w:rsidRPr="00755F38" w:rsidRDefault="00FB7F97" w:rsidP="00FB7F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5F38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97" w:rsidRPr="00755F38" w:rsidRDefault="00FB7F97" w:rsidP="00FB7F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F38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FB7F97" w:rsidRPr="00755F38" w:rsidRDefault="00FB7F97" w:rsidP="00FB7F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5F38">
        <w:rPr>
          <w:rFonts w:ascii="Times New Roman" w:hAnsi="Times New Roman" w:cs="Times New Roman"/>
          <w:b/>
          <w:sz w:val="44"/>
          <w:szCs w:val="44"/>
        </w:rPr>
        <w:t>ОЗЕРСКОГО СЕЛЬСОВЕТА</w:t>
      </w:r>
    </w:p>
    <w:p w:rsidR="00FB7F97" w:rsidRPr="005C3EA4" w:rsidRDefault="00FB7F97" w:rsidP="00FB7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3EA4">
        <w:rPr>
          <w:rFonts w:ascii="Times New Roman" w:hAnsi="Times New Roman" w:cs="Times New Roman"/>
          <w:b/>
          <w:sz w:val="36"/>
          <w:szCs w:val="36"/>
        </w:rPr>
        <w:t xml:space="preserve">ЩИГРОВСКОГО РАЙОНА </w:t>
      </w:r>
      <w:proofErr w:type="gramStart"/>
      <w:r w:rsidRPr="005C3EA4">
        <w:rPr>
          <w:rFonts w:ascii="Times New Roman" w:hAnsi="Times New Roman" w:cs="Times New Roman"/>
          <w:b/>
          <w:sz w:val="36"/>
          <w:szCs w:val="36"/>
        </w:rPr>
        <w:t>КУРСКОЙ</w:t>
      </w:r>
      <w:proofErr w:type="gramEnd"/>
      <w:r w:rsidRPr="005C3EA4">
        <w:rPr>
          <w:rFonts w:ascii="Times New Roman" w:hAnsi="Times New Roman" w:cs="Times New Roman"/>
          <w:b/>
          <w:sz w:val="36"/>
          <w:szCs w:val="36"/>
        </w:rPr>
        <w:t xml:space="preserve"> БЛАСТИ</w:t>
      </w:r>
    </w:p>
    <w:p w:rsidR="00FB7F97" w:rsidRDefault="00FB7F97" w:rsidP="00FB7F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7F97" w:rsidRDefault="00FB7F97" w:rsidP="00FB7F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BE359C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BE359C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FB7F97" w:rsidRPr="00BE359C" w:rsidRDefault="00FB7F97" w:rsidP="00FB7F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B7F97" w:rsidRPr="00FB7F97" w:rsidRDefault="00FB7F97" w:rsidP="00FB7F9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F97">
        <w:rPr>
          <w:rFonts w:ascii="Times New Roman" w:hAnsi="Times New Roman" w:cs="Times New Roman"/>
          <w:b/>
          <w:sz w:val="24"/>
          <w:szCs w:val="24"/>
        </w:rPr>
        <w:t>От 25 марта 2022г. №4</w:t>
      </w:r>
      <w:r w:rsidR="00CA3B18">
        <w:rPr>
          <w:rFonts w:ascii="Times New Roman" w:hAnsi="Times New Roman" w:cs="Times New Roman"/>
          <w:b/>
          <w:sz w:val="24"/>
          <w:szCs w:val="24"/>
        </w:rPr>
        <w:t>1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</w:t>
      </w:r>
    </w:p>
    <w:p w:rsidR="00EB0E28" w:rsidRDefault="00EB0E28" w:rsidP="001F1286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</w:rPr>
      </w:pPr>
      <w:r w:rsidRPr="00B04205">
        <w:rPr>
          <w:rStyle w:val="a4"/>
          <w:color w:val="292D24"/>
        </w:rPr>
        <w:t xml:space="preserve">Об утверждении Положения о контрактном управляющем администрации </w:t>
      </w:r>
      <w:r w:rsidR="00EE0530" w:rsidRPr="00B04205">
        <w:rPr>
          <w:rStyle w:val="a4"/>
          <w:color w:val="292D24"/>
        </w:rPr>
        <w:t>Озерского</w:t>
      </w:r>
      <w:r w:rsidRPr="00B04205">
        <w:rPr>
          <w:rStyle w:val="a4"/>
          <w:color w:val="292D24"/>
        </w:rPr>
        <w:t xml:space="preserve"> сельсовета </w:t>
      </w:r>
      <w:proofErr w:type="spellStart"/>
      <w:r w:rsidRPr="00B04205">
        <w:rPr>
          <w:rStyle w:val="a4"/>
          <w:color w:val="292D24"/>
        </w:rPr>
        <w:t>Щигровского</w:t>
      </w:r>
      <w:proofErr w:type="spellEnd"/>
      <w:r w:rsidRPr="00B04205">
        <w:rPr>
          <w:rStyle w:val="a4"/>
          <w:color w:val="292D24"/>
        </w:rPr>
        <w:t xml:space="preserve"> района по осуществлению закупок для нужд </w:t>
      </w:r>
      <w:r w:rsidR="00EE0530" w:rsidRPr="00B04205">
        <w:rPr>
          <w:rStyle w:val="a4"/>
          <w:color w:val="292D24"/>
        </w:rPr>
        <w:t>Озерского</w:t>
      </w:r>
      <w:r w:rsidRPr="00B04205">
        <w:rPr>
          <w:rStyle w:val="a4"/>
          <w:color w:val="292D24"/>
        </w:rPr>
        <w:t xml:space="preserve"> сельсовета </w:t>
      </w:r>
      <w:proofErr w:type="spellStart"/>
      <w:r w:rsidRPr="00B04205">
        <w:rPr>
          <w:rStyle w:val="a4"/>
          <w:color w:val="292D24"/>
        </w:rPr>
        <w:t>Щигровского</w:t>
      </w:r>
      <w:proofErr w:type="spellEnd"/>
      <w:r w:rsidRPr="00B04205">
        <w:rPr>
          <w:rStyle w:val="a4"/>
          <w:color w:val="292D24"/>
        </w:rPr>
        <w:t xml:space="preserve"> района</w:t>
      </w:r>
    </w:p>
    <w:p w:rsidR="00FB7F97" w:rsidRDefault="00FB7F97" w:rsidP="001F1286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</w:rPr>
      </w:pPr>
    </w:p>
    <w:p w:rsidR="00FB7F97" w:rsidRPr="00B04205" w:rsidRDefault="00FB7F97" w:rsidP="001F1286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EB0E28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rStyle w:val="a4"/>
          <w:color w:val="292D24"/>
        </w:rPr>
      </w:pPr>
      <w:r w:rsidRPr="00B04205">
        <w:rPr>
          <w:color w:val="292D24"/>
        </w:rPr>
        <w:t xml:space="preserve">           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proofErr w:type="gramStart"/>
      <w:r w:rsidRPr="00B04205">
        <w:rPr>
          <w:color w:val="292D24"/>
        </w:rPr>
        <w:t xml:space="preserve">руководствуясь Протестом прокураты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</w:t>
      </w:r>
      <w:proofErr w:type="gramEnd"/>
      <w:r w:rsidRPr="00B04205">
        <w:rPr>
          <w:color w:val="292D24"/>
        </w:rPr>
        <w:t xml:space="preserve"> от 25.02.2022 г., администрация 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 </w:t>
      </w:r>
      <w:r w:rsidRPr="00B04205">
        <w:rPr>
          <w:rStyle w:val="a4"/>
          <w:color w:val="292D24"/>
        </w:rPr>
        <w:t>ПОСТАНОВЛЯЕТ:</w:t>
      </w:r>
    </w:p>
    <w:p w:rsidR="00FB7F97" w:rsidRPr="00B04205" w:rsidRDefault="00FB7F97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FB7F97">
      <w:pPr>
        <w:pStyle w:val="a3"/>
        <w:shd w:val="clear" w:color="auto" w:fill="F8FAFB"/>
        <w:spacing w:before="0" w:beforeAutospacing="0" w:after="12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 </w:t>
      </w:r>
      <w:r w:rsidRPr="00B04205">
        <w:rPr>
          <w:color w:val="292D24"/>
        </w:rPr>
        <w:t xml:space="preserve">1. Утвердить Положение о контрактном управляющем администрации 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 по осуществлению закупок для нужд 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 </w:t>
      </w:r>
      <w:proofErr w:type="gramStart"/>
      <w:r w:rsidRPr="00B04205">
        <w:rPr>
          <w:color w:val="292D24"/>
        </w:rPr>
        <w:t>согласно приложе</w:t>
      </w:r>
      <w:r w:rsidR="00EE0530" w:rsidRPr="00B04205">
        <w:rPr>
          <w:color w:val="292D24"/>
        </w:rPr>
        <w:t>ния</w:t>
      </w:r>
      <w:proofErr w:type="gramEnd"/>
    </w:p>
    <w:p w:rsidR="00EB0E28" w:rsidRPr="00B04205" w:rsidRDefault="00EB0E28" w:rsidP="00FB7F97">
      <w:pPr>
        <w:pStyle w:val="a3"/>
        <w:shd w:val="clear" w:color="auto" w:fill="F8FAFB"/>
        <w:spacing w:before="0" w:beforeAutospacing="0" w:after="120" w:afterAutospacing="0"/>
        <w:jc w:val="both"/>
        <w:rPr>
          <w:color w:val="292D24"/>
        </w:rPr>
      </w:pPr>
      <w:r w:rsidRPr="00B04205">
        <w:rPr>
          <w:color w:val="292D24"/>
        </w:rPr>
        <w:t xml:space="preserve">2. Постановление Администрации 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</w:t>
      </w:r>
      <w:r w:rsidR="00EE0530" w:rsidRPr="00B04205">
        <w:rPr>
          <w:color w:val="292D24"/>
        </w:rPr>
        <w:t xml:space="preserve"> </w:t>
      </w:r>
      <w:r w:rsidRPr="00B04205">
        <w:t xml:space="preserve">от </w:t>
      </w:r>
      <w:r w:rsidR="00EE0530" w:rsidRPr="00B04205">
        <w:t>18</w:t>
      </w:r>
      <w:r w:rsidRPr="00B04205">
        <w:t xml:space="preserve">.03.2014 г. № </w:t>
      </w:r>
      <w:r w:rsidR="00EE0530" w:rsidRPr="00B04205">
        <w:t xml:space="preserve">8 </w:t>
      </w:r>
      <w:proofErr w:type="gramStart"/>
      <w:r w:rsidRPr="00B04205">
        <w:t xml:space="preserve">( </w:t>
      </w:r>
      <w:proofErr w:type="gramEnd"/>
      <w:r w:rsidRPr="00B04205">
        <w:t xml:space="preserve">в редакции Постановления от 25.02.20г. № </w:t>
      </w:r>
      <w:r w:rsidR="00EE0530" w:rsidRPr="00B04205">
        <w:t>18</w:t>
      </w:r>
      <w:r w:rsidRPr="00B04205">
        <w:t>)</w:t>
      </w:r>
      <w:r w:rsidR="00EE0530" w:rsidRPr="00B04205">
        <w:t xml:space="preserve"> </w:t>
      </w:r>
      <w:r w:rsidRPr="00B04205">
        <w:rPr>
          <w:color w:val="292D24"/>
        </w:rPr>
        <w:t>«</w:t>
      </w:r>
      <w:r w:rsidRPr="00B04205">
        <w:t>Об утверждении положения</w:t>
      </w:r>
      <w:r w:rsidR="00EE0530" w:rsidRPr="00B04205">
        <w:t xml:space="preserve"> </w:t>
      </w:r>
      <w:r w:rsidRPr="00B04205">
        <w:t>о контрактной службе Администрации</w:t>
      </w:r>
      <w:r w:rsidR="00EE0530" w:rsidRPr="00B04205">
        <w:t xml:space="preserve"> Озерского</w:t>
      </w:r>
      <w:r w:rsidRPr="00B04205">
        <w:t xml:space="preserve"> сельсовета</w:t>
      </w:r>
      <w:r w:rsidRPr="00B04205">
        <w:rPr>
          <w:color w:val="292D24"/>
        </w:rPr>
        <w:t>", признать утратившим силу.</w:t>
      </w:r>
    </w:p>
    <w:p w:rsidR="00EB0E28" w:rsidRPr="00B04205" w:rsidRDefault="00EB0E28" w:rsidP="00FB7F97">
      <w:pPr>
        <w:pStyle w:val="a3"/>
        <w:shd w:val="clear" w:color="auto" w:fill="F8FAFB"/>
        <w:spacing w:before="0" w:beforeAutospacing="0" w:after="12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3. </w:t>
      </w:r>
      <w:proofErr w:type="gramStart"/>
      <w:r w:rsidRPr="00B04205">
        <w:rPr>
          <w:color w:val="292D24"/>
        </w:rPr>
        <w:t>Контроль за</w:t>
      </w:r>
      <w:proofErr w:type="gramEnd"/>
      <w:r w:rsidRPr="00B04205">
        <w:rPr>
          <w:color w:val="292D24"/>
        </w:rPr>
        <w:t xml:space="preserve"> исполнением настоящего Постановления оставляю за собой.</w:t>
      </w:r>
    </w:p>
    <w:p w:rsidR="00EB0E28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4. Постановление вступает в силу со дня его обнародования.</w:t>
      </w:r>
    </w:p>
    <w:p w:rsidR="00FB7F97" w:rsidRDefault="00FB7F97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B7F97" w:rsidRDefault="00FB7F97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FB7F97" w:rsidRPr="00B04205" w:rsidRDefault="00FB7F97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0" w:name="_GoBack"/>
      <w:bookmarkEnd w:id="0"/>
      <w:r w:rsidRPr="00B04205">
        <w:rPr>
          <w:color w:val="292D24"/>
        </w:rPr>
        <w:t xml:space="preserve">Глава 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</w:t>
      </w:r>
      <w:r w:rsidR="00EE0530" w:rsidRPr="00B04205">
        <w:rPr>
          <w:color w:val="292D24"/>
        </w:rPr>
        <w:tab/>
      </w:r>
      <w:r w:rsidR="00EE0530" w:rsidRPr="00B04205">
        <w:rPr>
          <w:color w:val="292D24"/>
        </w:rPr>
        <w:tab/>
      </w:r>
      <w:r w:rsidR="00EE0530" w:rsidRPr="00B04205">
        <w:rPr>
          <w:color w:val="292D24"/>
        </w:rPr>
        <w:tab/>
      </w:r>
      <w:r w:rsidR="00EE0530" w:rsidRPr="00B04205">
        <w:rPr>
          <w:color w:val="292D24"/>
        </w:rPr>
        <w:tab/>
        <w:t>Ю. А. Бартенев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B04205">
        <w:rPr>
          <w:color w:val="292D24"/>
        </w:rPr>
        <w:t>Приложение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B04205">
        <w:rPr>
          <w:color w:val="292D24"/>
        </w:rPr>
        <w:t>к постановлению администрации  </w:t>
      </w:r>
    </w:p>
    <w:p w:rsidR="00EB0E28" w:rsidRPr="00B04205" w:rsidRDefault="00EE0530" w:rsidP="001F1286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B04205">
        <w:rPr>
          <w:color w:val="292D24"/>
        </w:rPr>
        <w:t>Озерского</w:t>
      </w:r>
      <w:r w:rsidR="00EB0E28" w:rsidRPr="00B04205">
        <w:rPr>
          <w:color w:val="292D24"/>
        </w:rPr>
        <w:t xml:space="preserve"> сельсовета </w:t>
      </w:r>
      <w:proofErr w:type="spellStart"/>
      <w:r w:rsidR="00EB0E28" w:rsidRPr="00B04205">
        <w:rPr>
          <w:color w:val="292D24"/>
        </w:rPr>
        <w:t>Щигровского</w:t>
      </w:r>
      <w:proofErr w:type="spellEnd"/>
      <w:r w:rsidR="00EB0E28" w:rsidRPr="00B04205">
        <w:rPr>
          <w:color w:val="292D24"/>
        </w:rPr>
        <w:t xml:space="preserve"> района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B04205">
        <w:rPr>
          <w:color w:val="292D24"/>
        </w:rPr>
        <w:t xml:space="preserve">от </w:t>
      </w:r>
      <w:r w:rsidR="004A7537">
        <w:rPr>
          <w:color w:val="292D24"/>
        </w:rPr>
        <w:t xml:space="preserve"> 25.</w:t>
      </w:r>
      <w:r w:rsidRPr="00B04205">
        <w:rPr>
          <w:color w:val="292D24"/>
        </w:rPr>
        <w:t>03.2022 г. №</w:t>
      </w:r>
      <w:r w:rsidR="0080362F">
        <w:rPr>
          <w:color w:val="292D24"/>
        </w:rPr>
        <w:t>42</w:t>
      </w:r>
      <w:r w:rsidRPr="00B04205">
        <w:rPr>
          <w:color w:val="292D24"/>
        </w:rPr>
        <w:t xml:space="preserve"> 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B04205">
        <w:rPr>
          <w:rStyle w:val="a4"/>
          <w:color w:val="292D24"/>
        </w:rPr>
        <w:t xml:space="preserve">Положение о контрактном управляющем администрации </w:t>
      </w:r>
      <w:r w:rsidR="00EE0530" w:rsidRPr="00B04205">
        <w:rPr>
          <w:rStyle w:val="a4"/>
          <w:color w:val="292D24"/>
        </w:rPr>
        <w:t>Озерского</w:t>
      </w:r>
      <w:r w:rsidRPr="00B04205">
        <w:rPr>
          <w:rStyle w:val="a4"/>
          <w:color w:val="292D24"/>
        </w:rPr>
        <w:t xml:space="preserve"> сельсовета </w:t>
      </w:r>
      <w:proofErr w:type="spellStart"/>
      <w:r w:rsidRPr="00B04205">
        <w:rPr>
          <w:rStyle w:val="a4"/>
          <w:color w:val="292D24"/>
        </w:rPr>
        <w:t>Щигровского</w:t>
      </w:r>
      <w:proofErr w:type="spellEnd"/>
      <w:r w:rsidRPr="00B04205">
        <w:rPr>
          <w:rStyle w:val="a4"/>
          <w:color w:val="292D24"/>
        </w:rPr>
        <w:t xml:space="preserve"> района по осуществлению закупок для нужд </w:t>
      </w:r>
      <w:r w:rsidR="00EE0530" w:rsidRPr="00B04205">
        <w:rPr>
          <w:rStyle w:val="a4"/>
          <w:color w:val="292D24"/>
        </w:rPr>
        <w:t>Озерского</w:t>
      </w:r>
      <w:r w:rsidRPr="00B04205">
        <w:rPr>
          <w:rStyle w:val="a4"/>
          <w:color w:val="292D24"/>
        </w:rPr>
        <w:t xml:space="preserve"> сельсовета </w:t>
      </w:r>
      <w:proofErr w:type="spellStart"/>
      <w:r w:rsidRPr="00B04205">
        <w:rPr>
          <w:rStyle w:val="a4"/>
          <w:color w:val="292D24"/>
        </w:rPr>
        <w:t>Щигровского</w:t>
      </w:r>
      <w:proofErr w:type="spellEnd"/>
      <w:r w:rsidRPr="00B04205">
        <w:rPr>
          <w:rStyle w:val="a4"/>
          <w:color w:val="292D24"/>
        </w:rPr>
        <w:t xml:space="preserve"> района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Глава 1. Общие положения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1.</w:t>
      </w:r>
      <w:r w:rsidRPr="00B04205">
        <w:rPr>
          <w:color w:val="292D24"/>
        </w:rPr>
        <w:t xml:space="preserve"> Настоящее Положение о контрактном управляющем администрации 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 по осуществлению закупок для нужд  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 (далее  Положение) устанавливает порядок работы контрактного управляющего при планировании и осуществлении закупок товаров, работ, услуг для обеспечения муниципальных нужд  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Статья 2</w:t>
      </w:r>
      <w:r w:rsidRPr="00B04205">
        <w:rPr>
          <w:color w:val="292D24"/>
        </w:rPr>
        <w:t xml:space="preserve">. </w:t>
      </w:r>
      <w:proofErr w:type="gramStart"/>
      <w:r w:rsidRPr="00B04205">
        <w:rPr>
          <w:color w:val="292D24"/>
        </w:rPr>
        <w:t>Должность контрактного управляющего администрации  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 (далее контрактный управляющий) создается в целях обеспечения планирования и осуществления администрацией  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 в соответствии с частью 1 статьи 15 Федерального закона от 05.04.2013. №44-ФЗ «О контрактной системе в сфере закупок товаров, работ, услуг для обеспечения государственных и муниципальных нужд» (далее - Федеральный закон), (далее - Заказчик) закупок товаров, работ, услуг для</w:t>
      </w:r>
      <w:proofErr w:type="gramEnd"/>
      <w:r w:rsidRPr="00B04205">
        <w:rPr>
          <w:color w:val="292D24"/>
        </w:rPr>
        <w:t xml:space="preserve"> обеспечения муниципальных нужд  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 </w:t>
      </w:r>
      <w:proofErr w:type="spellStart"/>
      <w:r w:rsidRPr="00B04205">
        <w:rPr>
          <w:color w:val="292D24"/>
        </w:rPr>
        <w:t>Щигровского</w:t>
      </w:r>
      <w:proofErr w:type="spellEnd"/>
      <w:r w:rsidRPr="00B04205">
        <w:rPr>
          <w:color w:val="292D24"/>
        </w:rPr>
        <w:t xml:space="preserve"> района (далее - закупка).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З.</w:t>
      </w:r>
      <w:r w:rsidRPr="00B04205">
        <w:rPr>
          <w:color w:val="292D24"/>
        </w:rPr>
        <w:t> Контрактный управляющий обеспечивает осуществление закупки или нескольких закупок, включая исполнение каждого контракта.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4.</w:t>
      </w:r>
      <w:r w:rsidRPr="00B04205">
        <w:rPr>
          <w:color w:val="292D24"/>
        </w:rPr>
        <w:t> Контрактный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  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5.</w:t>
      </w:r>
      <w:r w:rsidRPr="00B04205">
        <w:rPr>
          <w:color w:val="292D24"/>
        </w:rPr>
        <w:t> Основными принципами деятельности контрактного управляющего при планировании и осуществлении закупок являются: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профессионализм (привлечение квалифицированных специалистов, обладающих теоретическими и практическими знаниями и навыками в сфере закупок);        открытость и прозрачность,         предусматривающие свободный           и безвозмездный доступ к информации о совершаемых контрактным управляющим действиях, направленных на обеспечение муниципальных нужд, в том числе о способах осуществления закупок и их результатах. Открытость и прозрачность информации обеспечиваются, в частности, путём размещения полной и достоверной информации в единой информационной системе в сфере закупок;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-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муниципальных нужд.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Глава 2. Порядок назначения контрактного управляющего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6.</w:t>
      </w:r>
      <w:r w:rsidRPr="00B04205">
        <w:rPr>
          <w:color w:val="292D24"/>
        </w:rPr>
        <w:t> Назначение на должность и освобождение от должности контрактного управляющего проводится по решению руководителя Заказчика.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Контрактный управляющий должен иметь высшее образование  и  дополнительное профессиональное образование в сфере закупок.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lastRenderedPageBreak/>
        <w:t>           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В случае выявления в качестве контрактного управляющего указанных лиц  руководитель Заказчика обязан незамедлительно освободить его от работы в  качестве контрактного управляющего и назначить иное лицо, соответствующее, требованиям Федерального закона и настоящего Положения.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Глава З. Функции и полномочия контрактного управляющего: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7.</w:t>
      </w:r>
      <w:r w:rsidRPr="00B04205">
        <w:rPr>
          <w:color w:val="292D24"/>
        </w:rPr>
        <w:t> При планировании закупок: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а) разрабатывает план закупок, осуществляет подготовку изменений  для внесения в план закупок,  размещает в единой информационной системе закупок и внесенные в него изменения;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б) размещает планы закупок на сайтах Заказчика в информационной  телекоммуникационной сети «Интернет», а также опубликовывает в любых печатных  изданиях в соответствии с частью 10 статьи 17 Федерального закона;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в) обеспечивает подготовку обоснования закупки при формировании  плана закупок;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г) разрабатывает </w:t>
      </w:r>
      <w:proofErr w:type="spellStart"/>
      <w:proofErr w:type="gramStart"/>
      <w:r w:rsidRPr="00B04205">
        <w:rPr>
          <w:color w:val="292D24"/>
        </w:rPr>
        <w:t>план-закупок</w:t>
      </w:r>
      <w:proofErr w:type="spellEnd"/>
      <w:proofErr w:type="gramEnd"/>
      <w:r w:rsidRPr="00B04205">
        <w:rPr>
          <w:color w:val="292D24"/>
        </w:rPr>
        <w:t xml:space="preserve">, осуществляет подготовку изменений  для внесения в </w:t>
      </w:r>
      <w:proofErr w:type="spellStart"/>
      <w:r w:rsidRPr="00B04205">
        <w:rPr>
          <w:color w:val="292D24"/>
        </w:rPr>
        <w:t>план-закупок</w:t>
      </w:r>
      <w:proofErr w:type="spellEnd"/>
      <w:r w:rsidRPr="00B04205">
        <w:rPr>
          <w:color w:val="292D24"/>
        </w:rPr>
        <w:t>, размещает в единой информационной системе;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д</w:t>
      </w:r>
      <w:proofErr w:type="spellEnd"/>
      <w:r w:rsidRPr="00B04205">
        <w:rPr>
          <w:color w:val="292D24"/>
        </w:rPr>
        <w:t>) организует утверждение плана закупок;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е) определяет и обосновывает начальную (максимальную) цену контракта</w:t>
      </w:r>
      <w:proofErr w:type="gramStart"/>
      <w:r w:rsidRPr="00B04205">
        <w:rPr>
          <w:color w:val="292D24"/>
        </w:rPr>
        <w:t xml:space="preserve"> ,</w:t>
      </w:r>
      <w:proofErr w:type="gramEnd"/>
      <w:r w:rsidRPr="00B04205">
        <w:rPr>
          <w:color w:val="292D24"/>
        </w:rPr>
        <w:t xml:space="preserve"> заключаемого с единственным поставщиком (подрядчиком,  исполнителем) при формировании закупок.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8.</w:t>
      </w:r>
      <w:r w:rsidRPr="00B04205">
        <w:rPr>
          <w:color w:val="292D24"/>
        </w:rPr>
        <w:t> При определении поставщиков (подрядчиков, исполнителей):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а) выбирает способ определения поставщика (подрядчика, исполнителя)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б) уточняет в рамках обоснования цены цену контракта и ее обоснование  извещениях об осуществлении закупок, приглашениях принять участие в  определении поставщиков (подрядчиков, исполнителей) закрытыми способами конкурсной документации, документации об аукционе;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в) уточняет в рамках обоснования цены цену контракта, заключаемого  единственным поставщиком (подрядчиком, исполнителем);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г) контрактный управляющий осуществляют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приглашений,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д</w:t>
      </w:r>
      <w:proofErr w:type="spellEnd"/>
      <w:r w:rsidRPr="00B04205">
        <w:rPr>
          <w:color w:val="292D24"/>
        </w:rPr>
        <w:t>) осуществляет подготовку протоколов заседаний комиссий осуществлению закупок на основании решений, принятых членами комиссии по  осуществлению закупок;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е) организует подготовку описания объекта закупки в документации о закупке;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ж) осуществляет организационно-техническое обеспечение деятельности комиссий по осуществлению закупок, в том  числе обеспечивает проверку: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- соответствия требованиям, установленным  в соответствии  с законодательством РФ к лицам, осуществляющим поставку товара, выполнение работы, оказание услуги, являющихся объектом закупки;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- правомочности участника закупки заключать контракт;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- не проведения ликвидации участника закупки юридического лица и отсутствия решения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- отсутствия в реестре недобросовестных поставщиков (подрядчиков, исполнителей) информации об участнике закупки - юридическом лице, в том числе </w:t>
      </w:r>
      <w:r w:rsidRPr="00B04205">
        <w:rPr>
          <w:color w:val="292D24"/>
        </w:rPr>
        <w:lastRenderedPageBreak/>
        <w:t>информации об учредителях, о членах коллегиального исполнительного органа, лица исполняющего функции единоличного исполнительного органа участника закупки;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- отсутствия у участника закупки - физического лица  либо у руководителя, членов коллегиального исполнительного органа или главного бухгалтера юридического лица участника закупки судимости за преступления в сфере   экономики;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- обладания участником закупки исключительными правами на результаты интеллектуальной деятельности;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- соответствия дополнительным требованиям, устанавливаемым в соответствии с частью 2 статьи 31 Федерального закона;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- не 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gramStart"/>
      <w:r w:rsidRPr="00B04205">
        <w:rPr>
          <w:color w:val="292D24"/>
        </w:rPr>
        <w:t xml:space="preserve">- участник закупки не является </w:t>
      </w:r>
      <w:proofErr w:type="spellStart"/>
      <w:r w:rsidRPr="00B04205">
        <w:rPr>
          <w:color w:val="292D24"/>
        </w:rPr>
        <w:t>офшорной</w:t>
      </w:r>
      <w:proofErr w:type="spellEnd"/>
      <w:r w:rsidRPr="00B04205">
        <w:rPr>
          <w:color w:val="292D24"/>
        </w:rPr>
        <w:t xml:space="preserve"> компанией, не имеет в составе участников (членов) корпоративного юридического лица или в составе учредителей унитарного юридического лица </w:t>
      </w:r>
      <w:proofErr w:type="spellStart"/>
      <w:r w:rsidRPr="00B04205">
        <w:rPr>
          <w:color w:val="292D24"/>
        </w:rPr>
        <w:t>офшорной</w:t>
      </w:r>
      <w:proofErr w:type="spellEnd"/>
      <w:r w:rsidRPr="00B04205">
        <w:rPr>
          <w:color w:val="292D24"/>
        </w:rPr>
        <w:t xml:space="preserve"> компании, а также не имеет </w:t>
      </w:r>
      <w:proofErr w:type="spellStart"/>
      <w:r w:rsidRPr="00B04205">
        <w:rPr>
          <w:color w:val="292D24"/>
        </w:rPr>
        <w:t>офшорных</w:t>
      </w:r>
      <w:proofErr w:type="spellEnd"/>
      <w:r w:rsidRPr="00B04205">
        <w:rPr>
          <w:color w:val="292D24"/>
        </w:rPr>
        <w:t xml:space="preserve">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</w:t>
      </w:r>
      <w:proofErr w:type="gramEnd"/>
      <w:r w:rsidRPr="00B04205">
        <w:rPr>
          <w:color w:val="292D24"/>
        </w:rPr>
        <w:t xml:space="preserve"> (складочном) </w:t>
      </w:r>
      <w:proofErr w:type="gramStart"/>
      <w:r w:rsidRPr="00B04205">
        <w:rPr>
          <w:color w:val="292D24"/>
        </w:rPr>
        <w:t>капитале</w:t>
      </w:r>
      <w:proofErr w:type="gramEnd"/>
      <w:r w:rsidRPr="00B04205">
        <w:rPr>
          <w:color w:val="292D24"/>
        </w:rPr>
        <w:t xml:space="preserve"> хозяйственного товарищества или общества;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з</w:t>
      </w:r>
      <w:proofErr w:type="spellEnd"/>
      <w:r w:rsidRPr="00B04205">
        <w:rPr>
          <w:color w:val="292D24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к) обеспечивает осуществление закупки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организаций,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«Интернет“ при условии, что такое опубликование или такое размещение осуществляется наряду  с предусмотренным Федеральным законом размещением;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н</w:t>
      </w:r>
      <w:proofErr w:type="spellEnd"/>
      <w:r w:rsidRPr="00B04205">
        <w:rPr>
          <w:color w:val="292D24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gramStart"/>
      <w:r w:rsidRPr="00B04205">
        <w:rPr>
          <w:color w:val="292D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п</w:t>
      </w:r>
      <w:proofErr w:type="spellEnd"/>
      <w:r w:rsidRPr="00B04205">
        <w:rPr>
          <w:color w:val="292D24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  (или) открытия доступа  к данным в форме электронных документов заявкам на участие в закупке;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lastRenderedPageBreak/>
        <w:t xml:space="preserve">            </w:t>
      </w:r>
      <w:proofErr w:type="spellStart"/>
      <w:r w:rsidRPr="00B04205">
        <w:rPr>
          <w:color w:val="292D24"/>
        </w:rPr>
        <w:t>р</w:t>
      </w:r>
      <w:proofErr w:type="spellEnd"/>
      <w:r w:rsidRPr="00B04205">
        <w:rPr>
          <w:color w:val="292D24"/>
        </w:rPr>
        <w:t>) обеспечивает возможность в режиме реального времени получать  информацию об открытии доступа к поданным в форме электронных документов заявкам на участие в закупке;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с) обеспечивает 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gramStart"/>
      <w:r w:rsidRPr="00B04205">
        <w:rPr>
          <w:color w:val="292D24"/>
        </w:rPr>
        <w:t>т) обеспечивает хранение в сроки, установленные законодательством протоколов, составленных в ходе проведения закупок, заявок на участие в закупках документации о закупках, изменений, внесенных в документацию о закупках разъяснений положений документации о закупках и аудиозаписи  вскрытия  конвертов с 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у) привлекает экспертов, экспертные организации;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ф</w:t>
      </w:r>
      <w:proofErr w:type="spellEnd"/>
      <w:r w:rsidRPr="00B04205">
        <w:rPr>
          <w:color w:val="292D24"/>
        </w:rPr>
        <w:t xml:space="preserve">) обеспечивает согласование применения закрытых способов определения поставщиков (подрядчиков, исполнителей) в порядке, установленном федеральным  органом исполнительной власти по регулированию контрактной системы в сфере закупок, в соответствии с частью </w:t>
      </w:r>
      <w:proofErr w:type="gramStart"/>
      <w:r w:rsidRPr="00B04205">
        <w:rPr>
          <w:color w:val="292D24"/>
        </w:rPr>
        <w:t>З</w:t>
      </w:r>
      <w:proofErr w:type="gramEnd"/>
      <w:r w:rsidRPr="00B04205">
        <w:rPr>
          <w:color w:val="292D24"/>
        </w:rPr>
        <w:t xml:space="preserve"> статьи 84 Федерального закона;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х</w:t>
      </w:r>
      <w:proofErr w:type="spellEnd"/>
      <w:r w:rsidRPr="00B04205">
        <w:rPr>
          <w:color w:val="292D24"/>
        </w:rPr>
        <w:t xml:space="preserve">) обеспечивает направление необходимых документов для заключения  контракта с единственным поставщиком (подрядчиком, исполнителем) результатам несостоявшихся процедур определения поставщика </w:t>
      </w:r>
      <w:proofErr w:type="gramStart"/>
      <w:r w:rsidRPr="00B04205">
        <w:rPr>
          <w:color w:val="292D24"/>
        </w:rPr>
        <w:t>в</w:t>
      </w:r>
      <w:proofErr w:type="gramEnd"/>
      <w:r w:rsidR="00EE0530" w:rsidRPr="00B04205">
        <w:rPr>
          <w:color w:val="292D24"/>
        </w:rPr>
        <w:t xml:space="preserve"> </w:t>
      </w:r>
      <w:proofErr w:type="gramStart"/>
      <w:r w:rsidRPr="00B04205">
        <w:rPr>
          <w:color w:val="292D24"/>
        </w:rPr>
        <w:t>установленным</w:t>
      </w:r>
      <w:proofErr w:type="gramEnd"/>
      <w:r w:rsidRPr="00B04205">
        <w:rPr>
          <w:color w:val="292D24"/>
        </w:rPr>
        <w:t xml:space="preserve"> Федеральным законом случаях в соответствующие органы, определенные пунктом 25 части 1 статьи 93 Федерального закона;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ц</w:t>
      </w:r>
      <w:proofErr w:type="spellEnd"/>
      <w:r w:rsidRPr="00B04205">
        <w:rPr>
          <w:color w:val="292D24"/>
        </w:rPr>
        <w:t>) обосновывает в документально оформленном отчете невозможность 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ч) обеспечивает заключение контрактов;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ш</w:t>
      </w:r>
      <w:proofErr w:type="spellEnd"/>
      <w:r w:rsidRPr="00B04205">
        <w:rPr>
          <w:color w:val="292D24"/>
        </w:rPr>
        <w:t>) организует включение в реестр недобросовестных поставщиков  (подрядчиков, исполнителей) информации об участниках закупок, уклонившихся от заключения контрактов.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9.</w:t>
      </w:r>
      <w:r w:rsidRPr="00B04205">
        <w:rPr>
          <w:color w:val="292D24"/>
        </w:rPr>
        <w:t> При исполнении, изменении, расторжении контракта: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а) обеспечивает приемку поставленного товара, выполненной работы  (ее результатов), оказанной услуги, а также отдельных этапов поставки товаров, выполнения работы, оказания услуги;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б) организует оплату поставленного товара, выполненной работы  (ее результатов), оказанной услуги, а также отдельных этапов исполнения контракта;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неустойки (штрафов, пеней) в случае просрочки исполнения поставщиком (подрядчик: исполнителем) обязательств (в том числе гарантийного обязательств) предусмотренных контрактом, а также в иных случаях неисполнения или ненадлежащего исполнения поставщиком (подрядчиком, исполнителем)  обязательств, предусмотренных контрактом, совершает иные действия в</w:t>
      </w:r>
      <w:r w:rsidR="00A77840">
        <w:rPr>
          <w:color w:val="292D24"/>
        </w:rPr>
        <w:t xml:space="preserve"> </w:t>
      </w:r>
      <w:r w:rsidRPr="00B04205">
        <w:rPr>
          <w:color w:val="292D24"/>
        </w:rPr>
        <w:t>случае нарушения поставщиком (подрядчиком, исполнителем) условий контракта;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г) организует проведение экспертизы поставленного товара, выполненных работы, оказанной услуги, привлекает экспертов, экспертные организации;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д</w:t>
      </w:r>
      <w:proofErr w:type="spellEnd"/>
      <w:r w:rsidRPr="00B04205">
        <w:rPr>
          <w:color w:val="292D24"/>
        </w:rPr>
        <w:t>) в случае необходимости обеспечивает создание приемочной комиссии  менее чем из пяти человек для приемки поставленного товара, выполненной работ,  или оказанной услуги, результатов отдельного этапа исполнения контракта; 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lastRenderedPageBreak/>
        <w:t>            е) подготавливает документ о приемке результатов отдельного этап исполнения контракта, а также поставленного товара, выполненной работы или оказанной услуги;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gramStart"/>
      <w:r w:rsidRPr="00B04205">
        <w:rPr>
          <w:color w:val="292D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    «Интернет» для размещения     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B04205">
        <w:rPr>
          <w:color w:val="292D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spellStart"/>
      <w:r w:rsidRPr="00B04205">
        <w:rPr>
          <w:color w:val="292D24"/>
        </w:rPr>
        <w:t>з</w:t>
      </w:r>
      <w:proofErr w:type="spellEnd"/>
      <w:r w:rsidRPr="00B04205">
        <w:rPr>
          <w:color w:val="292D24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B04205">
        <w:rPr>
          <w:color w:val="292D24"/>
        </w:rPr>
        <w:t>был</w:t>
      </w:r>
      <w:proofErr w:type="gramEnd"/>
      <w:r w:rsidRPr="00B04205">
        <w:rPr>
          <w:color w:val="292D24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10.</w:t>
      </w:r>
      <w:r w:rsidRPr="00B04205">
        <w:rPr>
          <w:color w:val="292D24"/>
        </w:rPr>
        <w:t> Осуществляет иные полномочия, предусмотренные Федеральным законом, в том числе: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1) организует в случае необходимости консультации с поставщиками (подрядчиками, исполнителями),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2) организует в случаях, предусмотренных Правительством Российской Федерации, законодательством Курской области и нормативными правовыми актами органов местного самоуправления  </w:t>
      </w:r>
      <w:r w:rsidR="00EE0530" w:rsidRPr="00B04205">
        <w:rPr>
          <w:color w:val="292D24"/>
        </w:rPr>
        <w:t>Озерского</w:t>
      </w:r>
      <w:r w:rsidRPr="00B04205">
        <w:rPr>
          <w:color w:val="292D24"/>
        </w:rPr>
        <w:t xml:space="preserve"> сельсовета,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З)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5) разрабатывает проекты контрактов, в том числе типовых контрактов Заказчика, типовых условий контрактов Заказчика;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6) принимает в качестве обеспечения заявок, исполнения контрактов, гарантийных обязательств, независимые гарантии, выданные: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а) банками, соответствующими требованиям, установленным Правительством Российской Федерации, и включенными в перечень, предусмотренный частью 1.2 настоящей статьи;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б) государственной корпорацией развития "ВЭБ</w:t>
      </w:r>
      <w:proofErr w:type="gramStart"/>
      <w:r w:rsidRPr="00B04205">
        <w:rPr>
          <w:color w:val="292D24"/>
        </w:rPr>
        <w:t>.Р</w:t>
      </w:r>
      <w:proofErr w:type="gramEnd"/>
      <w:r w:rsidRPr="00B04205">
        <w:rPr>
          <w:color w:val="292D24"/>
        </w:rPr>
        <w:t>Ф";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 xml:space="preserve">            </w:t>
      </w:r>
      <w:proofErr w:type="gramStart"/>
      <w:r w:rsidRPr="00B04205">
        <w:rPr>
          <w:color w:val="292D24"/>
        </w:rPr>
        <w:t xml:space="preserve">в) фондами содействия кредитованию (гарантийными фондами, фондами поручительств), являющимися участниками национальной гарантийной системы поддержки малого и среднего предпринимательства, предусмотренной Федеральным </w:t>
      </w:r>
      <w:r w:rsidRPr="00B04205">
        <w:rPr>
          <w:color w:val="292D24"/>
        </w:rPr>
        <w:lastRenderedPageBreak/>
        <w:t>законом от 24 июля 2007 года N 209-ФЗ "О развитии малого и среднего предпринимательства в Российской Федерации" (далее - региональные гарантийные организации), соответствующими требованиям, установленным Правительством Российской Федерации, и включенными в перечень, предусмотренный частью 1.7 настоящей статьи (при осуществлении закупок в</w:t>
      </w:r>
      <w:proofErr w:type="gramEnd"/>
      <w:r w:rsidR="00EE0530" w:rsidRPr="00B04205">
        <w:rPr>
          <w:color w:val="292D24"/>
        </w:rPr>
        <w:t xml:space="preserve"> </w:t>
      </w:r>
      <w:proofErr w:type="gramStart"/>
      <w:r w:rsidRPr="00B04205">
        <w:rPr>
          <w:color w:val="292D24"/>
        </w:rPr>
        <w:t>соответствии</w:t>
      </w:r>
      <w:proofErr w:type="gramEnd"/>
      <w:r w:rsidRPr="00B04205">
        <w:rPr>
          <w:color w:val="292D24"/>
        </w:rPr>
        <w:t xml:space="preserve"> с пунктом 1 части 1 статьи 30 настоящего Федерального закона);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г) Евразийским банком развития (если участник закупки является юридическим лицом, зарегистрированным на территории государства - члена Евразийского экономического союза, за исключением Российской Федерации, или физическим лицом, являющимся гражданином государства - члена Евразийского экономического союза, за исключением Российской Федерации).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6) осуществляет проверку гарантийных обязательств, поступивших в качестве обеспечения исполнения контрактов, на соответствие требованиям Федерального закона;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7) информирует в случае отказа Заказчика в принятии гарантийных обязательств об этом лицо, предоставившее гарантийные обязательства, с указанием причин, послуживших основанием для отказа;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8) организует осуществление уплаты денежных сумм по гарантийным обязательствам в случаях, предусмотренных Федеральным законом;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11.</w:t>
      </w:r>
      <w:r w:rsidRPr="00B04205">
        <w:rPr>
          <w:color w:val="292D24"/>
        </w:rPr>
        <w:t> В целях реализации функций и полномочий, указанных в ст.ст. 8-10 настоящего Положения, контрактный управляющий обязан соблюдать обязательства и требования, установленные Федеральным законом, в том числе: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1) не допускать разглашения сведений, ставших им известными в ходе  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2) не проводить переговоров с участниками закупок до выявления победителя определения поставщика (подрядчика, исполнителя), кроме случаев прямо предусмотренных законодательством Российской Федерации;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color w:val="292D24"/>
        </w:rPr>
        <w:t>            З)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Глава 4. Ответственность контрактного управляющего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12.</w:t>
      </w:r>
      <w:r w:rsidRPr="00B04205">
        <w:rPr>
          <w:color w:val="292D24"/>
        </w:rPr>
        <w:t> </w:t>
      </w:r>
      <w:proofErr w:type="gramStart"/>
      <w:r w:rsidRPr="00B04205">
        <w:rPr>
          <w:color w:val="292D24"/>
        </w:rPr>
        <w:t>Действия (бездействие) контрактного управляющего могут быть обжалованы  в судебном порядке или в порядке, установленном Федеральном законом от 05.04.2013 г. № 44-ФЗ «О контрактной системе в сфере закупок товаров, работ, услуг для обеспечения государственных и муниципальных нужд», контрольный орган в сфере закупок, если такие действия (бездействия) нарушают права и законные интересы участника закупки.</w:t>
      </w:r>
      <w:proofErr w:type="gramEnd"/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13.</w:t>
      </w:r>
      <w:r w:rsidRPr="00B04205">
        <w:rPr>
          <w:color w:val="292D24"/>
        </w:rPr>
        <w:t> Контрактный управляющий, виновный в нарушении законодательства Российской Федерации, иных нормативных правовых актов контрактной системе в сфере закупок, а также положений настоящего Положения несёт дисциплинарную, -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B0E28" w:rsidRPr="00B04205" w:rsidRDefault="00EB0E28" w:rsidP="001F1286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B04205">
        <w:rPr>
          <w:rStyle w:val="a4"/>
          <w:color w:val="292D24"/>
        </w:rPr>
        <w:t>            Статья 14.</w:t>
      </w:r>
      <w:r w:rsidRPr="00B04205">
        <w:rPr>
          <w:color w:val="292D24"/>
        </w:rPr>
        <w:t> Контрактный управляющий, допустивший нарушение законодательства Российской Федерации или иных нормативных правовых актов контрактной системе в сфере закупок товаров, работ, услуг для обеспечения муниципальных нужд может быть отстранен от занимаемой должности по решению Заказчика.</w:t>
      </w:r>
    </w:p>
    <w:p w:rsidR="00EB0E28" w:rsidRPr="00B04205" w:rsidRDefault="00EB0E28" w:rsidP="001F1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CF6" w:rsidRPr="00B04205" w:rsidRDefault="00866CF6" w:rsidP="001F1286">
      <w:pPr>
        <w:spacing w:after="0"/>
        <w:rPr>
          <w:sz w:val="24"/>
          <w:szCs w:val="24"/>
        </w:rPr>
      </w:pPr>
    </w:p>
    <w:sectPr w:rsidR="00866CF6" w:rsidRPr="00B04205" w:rsidSect="00F6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0E28"/>
    <w:rsid w:val="001F1286"/>
    <w:rsid w:val="00402CE8"/>
    <w:rsid w:val="004A7537"/>
    <w:rsid w:val="0080362F"/>
    <w:rsid w:val="00866CF6"/>
    <w:rsid w:val="00940FA0"/>
    <w:rsid w:val="00A77840"/>
    <w:rsid w:val="00B04205"/>
    <w:rsid w:val="00B7256F"/>
    <w:rsid w:val="00CA3B18"/>
    <w:rsid w:val="00CD29C7"/>
    <w:rsid w:val="00E134D8"/>
    <w:rsid w:val="00EB0E28"/>
    <w:rsid w:val="00EE0530"/>
    <w:rsid w:val="00F650C2"/>
    <w:rsid w:val="00FB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0E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2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7F9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2022-03-21T05:27:00Z</cp:lastPrinted>
  <dcterms:created xsi:type="dcterms:W3CDTF">2022-03-21T05:20:00Z</dcterms:created>
  <dcterms:modified xsi:type="dcterms:W3CDTF">2022-04-01T06:56:00Z</dcterms:modified>
</cp:coreProperties>
</file>