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56" w:rsidRDefault="00F20556" w:rsidP="00F20556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351915" cy="129603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556" w:rsidRDefault="00F20556" w:rsidP="00F20556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556" w:rsidRDefault="00F20556" w:rsidP="00F20556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F20556" w:rsidRDefault="00F20556" w:rsidP="00F205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ОЗЕРСКОГО СЕЛЬСОВЕТА</w:t>
      </w:r>
    </w:p>
    <w:p w:rsidR="00F20556" w:rsidRDefault="00F20556" w:rsidP="00F20556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F20556" w:rsidRDefault="00F20556" w:rsidP="00F205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556" w:rsidRDefault="00F20556" w:rsidP="00F205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F20556" w:rsidRDefault="00F20556" w:rsidP="00F2055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0556" w:rsidRDefault="00F20556" w:rsidP="00F2055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«24» ноября 2020 года     №74</w:t>
      </w:r>
    </w:p>
    <w:p w:rsidR="00F20556" w:rsidRDefault="00F20556" w:rsidP="00F205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0556" w:rsidRDefault="00F20556" w:rsidP="00F205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«Об утверждении новой редакции Правил присвоения, изменения и аннулирования адресов»</w:t>
      </w:r>
      <w:bookmarkStart w:id="0" w:name="_GoBack"/>
      <w:bookmarkEnd w:id="0"/>
    </w:p>
    <w:p w:rsidR="00F20556" w:rsidRDefault="00F20556" w:rsidP="00F2055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20556" w:rsidRDefault="00F20556" w:rsidP="00F2055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20556" w:rsidRDefault="00F20556" w:rsidP="00F2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пунктом 4 части 1 статьи 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Российской Федерации №1221 от 19.11.2014 г. «Об утверждении Правил присвоения, изменения и аннулирования адресов», Постановлением Правительства РФ от 4 сентября 2020 г. № 1355 "О внесении изменений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Правила присвоения, изменения и аннулирования адресов</w:t>
      </w:r>
      <w:proofErr w:type="gramStart"/>
      <w:r>
        <w:rPr>
          <w:rFonts w:ascii="Times New Roman" w:hAnsi="Times New Roman" w:cs="Times New Roman"/>
          <w:sz w:val="24"/>
          <w:szCs w:val="24"/>
        </w:rPr>
        <w:t>"А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дминистрация Озерского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постановляет:</w:t>
      </w:r>
    </w:p>
    <w:p w:rsidR="00F20556" w:rsidRDefault="00F20556" w:rsidP="00F20556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1.Утвердить  новую редакцию  Правил присвоения, изменения и аннулирования адресов.</w:t>
      </w:r>
    </w:p>
    <w:p w:rsidR="00F20556" w:rsidRDefault="00F20556" w:rsidP="00F20556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2.Постановление Администрации Озерского сельсовета №63 от 28.08.2015 года «Об утверждении Правил присвоения, изменения и  аннулирования адресов» считать утратившим силу.</w:t>
      </w:r>
    </w:p>
    <w:p w:rsidR="00F20556" w:rsidRDefault="00F20556" w:rsidP="00F20556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20556" w:rsidRDefault="00F20556" w:rsidP="00F20556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4.Постановление вступает в силу с момента его обнародования. </w:t>
      </w:r>
    </w:p>
    <w:p w:rsidR="00F20556" w:rsidRDefault="00F20556" w:rsidP="00F2055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Озерского сельсовета                                             Ю. А. Бартенев</w:t>
      </w:r>
    </w:p>
    <w:p w:rsidR="00F20556" w:rsidRDefault="00F20556" w:rsidP="00F2055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20556" w:rsidRDefault="00F20556" w:rsidP="00F2055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20556" w:rsidRDefault="00F20556" w:rsidP="00F2055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30"/>
      <w:bookmarkEnd w:id="1"/>
    </w:p>
    <w:p w:rsidR="00F20556" w:rsidRDefault="00F20556" w:rsidP="00F2055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20556" w:rsidRDefault="00F20556" w:rsidP="00F2055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20556" w:rsidRDefault="00F20556" w:rsidP="00F2055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20556" w:rsidRDefault="00F20556" w:rsidP="00F2055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20556" w:rsidRDefault="00F20556" w:rsidP="00F2055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20556" w:rsidRDefault="00F20556" w:rsidP="00F2055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F20556" w:rsidRDefault="00F20556" w:rsidP="00F2055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20556" w:rsidRDefault="00F20556" w:rsidP="00F2055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Озерского сельсовета</w:t>
      </w:r>
    </w:p>
    <w:p w:rsidR="00F20556" w:rsidRDefault="00F20556" w:rsidP="00F2055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F20556" w:rsidRDefault="00F20556" w:rsidP="00F2055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«24» ноября 2020 года  №74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0556" w:rsidRDefault="00F20556" w:rsidP="00F20556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35"/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 xml:space="preserve">Правила присвоения, изменения </w:t>
      </w:r>
    </w:p>
    <w:p w:rsidR="00F20556" w:rsidRDefault="00F20556" w:rsidP="00F20556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 аннулирования адресов</w:t>
      </w:r>
    </w:p>
    <w:p w:rsidR="00F20556" w:rsidRDefault="00F20556" w:rsidP="00F2055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40"/>
      <w:bookmarkEnd w:id="3"/>
    </w:p>
    <w:p w:rsidR="00F20556" w:rsidRDefault="00F20556" w:rsidP="00F2055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Понятия, используемые в настоящих Правилах, означают следующее: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"идентификационные элементы объекта адресации" - номера земельных участков, типы и номера иных объектов адресации;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  <w:proofErr w:type="gramEnd"/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Адрес, присвоенный объекту адресации, должен отвечать следующим требованиям: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(строению), сооружению;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Присвоение, изменение и аннулирование адресов осуществляется без взимания платы.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54"/>
      <w:bookmarkEnd w:id="4"/>
      <w:r>
        <w:rPr>
          <w:rFonts w:ascii="Times New Roman" w:hAnsi="Times New Roman" w:cs="Times New Roman"/>
          <w:sz w:val="24"/>
          <w:szCs w:val="24"/>
        </w:rPr>
        <w:t>5.  Объектом адресации являются: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здание (строение, за исключением некапитального строения), в 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строительство которого не завершено;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сооружение (за исключением некапитального сооружения и линейного объекта), в 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строительство которого не завершено;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помещение, являющееся частью объекта капитального строительства;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машино-место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 исключением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машино-места</w:t>
      </w:r>
      <w:proofErr w:type="spellEnd"/>
      <w:r>
        <w:rPr>
          <w:rFonts w:ascii="Times New Roman" w:hAnsi="Times New Roman" w:cs="Times New Roman"/>
          <w:sz w:val="24"/>
          <w:szCs w:val="24"/>
        </w:rPr>
        <w:t>, являющегося частью некапитального здания или сооружения)".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0556" w:rsidRDefault="00F20556" w:rsidP="00F2055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ar56"/>
      <w:bookmarkEnd w:id="5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II. Порядок присвоения объекту адресации адреса,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измененияи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аннулирования такого адреса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Присвоение объекту адресации адреса, изменение и аннулирование такого адреса осуществляется Администрацией Озерского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с использованием федеральной информационной адресной системы.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Присвоение объектам адресации адресов и аннулирование таких адресов осуществляются Администрацией Озерского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по собственной инициативе или на основании заявлений физических или юридических лиц, указанных в пунктах 27 и 29 настоящих Правил.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Аннулирование адресов объектов адресации осуществляется Администрацией Озерского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на основании информации уполномоченного Правительством Российской Федерации федерального органа исполнительной власти, осуществляющего государственный кадастровый учет недвижимого имущества, государственную регистрацию прав на недвижимое имущество, ведение Единого государственного реестра недвижимости и предоставление сведений, содержащихся в нем, о снятии с государственного кадастрового учета объекта недвижимости или исключении из Единого государственного реестра недвижимости сведений</w:t>
      </w:r>
      <w:proofErr w:type="gramEnd"/>
      <w:r w:rsidR="00FF49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 объекте недвижимости, указанных в части 7 статьи 72 Федерального закона "О государственной регистрации недвижимости",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реестра.".</w:t>
      </w:r>
      <w:proofErr w:type="gramEnd"/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61"/>
      <w:bookmarkEnd w:id="6"/>
      <w:r>
        <w:rPr>
          <w:rFonts w:ascii="Times New Roman" w:hAnsi="Times New Roman" w:cs="Times New Roman"/>
          <w:sz w:val="24"/>
          <w:szCs w:val="24"/>
        </w:rPr>
        <w:t>8. Присвоение объекту адресации адреса осуществляется: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отношении земельных участков в случаях: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подготовки документации по планировке территории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выполнения в отношении земельного участка в соответствии с требованиями, установленными Федеральным законом "О  кадастровой деятельности",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отношении зданий (строений), сооружений, в том числе строительство которых не завершено, в случаях: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выполнения в отношении объекта недвижимости в соответствии с требованиями, установленными Федеральным законом "О кадастровой деятельности",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строительство не требуется)";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отношении помещений в случаях: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(помещений) и (или)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машино-места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машино-мест</w:t>
      </w:r>
      <w:proofErr w:type="spellEnd"/>
      <w:r>
        <w:rPr>
          <w:rFonts w:ascii="Times New Roman" w:hAnsi="Times New Roman" w:cs="Times New Roman"/>
          <w:sz w:val="24"/>
          <w:szCs w:val="24"/>
        </w:rPr>
        <w:t>), документов, содержащих необходимые для осуществления государственного кадастрового учета сведения о таком помещении;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в отношении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машино-мест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случае подготовки и оформления в отношении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машино-места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машино-места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машино-мест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документов, содержащих необходимые для осуществления государственного кадастрового учета сведения о таком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машино-месте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в отношении объектов адресации, государственный кадастровый учет которых осуществлен в соответствии с Федеральным законом "О государственной регистрации недвижимости",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машино-место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При присвоении адресов зданиям (строениям), сооружениям, в том числе строительство которых не завершено, такие адреса должны соответствовать адресам земельных участков, в границах которых расположены соответствующие здания (строения), сооружения. 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При присвоении адресов помещениям,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машино-местам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такие адреса должны соответствовать адресам зданий (строений), сооружений, в которых они расположены.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зданию (строению) или сооружению не присвоен адрес, присвоение адреса помещению,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машино-месту</w:t>
      </w:r>
      <w:proofErr w:type="spellEnd"/>
      <w:r>
        <w:rPr>
          <w:rFonts w:ascii="Times New Roman" w:hAnsi="Times New Roman" w:cs="Times New Roman"/>
          <w:sz w:val="24"/>
          <w:szCs w:val="24"/>
        </w:rPr>
        <w:t>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73"/>
      <w:bookmarkEnd w:id="7"/>
      <w:r>
        <w:rPr>
          <w:rFonts w:ascii="Times New Roman" w:hAnsi="Times New Roman" w:cs="Times New Roman"/>
          <w:sz w:val="24"/>
          <w:szCs w:val="24"/>
        </w:rPr>
        <w:t xml:space="preserve">11. 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машино-местам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11.1. Присвоенный уполномоченным органом адрес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законом "О государственной регистрации недвижимости".".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Администрацией Озерского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осуществляется одновременно с размещением  Администрацией Озерского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</w:t>
      </w:r>
      <w:proofErr w:type="gramEnd"/>
      <w:r w:rsidR="00FF49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порядком ведения государственного адресного реестра.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76"/>
      <w:bookmarkEnd w:id="8"/>
      <w:r>
        <w:rPr>
          <w:rFonts w:ascii="Times New Roman" w:hAnsi="Times New Roman" w:cs="Times New Roman"/>
          <w:sz w:val="24"/>
          <w:szCs w:val="24"/>
        </w:rPr>
        <w:t xml:space="preserve"> 14. Аннулирование адреса объекта адресации осуществляется в случаях: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прекращения существования объекта адресации и (или) снятия с </w:t>
      </w:r>
      <w:r>
        <w:rPr>
          <w:rFonts w:ascii="Times New Roman" w:hAnsi="Times New Roman" w:cs="Times New Roman"/>
          <w:sz w:val="24"/>
          <w:szCs w:val="24"/>
        </w:rPr>
        <w:lastRenderedPageBreak/>
        <w:t>государственного кадастрового учета объекта недвижимости, являющегося объектом адресации;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исключения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недвижимости, являющемся объектом адресации;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присвоения объекту адресации нового адреса.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83"/>
      <w:bookmarkEnd w:id="9"/>
      <w:r>
        <w:rPr>
          <w:rFonts w:ascii="Times New Roman" w:hAnsi="Times New Roman" w:cs="Times New Roman"/>
          <w:sz w:val="24"/>
          <w:szCs w:val="24"/>
        </w:rPr>
        <w:t xml:space="preserve">18.  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машино-мест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таком здании (строении) или сооружении.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При присвоении объекту адресации адреса или аннулировании его адреса Администрация Озерского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обязана: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определить возможность присвоения объекту адресации адреса или аннулирования его адреса;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провести осмотр местонахождения объекта адресации (при необходимости);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Присвоение объекту адресации адреса или аннулирование его адреса подтверждается решением Администрации Озерского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 присвоении объекту адресации адреса или аннулировании его адреса.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Решение  Администрации Озерского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 присвоении объекту адресации адреса принимается одновременно: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 утверждением Администрацией Озерского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 заключением  Администрации Озерского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 заключением Администрации Озерского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договора о развитии застроенной территории в соответствии с Градостроительным кодексом Российской Федерации;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 утверждением проекта планировки территории;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с принятием решения о строительстве объекта адресации;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с выполнением комплексных кадастровых работ в отношении объектов недвижимости, являющихся объектом адресации, которым не присвоен адрес, в том числе земельных участков,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местоположении границ которых уточняются, образуемых земельных участков, а также объекты недвижимости, местоположение которых на земельном участке устанавливается или уточняется.".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Решение  Администрации Озерского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 </w:t>
      </w:r>
      <w:r>
        <w:rPr>
          <w:rFonts w:ascii="Times New Roman" w:hAnsi="Times New Roman" w:cs="Times New Roman"/>
          <w:sz w:val="24"/>
          <w:szCs w:val="24"/>
        </w:rPr>
        <w:lastRenderedPageBreak/>
        <w:t>присвоении объекту адресации адреса содержит: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присвоенный объекту адресации адрес;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и наименования документов, на основании которых принято решение о присвоении адреса;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местоположения объекта адресации;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кадастровые номера, адреса и сведения об объектах недвижимости, из которых образуется объект адресации;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необходимые сведения, определенные уполномоченным органом.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присвоения адреса поставленному на государственный кадастровый учет объекту недвижимости в решении  Администрации Озерского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 присвоении адреса объекту адресации  указывается кадастровый номер объекта недвижимости, являющегося объектом адресации.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Решение Администрации Озерского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об аннулировании адреса объекта адресации содержит: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аннулируемый адрес объекта адресации;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уникальный номер аннулируемого адреса объекта адресации в государственном адресном реестре;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причину аннулирования адреса объекта адресации;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  и (или) снятия с государственного кадастрового учета объекта недвижимости, являющегося объектом адресации;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необходимые сведения, определенные уполномоченным органом.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об аннулировании адреса объекта адресации в случае присвоения объекту адресации нового адреса может быть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решениюАдминистрации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Озерского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объединено с решением о присвоении этому объекту адресации нового адреса.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Решения  Администрации Озерского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Решение о присвоении объекту адресации адреса или аннулировании его адреса подлежит обязательному внесению Администрацией Озерского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государственный адресный реестр в течение 3 рабочих дней со дня принятия такого решения.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25.1.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Решение о присвоении объекту адресации, являющемуся образуемым объектом недвижимости, адреса, а также решение об аннулировании адреса объекта адресации, являющегося преобразуемым объектом недвижимости, принятые уполномоченным органом на основании заявлений физических и юридических лиц, указанных в пунктах 27 и 29 настоящих Правил, в случаях, указанных в абзаце третьем подпункта "а", абзаце третьем подпункта "б", абзацах втором и третьем подпункта "в" и подпункте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"г" пункта 8 настоящих Правил, утрачивают свою силу по истечении одного года со дня присвоения объекту адресации адреса в случае, если не осуществлены государственный кадастровый учет образуемого объекта недвижимости или снятие с </w:t>
      </w:r>
      <w:r>
        <w:rPr>
          <w:rFonts w:ascii="Times New Roman" w:hAnsi="Times New Roman" w:cs="Times New Roman"/>
          <w:sz w:val="24"/>
          <w:szCs w:val="24"/>
        </w:rPr>
        <w:lastRenderedPageBreak/>
        <w:t>государственного кадастрового учета преобразованного объекта недвижимости в соответствии с Федеральным законом "О государственной регистрации недвижимости.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14"/>
      <w:bookmarkEnd w:id="10"/>
      <w:r>
        <w:rPr>
          <w:rFonts w:ascii="Times New Roman" w:hAnsi="Times New Roman" w:cs="Times New Roman"/>
          <w:sz w:val="24"/>
          <w:szCs w:val="24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право хозяйственного ведения;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право оперативного управления;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право пожизненно наследуемого владения;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право постоянного (бессрочного) пользования.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Заявление составляется лицами, указанными в пункте 27 настоящих Правил (далее - заявитель), по форме, устанавливаемой Министерством финансов Российской Федерации (в ред. Постановления Правительства РФ от 24.04.2015 N 387)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21"/>
      <w:bookmarkEnd w:id="11"/>
      <w:r>
        <w:rPr>
          <w:rFonts w:ascii="Times New Roman" w:hAnsi="Times New Roman" w:cs="Times New Roman"/>
          <w:sz w:val="24"/>
          <w:szCs w:val="24"/>
        </w:rPr>
        <w:t xml:space="preserve">29. </w:t>
      </w:r>
      <w:proofErr w:type="gramStart"/>
      <w:r>
        <w:rPr>
          <w:rFonts w:ascii="Times New Roman" w:hAnsi="Times New Roman" w:cs="Times New Roman"/>
          <w:sz w:val="24"/>
          <w:szCs w:val="24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имени лица, указанного в пункте 27 настоящих Правил, вправе обратиться кадастровый инженер, выполняющий на основании документа, предусмотренного статьей 35 или статьей 423 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представляется заявителем (представителем заявителя) в Администрацию Озерского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или многофункциональный центр предоставления государственных и муниципальных услуг, с которым Администрацией Озерского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заключено соглашение о </w:t>
      </w:r>
      <w:r>
        <w:rPr>
          <w:rFonts w:ascii="Times New Roman" w:hAnsi="Times New Roman" w:cs="Times New Roman"/>
          <w:sz w:val="24"/>
          <w:szCs w:val="24"/>
        </w:rPr>
        <w:lastRenderedPageBreak/>
        <w:t>взаимодействии.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представляется в Администрацию Озерского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или многофункциональный центр по месту нахождения объекта адресации.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Заявление подписывается заявителем либо представителем заявителя.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"О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частью 2 статьи 21.1 Федерального закона "Об организации предоставления государственных и муниципальных услуг.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35"/>
      <w:bookmarkEnd w:id="12"/>
      <w:r>
        <w:rPr>
          <w:rFonts w:ascii="Times New Roman" w:hAnsi="Times New Roman" w:cs="Times New Roman"/>
          <w:sz w:val="24"/>
          <w:szCs w:val="24"/>
        </w:rPr>
        <w:t xml:space="preserve">34. </w:t>
      </w:r>
      <w:r>
        <w:rPr>
          <w:rFonts w:ascii="Times New Roman" w:eastAsia="Times New Roman" w:hAnsi="Times New Roman" w:cs="Times New Roman"/>
          <w:sz w:val="24"/>
          <w:szCs w:val="24"/>
        </w:rPr>
        <w:t>К документам, на основании которых уполномоченными органами принимаются решения, предусмотренные пунктом 20 настоящих Правил, относятся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правоустанавливающие и (или)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строительства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адресации), 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  <w:proofErr w:type="gramEnd"/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выписка из Единого государственного реестра недвижимости об объекте </w:t>
      </w:r>
      <w:r>
        <w:rPr>
          <w:rFonts w:ascii="Times New Roman" w:hAnsi="Times New Roman" w:cs="Times New Roman"/>
          <w:sz w:val="24"/>
          <w:szCs w:val="24"/>
        </w:rPr>
        <w:lastRenderedPageBreak/>
        <w:t>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) 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"а" пункта 14 настоящих Правил);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"а" пункта 14 настоящих Правил).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34.1.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Документы, указанные в подпунктах "б", "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", "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" и "и" пункта 34 настоящих Правил,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органа.".</w:t>
      </w:r>
      <w:proofErr w:type="gramEnd"/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Администрация Озерского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запрашивает документы, указанные в </w:t>
      </w:r>
      <w:hyperlink r:id="rId5" w:anchor="Par135" w:tooltip="Ссылка на текущий документ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34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подпунктах "а", "в", "г", "е" и "ж" пункта 34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Документы, указанные в подпунктах "а", "в", "г", "е" и "ж" пункта 34 настоящих Правил, представляемые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уполномоченный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 в форме электронных документов, удостоверяются электронной подписью заявителя (представителя заявителя), вид которой определяется в соответствии с частью 2 статьи 211 Федерального закона "Об организации предоставления государственных и муниципальных услуг.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Если заявление и документы, указанные в пункте 34 настоящих Правил, представляются заявителем (представителем заявителя) в Администрацию Озерского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Администрацией Озерского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таких документов.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заявление и документы, указанные в пункте 34 настоящих Правил, представлены в Администрацию  Озерского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Администрацией Озерского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по указанному в заявлении почтовому адресу в течение рабочего дня, следующего за днем получения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Администрацией Озерского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документов.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Получение заявления и документов, указанных в пункте 34 настоящих Правил, представляемых в форме электронных документов, подтверждается Администрацией Озерского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Озерского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заявления и документов, а также перечень наименований файлов, представленных в форме электронных документов, с указанием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объема.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Сообщение о получении заявления и документов, указанных в </w:t>
      </w:r>
      <w:hyperlink r:id="rId6" w:anchor="Par135" w:tooltip="Ссылка на текущий документ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34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Сообщение о получении заявления и документов, указанных в пункте 34 настоящих Правил, направляется заявителю (представителю заявителя) не позднее рабочего дня, следующего за днем поступления заявления в Администрацию Озерского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53"/>
      <w:bookmarkEnd w:id="13"/>
      <w:r>
        <w:rPr>
          <w:rFonts w:ascii="Times New Roman" w:hAnsi="Times New Roman" w:cs="Times New Roman"/>
          <w:sz w:val="24"/>
          <w:szCs w:val="24"/>
        </w:rPr>
        <w:t xml:space="preserve">37.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Администрацией Озерского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срок не более чем 10 рабочих дней со дня поступления заявления. </w:t>
      </w:r>
      <w:proofErr w:type="gramEnd"/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54"/>
      <w:bookmarkEnd w:id="14"/>
      <w:r>
        <w:rPr>
          <w:rFonts w:ascii="Times New Roman" w:hAnsi="Times New Roman" w:cs="Times New Roman"/>
          <w:sz w:val="24"/>
          <w:szCs w:val="24"/>
        </w:rPr>
        <w:t xml:space="preserve">38. В случае представления заявления через многофункциональный центр срок, указанный в пункте 37 настоящих Правил, исчисляется со дня передачи многофункциональным центром заявления и документов, указанных в пункте 34 настоящих Правил (при их наличии), в Администрацию Озерского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Решение Администрации Озерского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Администрацией Озерского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заявителю (представителю заявителя) одним из способов, указанным в заявлении: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</w:t>
      </w:r>
      <w:hyperlink r:id="rId7" w:anchor="Par154" w:tooltip="Ссылка на текущий документ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днем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 дня истечения установленного пунктами 37 и </w:t>
      </w:r>
      <w:hyperlink r:id="rId8" w:anchor="Par154" w:tooltip="Ссылка на текущий документ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Администрация Озерского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r:id="rId9" w:anchor="Par153" w:tooltip="Ссылка на текущий документ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пунктами 37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anchor="Par154" w:tooltip="Ссылка на текущий документ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38</w:t>
        </w:r>
        <w:proofErr w:type="gramEnd"/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59"/>
      <w:bookmarkEnd w:id="15"/>
      <w:r>
        <w:rPr>
          <w:rFonts w:ascii="Times New Roman" w:hAnsi="Times New Roman" w:cs="Times New Roman"/>
          <w:sz w:val="24"/>
          <w:szCs w:val="24"/>
        </w:rPr>
        <w:t>40. В присвоении объекту адресации адреса или аннулировании его адреса может быть отказано в случаях, если: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с заявлением о присвоении объекту адресации адреса обратилось лицо, не указанное в пунктах 27 и </w:t>
      </w:r>
      <w:hyperlink r:id="rId11" w:anchor="Par121" w:tooltip="Ссылка на текущий документ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отсутствуют случаи и условия для присвоения объекту адресации адреса или аннулирования его адреса, указанные в пунктах 5, </w:t>
      </w:r>
      <w:hyperlink r:id="rId12" w:anchor="Par61" w:tooltip="Ссылка на текущий документ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3" w:anchor="Par73" w:tooltip="Ссылка на текущий документ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 w:anchor="Par76" w:tooltip="Ссылка на текущий документ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5" w:anchor="Par83" w:tooltip="Ссылка на текущий документ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Правил, являющиеся основанием для принятия такого решения.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F20556" w:rsidRDefault="00F20556" w:rsidP="00F2055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20556" w:rsidRDefault="00F20556" w:rsidP="00F2055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6" w:name="Par168"/>
      <w:bookmarkEnd w:id="16"/>
      <w:r>
        <w:rPr>
          <w:rFonts w:ascii="Times New Roman" w:hAnsi="Times New Roman" w:cs="Times New Roman"/>
          <w:b/>
          <w:sz w:val="24"/>
          <w:szCs w:val="24"/>
        </w:rPr>
        <w:t>III. Структура адреса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170"/>
      <w:bookmarkEnd w:id="17"/>
      <w:r>
        <w:rPr>
          <w:rFonts w:ascii="Times New Roman" w:hAnsi="Times New Roman" w:cs="Times New Roman"/>
          <w:sz w:val="24"/>
          <w:szCs w:val="24"/>
        </w:rPr>
        <w:t xml:space="preserve">44. Структура адреса включает в себя следующую последовательность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элементов, описанных идентифицирующими их реквизитами (далее - реквизит адреса):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наименование страны (Российская Федерация);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наименование субъекта Российской Федерации;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наименование муниципального района, муниципального округа или внутригородской территории (для городов федерального значения) в составе субъекта Российской Федерации;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наименование населенного пункта;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наименование элемента планировочной структуры;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наименование элемента улично-дорожной сети;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) наименование объекта адресации "земельный участок" и номер земельного участка или тип и номер здания (строения), сооружения;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 тип и номер помещения, расположенного в здании или сооружении, или наименование объекта адресации "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машино-место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и номер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машино-места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здании, сооружении.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элементов в структуре адреса, указанная в пункте 44 настоящих Правил.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46. Перечень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183"/>
      <w:bookmarkEnd w:id="18"/>
      <w:r>
        <w:rPr>
          <w:rFonts w:ascii="Times New Roman" w:hAnsi="Times New Roman" w:cs="Times New Roman"/>
          <w:sz w:val="24"/>
          <w:szCs w:val="24"/>
        </w:rPr>
        <w:t xml:space="preserve">47. Обязательными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адресообразующими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элементами для всех видов объектов адресации являются: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страна;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субъект Российской Федерации;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муниципальный район, муниципальный округ или внутригородская территория (для городов федерального значения) в составе субъекта Российской Федерации;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городское или сельское поселение в составе муниципального района (для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муниципального района);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населенный пункт.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48. Иные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элементы применяются в зависимости от вида объекта адресации.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49. Структура адреса земельного участка в дополнение к обязательным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адресообразующим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элементам, указанным в пункте 47 настоящих Правил, включает в себя следующие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элементы, описанные идентифицирующими их реквизитами: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наименование элемента планировочной структуры (при наличии);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наименование элемента улично-дорожной сети (при наличии);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наименование объекта адресации "земельный участок" и номер земельного участка.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50. Структура адреса здания (строения), сооружения  в дополнение к обязательным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адресообразующим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элементам, указанным в пункте 47 настоящих Правил, включает в себя следующие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элементы, описанные идентифицирующими их реквизитами: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наименование элемента планировочной структуры (при наличии);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наименование элемента улично-дорожной сети (при наличии);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тип и номер здания (строения) или сооружения.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51. Структура адреса помещения в пределах здания (строения), сооружения в дополнение к обязательным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адресообразующим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элементам, указанным в пункте 47 настоящих Правил, включает в себя следующие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элементы, описанные идентифицирующими их реквизитами: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наименование элемента планировочной структуры (при наличии);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наименование элемента улично-дорожной сети (при наличии);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тип и номер здания (строения), сооружения;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тип и номер помещения в пределах здания, сооружения;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тип и номер помещения в пределах квартиры (в отношении коммунальных квартир).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51.1. Структура адреса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машино-места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дополнение к обязательным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адресообразующим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элементам, указанным в пункте 47 настоящих Правил, включает следующие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элементы, описанные идентифицирующими их реквизитами: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наименование элемента планировочной структуры (при наличии);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наименование элемента улично-дорожной сети (при наличии);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тип и номер здания (строения), сооружения;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наименование объекта адресации "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машино-место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и номер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машино-места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здании, сооружении.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52. Перечень элементов планировочной структуры, элементов улично-дорожной сети, элементов объектов адресации, типов зданий (сооружений), помещений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машино-мест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используемых в качестве реквизитов адреса, а также правила сокращенного наименования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элементов устанавливаются Министерством финансов Российской Федерации.</w:t>
      </w:r>
    </w:p>
    <w:p w:rsidR="00F20556" w:rsidRDefault="00F20556" w:rsidP="00F2055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20556" w:rsidRDefault="00F20556" w:rsidP="00F2055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9" w:name="Par206"/>
      <w:bookmarkEnd w:id="19"/>
      <w:r>
        <w:rPr>
          <w:rFonts w:ascii="Times New Roman" w:hAnsi="Times New Roman" w:cs="Times New Roman"/>
          <w:b/>
          <w:sz w:val="24"/>
          <w:szCs w:val="24"/>
        </w:rPr>
        <w:t>IV. Правила написания наименований и нумерации</w:t>
      </w:r>
    </w:p>
    <w:p w:rsidR="00F20556" w:rsidRDefault="00F20556" w:rsidP="00F2055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объектов адресации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53. В структуре адреса наименования страны, субъекта Российской Федерации, муниципального района, муниципального округа, внутригородской территории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</w:t>
      </w:r>
      <w:r>
        <w:rPr>
          <w:rFonts w:ascii="Times New Roman" w:hAnsi="Times New Roman" w:cs="Times New Roman"/>
          <w:sz w:val="24"/>
          <w:szCs w:val="24"/>
        </w:rPr>
        <w:lastRenderedPageBreak/>
        <w:t>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муниципального района,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Перечень наименований муниципальных районов, муниципальных 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"</w:t>
      </w:r>
      <w:proofErr w:type="gramStart"/>
      <w:r>
        <w:rPr>
          <w:rFonts w:ascii="Times New Roman" w:hAnsi="Times New Roman" w:cs="Times New Roman"/>
          <w:sz w:val="24"/>
          <w:szCs w:val="24"/>
        </w:rPr>
        <w:t>-"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дефис;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"</w:t>
      </w:r>
      <w:proofErr w:type="gramStart"/>
      <w:r>
        <w:rPr>
          <w:rFonts w:ascii="Times New Roman" w:hAnsi="Times New Roman" w:cs="Times New Roman"/>
          <w:sz w:val="24"/>
          <w:szCs w:val="24"/>
        </w:rPr>
        <w:t>."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точка;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"(" - </w:t>
      </w:r>
      <w:proofErr w:type="gramEnd"/>
      <w:r>
        <w:rPr>
          <w:rFonts w:ascii="Times New Roman" w:hAnsi="Times New Roman" w:cs="Times New Roman"/>
          <w:sz w:val="24"/>
          <w:szCs w:val="24"/>
        </w:rPr>
        <w:t>открывающая круглая скобка;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г) ")" - закрывающая круглая скобка;</w:t>
      </w:r>
      <w:proofErr w:type="gramEnd"/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"N" - знак номера.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60. Составные части наименований элементов планировочной структуры и элементов улично-дорожной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сети, представляющие собой имя и фамилию или звание и фамилию употребляются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полным написанием имени и фамилии или звания и фамилии.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"ё", "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", "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>", "</w:t>
      </w:r>
      <w:proofErr w:type="spellStart"/>
      <w:r>
        <w:rPr>
          <w:rFonts w:ascii="Times New Roman" w:hAnsi="Times New Roman" w:cs="Times New Roman"/>
          <w:sz w:val="24"/>
          <w:szCs w:val="24"/>
        </w:rPr>
        <w:t>ъ</w:t>
      </w:r>
      <w:proofErr w:type="spellEnd"/>
      <w:r>
        <w:rPr>
          <w:rFonts w:ascii="Times New Roman" w:hAnsi="Times New Roman" w:cs="Times New Roman"/>
          <w:sz w:val="24"/>
          <w:szCs w:val="24"/>
        </w:rPr>
        <w:t>", "</w:t>
      </w:r>
      <w:proofErr w:type="spellStart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>" и "</w:t>
      </w:r>
      <w:proofErr w:type="spellStart"/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>", а также символ "/" - косая черта.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64. При написании на информационных табличках и (или) иных опознавательных знаках наименований элементов планировочной структуры и (или) адресов объектов адресации могут не указываться по решению уполномоченного органа: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наименования элементов планировочной структуры, установленные в соответствии с пунктом 52 настоящих Правил, за исключением собственных наименований элементов планировочной структуры;</w:t>
      </w:r>
    </w:p>
    <w:p w:rsidR="00F20556" w:rsidRDefault="00F20556" w:rsidP="00F20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элементы адреса объекта адресации.</w:t>
      </w:r>
    </w:p>
    <w:p w:rsidR="00F20556" w:rsidRDefault="00F20556" w:rsidP="00F2055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A17" w:rsidRDefault="00E37A17"/>
    <w:sectPr w:rsidR="00E37A17" w:rsidSect="00E80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20556"/>
    <w:rsid w:val="00E37A17"/>
    <w:rsid w:val="00E8024E"/>
    <w:rsid w:val="00F20556"/>
    <w:rsid w:val="00FF4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05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F2055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0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5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&#1055;&#1088;&#1086;&#1082;&#1091;&#1088;&#1072;&#1090;&#1091;&#1088;&#1072;%202020\11%20&#1053;&#1086;&#1103;&#1073;&#1088;&#1100;\&#1053;&#1086;&#1074;&#1072;&#1103;%20&#1087;&#1072;&#1087;&#1082;&#1072;\23-11-2020_15-48-39\&#1087;&#1088;&#1086;&#1077;&#1082;&#1090;%20&#1055;&#1088;&#1072;&#1074;&#1080;&#1083;&#1072;%20&#1087;&#1088;&#1080;&#1089;&#1074;&#1086;&#1077;&#1085;&#1080;&#1103;%20&#1072;&#1076;&#1088;&#1077;&#1089;&#1086;&#1074;%202020.docx" TargetMode="External"/><Relationship Id="rId13" Type="http://schemas.openxmlformats.org/officeDocument/2006/relationships/hyperlink" Target="file:///C:\Users\Admin\Desktop\&#1055;&#1088;&#1086;&#1082;&#1091;&#1088;&#1072;&#1090;&#1091;&#1088;&#1072;%202020\11%20&#1053;&#1086;&#1103;&#1073;&#1088;&#1100;\&#1053;&#1086;&#1074;&#1072;&#1103;%20&#1087;&#1072;&#1087;&#1082;&#1072;\23-11-2020_15-48-39\&#1087;&#1088;&#1086;&#1077;&#1082;&#1090;%20&#1055;&#1088;&#1072;&#1074;&#1080;&#1083;&#1072;%20&#1087;&#1088;&#1080;&#1089;&#1074;&#1086;&#1077;&#1085;&#1080;&#1103;%20&#1072;&#1076;&#1088;&#1077;&#1089;&#1086;&#1074;%202020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Admin\Desktop\&#1055;&#1088;&#1086;&#1082;&#1091;&#1088;&#1072;&#1090;&#1091;&#1088;&#1072;%202020\11%20&#1053;&#1086;&#1103;&#1073;&#1088;&#1100;\&#1053;&#1086;&#1074;&#1072;&#1103;%20&#1087;&#1072;&#1087;&#1082;&#1072;\23-11-2020_15-48-39\&#1087;&#1088;&#1086;&#1077;&#1082;&#1090;%20&#1055;&#1088;&#1072;&#1074;&#1080;&#1083;&#1072;%20&#1087;&#1088;&#1080;&#1089;&#1074;&#1086;&#1077;&#1085;&#1080;&#1103;%20&#1072;&#1076;&#1088;&#1077;&#1089;&#1086;&#1074;%202020.docx" TargetMode="External"/><Relationship Id="rId12" Type="http://schemas.openxmlformats.org/officeDocument/2006/relationships/hyperlink" Target="file:///C:\Users\Admin\Desktop\&#1055;&#1088;&#1086;&#1082;&#1091;&#1088;&#1072;&#1090;&#1091;&#1088;&#1072;%202020\11%20&#1053;&#1086;&#1103;&#1073;&#1088;&#1100;\&#1053;&#1086;&#1074;&#1072;&#1103;%20&#1087;&#1072;&#1087;&#1082;&#1072;\23-11-2020_15-48-39\&#1087;&#1088;&#1086;&#1077;&#1082;&#1090;%20&#1055;&#1088;&#1072;&#1074;&#1080;&#1083;&#1072;%20&#1087;&#1088;&#1080;&#1089;&#1074;&#1086;&#1077;&#1085;&#1080;&#1103;%20&#1072;&#1076;&#1088;&#1077;&#1089;&#1086;&#1074;%202020.doc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Admin\Desktop\&#1055;&#1088;&#1086;&#1082;&#1091;&#1088;&#1072;&#1090;&#1091;&#1088;&#1072;%202020\11%20&#1053;&#1086;&#1103;&#1073;&#1088;&#1100;\&#1053;&#1086;&#1074;&#1072;&#1103;%20&#1087;&#1072;&#1087;&#1082;&#1072;\23-11-2020_15-48-39\&#1087;&#1088;&#1086;&#1077;&#1082;&#1090;%20&#1055;&#1088;&#1072;&#1074;&#1080;&#1083;&#1072;%20&#1087;&#1088;&#1080;&#1089;&#1074;&#1086;&#1077;&#1085;&#1080;&#1103;%20&#1072;&#1076;&#1088;&#1077;&#1089;&#1086;&#1074;%202020.docx" TargetMode="External"/><Relationship Id="rId11" Type="http://schemas.openxmlformats.org/officeDocument/2006/relationships/hyperlink" Target="file:///C:\Users\Admin\Desktop\&#1055;&#1088;&#1086;&#1082;&#1091;&#1088;&#1072;&#1090;&#1091;&#1088;&#1072;%202020\11%20&#1053;&#1086;&#1103;&#1073;&#1088;&#1100;\&#1053;&#1086;&#1074;&#1072;&#1103;%20&#1087;&#1072;&#1087;&#1082;&#1072;\23-11-2020_15-48-39\&#1087;&#1088;&#1086;&#1077;&#1082;&#1090;%20&#1055;&#1088;&#1072;&#1074;&#1080;&#1083;&#1072;%20&#1087;&#1088;&#1080;&#1089;&#1074;&#1086;&#1077;&#1085;&#1080;&#1103;%20&#1072;&#1076;&#1088;&#1077;&#1089;&#1086;&#1074;%202020.docx" TargetMode="External"/><Relationship Id="rId5" Type="http://schemas.openxmlformats.org/officeDocument/2006/relationships/hyperlink" Target="file:///C:\Users\Admin\Desktop\&#1055;&#1088;&#1086;&#1082;&#1091;&#1088;&#1072;&#1090;&#1091;&#1088;&#1072;%202020\11%20&#1053;&#1086;&#1103;&#1073;&#1088;&#1100;\&#1053;&#1086;&#1074;&#1072;&#1103;%20&#1087;&#1072;&#1087;&#1082;&#1072;\23-11-2020_15-48-39\&#1087;&#1088;&#1086;&#1077;&#1082;&#1090;%20&#1055;&#1088;&#1072;&#1074;&#1080;&#1083;&#1072;%20&#1087;&#1088;&#1080;&#1089;&#1074;&#1086;&#1077;&#1085;&#1080;&#1103;%20&#1072;&#1076;&#1088;&#1077;&#1089;&#1086;&#1074;%202020.docx" TargetMode="External"/><Relationship Id="rId15" Type="http://schemas.openxmlformats.org/officeDocument/2006/relationships/hyperlink" Target="file:///C:\Users\Admin\Desktop\&#1055;&#1088;&#1086;&#1082;&#1091;&#1088;&#1072;&#1090;&#1091;&#1088;&#1072;%202020\11%20&#1053;&#1086;&#1103;&#1073;&#1088;&#1100;\&#1053;&#1086;&#1074;&#1072;&#1103;%20&#1087;&#1072;&#1087;&#1082;&#1072;\23-11-2020_15-48-39\&#1087;&#1088;&#1086;&#1077;&#1082;&#1090;%20&#1055;&#1088;&#1072;&#1074;&#1080;&#1083;&#1072;%20&#1087;&#1088;&#1080;&#1089;&#1074;&#1086;&#1077;&#1085;&#1080;&#1103;%20&#1072;&#1076;&#1088;&#1077;&#1089;&#1086;&#1074;%202020.docx" TargetMode="External"/><Relationship Id="rId10" Type="http://schemas.openxmlformats.org/officeDocument/2006/relationships/hyperlink" Target="file:///C:\Users\Admin\Desktop\&#1055;&#1088;&#1086;&#1082;&#1091;&#1088;&#1072;&#1090;&#1091;&#1088;&#1072;%202020\11%20&#1053;&#1086;&#1103;&#1073;&#1088;&#1100;\&#1053;&#1086;&#1074;&#1072;&#1103;%20&#1087;&#1072;&#1087;&#1082;&#1072;\23-11-2020_15-48-39\&#1087;&#1088;&#1086;&#1077;&#1082;&#1090;%20&#1055;&#1088;&#1072;&#1074;&#1080;&#1083;&#1072;%20&#1087;&#1088;&#1080;&#1089;&#1074;&#1086;&#1077;&#1085;&#1080;&#1103;%20&#1072;&#1076;&#1088;&#1077;&#1089;&#1086;&#1074;%202020.docx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C:\Users\Admin\Desktop\&#1055;&#1088;&#1086;&#1082;&#1091;&#1088;&#1072;&#1090;&#1091;&#1088;&#1072;%202020\11%20&#1053;&#1086;&#1103;&#1073;&#1088;&#1100;\&#1053;&#1086;&#1074;&#1072;&#1103;%20&#1087;&#1072;&#1087;&#1082;&#1072;\23-11-2020_15-48-39\&#1087;&#1088;&#1086;&#1077;&#1082;&#1090;%20&#1055;&#1088;&#1072;&#1074;&#1080;&#1083;&#1072;%20&#1087;&#1088;&#1080;&#1089;&#1074;&#1086;&#1077;&#1085;&#1080;&#1103;%20&#1072;&#1076;&#1088;&#1077;&#1089;&#1086;&#1074;%202020.docx" TargetMode="External"/><Relationship Id="rId14" Type="http://schemas.openxmlformats.org/officeDocument/2006/relationships/hyperlink" Target="file:///C:\Users\Admin\Desktop\&#1055;&#1088;&#1086;&#1082;&#1091;&#1088;&#1072;&#1090;&#1091;&#1088;&#1072;%202020\11%20&#1053;&#1086;&#1103;&#1073;&#1088;&#1100;\&#1053;&#1086;&#1074;&#1072;&#1103;%20&#1087;&#1072;&#1087;&#1082;&#1072;\23-11-2020_15-48-39\&#1087;&#1088;&#1086;&#1077;&#1082;&#1090;%20&#1055;&#1088;&#1072;&#1074;&#1080;&#1083;&#1072;%20&#1087;&#1088;&#1080;&#1089;&#1074;&#1086;&#1077;&#1085;&#1080;&#1103;%20&#1072;&#1076;&#1088;&#1077;&#1089;&#1086;&#1074;%2020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6794</Words>
  <Characters>38732</Characters>
  <Application>Microsoft Office Word</Application>
  <DocSecurity>0</DocSecurity>
  <Lines>322</Lines>
  <Paragraphs>90</Paragraphs>
  <ScaleCrop>false</ScaleCrop>
  <Company/>
  <LinksUpToDate>false</LinksUpToDate>
  <CharactersWithSpaces>45436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2020-11-25T08:48:00Z</cp:lastPrinted>
  <dcterms:created xsi:type="dcterms:W3CDTF">2020-11-24T07:52:00Z</dcterms:created>
  <dcterms:modified xsi:type="dcterms:W3CDTF">2020-11-25T08:48:00Z</dcterms:modified>
</cp:coreProperties>
</file>