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B8" w:rsidRDefault="00C651B8" w:rsidP="00C651B8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B8" w:rsidRDefault="00C651B8" w:rsidP="00C651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C651B8" w:rsidRDefault="00864AB6" w:rsidP="00C651B8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ОЗЕРСКОГО</w:t>
      </w:r>
      <w:r w:rsidR="00C651B8">
        <w:rPr>
          <w:b/>
          <w:sz w:val="44"/>
          <w:szCs w:val="44"/>
        </w:rPr>
        <w:t xml:space="preserve"> СЕЛЬСОВЕТА</w:t>
      </w:r>
    </w:p>
    <w:p w:rsidR="00C651B8" w:rsidRDefault="00C651B8" w:rsidP="00C651B8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651B8" w:rsidRDefault="00C651B8" w:rsidP="00C651B8">
      <w:pPr>
        <w:jc w:val="center"/>
        <w:rPr>
          <w:b/>
          <w:sz w:val="40"/>
          <w:szCs w:val="40"/>
        </w:rPr>
      </w:pPr>
    </w:p>
    <w:p w:rsidR="00C651B8" w:rsidRDefault="00C651B8" w:rsidP="00C651B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64AB6" w:rsidRDefault="00864AB6" w:rsidP="00C651B8">
      <w:pPr>
        <w:jc w:val="center"/>
        <w:rPr>
          <w:sz w:val="28"/>
          <w:szCs w:val="28"/>
        </w:rPr>
      </w:pPr>
    </w:p>
    <w:p w:rsidR="00882BBD" w:rsidRPr="00C651B8" w:rsidRDefault="00882BBD" w:rsidP="00864AB6">
      <w:pPr>
        <w:rPr>
          <w:sz w:val="28"/>
          <w:szCs w:val="28"/>
        </w:rPr>
      </w:pPr>
    </w:p>
    <w:p w:rsidR="00882BBD" w:rsidRPr="00882BBD" w:rsidRDefault="00C651B8" w:rsidP="00C651B8">
      <w:pPr>
        <w:spacing w:after="135"/>
        <w:ind w:right="4979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28"/>
          <w:szCs w:val="28"/>
        </w:rPr>
        <w:t>О</w:t>
      </w:r>
      <w:r w:rsidR="00882BBD" w:rsidRPr="00882BBD">
        <w:rPr>
          <w:color w:val="333333"/>
          <w:sz w:val="28"/>
          <w:szCs w:val="28"/>
        </w:rPr>
        <w:t xml:space="preserve">т </w:t>
      </w:r>
      <w:r w:rsidR="003F4E43">
        <w:rPr>
          <w:color w:val="333333"/>
          <w:sz w:val="28"/>
          <w:szCs w:val="28"/>
        </w:rPr>
        <w:t xml:space="preserve">25 октября </w:t>
      </w:r>
      <w:r>
        <w:rPr>
          <w:color w:val="333333"/>
          <w:sz w:val="28"/>
          <w:szCs w:val="28"/>
        </w:rPr>
        <w:t>2017 года    №</w:t>
      </w:r>
      <w:r w:rsidR="003F4E43">
        <w:rPr>
          <w:color w:val="333333"/>
          <w:sz w:val="28"/>
          <w:szCs w:val="28"/>
        </w:rPr>
        <w:t>94</w:t>
      </w:r>
    </w:p>
    <w:p w:rsidR="00882BBD" w:rsidRDefault="00882BBD" w:rsidP="00C651B8">
      <w:pPr>
        <w:jc w:val="both"/>
        <w:rPr>
          <w:color w:val="333333"/>
          <w:sz w:val="28"/>
          <w:szCs w:val="28"/>
        </w:rPr>
      </w:pPr>
      <w:r w:rsidRPr="00882BBD">
        <w:rPr>
          <w:color w:val="333333"/>
          <w:sz w:val="28"/>
          <w:szCs w:val="28"/>
        </w:rPr>
        <w:t xml:space="preserve">О создании комиссии по повышению устойчивости функционирования организаций в муниципальном образовании </w:t>
      </w:r>
      <w:r w:rsidR="00C651B8">
        <w:rPr>
          <w:color w:val="333333"/>
          <w:sz w:val="28"/>
          <w:szCs w:val="28"/>
        </w:rPr>
        <w:t xml:space="preserve"> «</w:t>
      </w:r>
      <w:r w:rsidR="00864AB6">
        <w:rPr>
          <w:color w:val="333333"/>
          <w:sz w:val="28"/>
          <w:szCs w:val="28"/>
        </w:rPr>
        <w:t>Озерский</w:t>
      </w:r>
      <w:r w:rsidR="00C651B8">
        <w:rPr>
          <w:color w:val="333333"/>
          <w:sz w:val="28"/>
          <w:szCs w:val="28"/>
        </w:rPr>
        <w:t xml:space="preserve"> сельсовет» </w:t>
      </w:r>
    </w:p>
    <w:p w:rsidR="00C651B8" w:rsidRPr="00882BBD" w:rsidRDefault="00C651B8" w:rsidP="00C651B8">
      <w:pPr>
        <w:jc w:val="both"/>
        <w:rPr>
          <w:rFonts w:ascii="Helvetica" w:hAnsi="Helvetica" w:cs="Helvetica"/>
          <w:color w:val="333333"/>
        </w:rPr>
      </w:pPr>
      <w:proofErr w:type="spellStart"/>
      <w:r>
        <w:rPr>
          <w:color w:val="333333"/>
          <w:sz w:val="28"/>
          <w:szCs w:val="28"/>
        </w:rPr>
        <w:t>Щигровского</w:t>
      </w:r>
      <w:proofErr w:type="spellEnd"/>
      <w:r>
        <w:rPr>
          <w:color w:val="333333"/>
          <w:sz w:val="28"/>
          <w:szCs w:val="28"/>
        </w:rPr>
        <w:t xml:space="preserve"> района </w:t>
      </w:r>
    </w:p>
    <w:p w:rsidR="00C651B8" w:rsidRDefault="00C651B8" w:rsidP="00882BBD">
      <w:pPr>
        <w:shd w:val="clear" w:color="auto" w:fill="FFFFFF"/>
        <w:spacing w:after="135"/>
        <w:ind w:firstLine="702"/>
        <w:jc w:val="both"/>
        <w:rPr>
          <w:color w:val="000000"/>
          <w:sz w:val="26"/>
          <w:szCs w:val="26"/>
        </w:rPr>
      </w:pPr>
    </w:p>
    <w:p w:rsidR="00882BBD" w:rsidRPr="00C651B8" w:rsidRDefault="00882BBD" w:rsidP="00310269">
      <w:pPr>
        <w:shd w:val="clear" w:color="auto" w:fill="FFFFFF"/>
        <w:spacing w:after="135"/>
        <w:ind w:firstLine="702"/>
        <w:jc w:val="both"/>
        <w:rPr>
          <w:color w:val="333333"/>
          <w:sz w:val="28"/>
          <w:szCs w:val="28"/>
        </w:rPr>
      </w:pPr>
      <w:proofErr w:type="gramStart"/>
      <w:r w:rsidRPr="00C651B8">
        <w:rPr>
          <w:color w:val="000000"/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12.02.1998 № 28-ФЗ "О гражданской обороне", Постановлением Правительства Российской Федерации от 26.11.2007 № 804 "Об утверждении Положения о гражданской обороне в Российской Федерации", в целях обеспечения эффективности работы, направленной на повышение устойчивости функционирования организаций в чрезвычайных ситуациях мирного времени</w:t>
      </w:r>
      <w:proofErr w:type="gramEnd"/>
      <w:r w:rsidRPr="00C651B8">
        <w:rPr>
          <w:color w:val="000000"/>
          <w:sz w:val="28"/>
          <w:szCs w:val="28"/>
        </w:rPr>
        <w:t xml:space="preserve"> и в особый период, </w:t>
      </w:r>
      <w:r w:rsidRPr="00C651B8">
        <w:rPr>
          <w:color w:val="333333"/>
          <w:sz w:val="28"/>
          <w:szCs w:val="28"/>
        </w:rPr>
        <w:t xml:space="preserve">администрация </w:t>
      </w:r>
      <w:r w:rsidR="00864AB6">
        <w:rPr>
          <w:color w:val="333333"/>
          <w:sz w:val="28"/>
          <w:szCs w:val="28"/>
        </w:rPr>
        <w:t>Озерского</w:t>
      </w:r>
      <w:r w:rsidR="00C651B8">
        <w:rPr>
          <w:color w:val="333333"/>
          <w:sz w:val="28"/>
          <w:szCs w:val="28"/>
        </w:rPr>
        <w:t xml:space="preserve"> сельсовета </w:t>
      </w:r>
      <w:proofErr w:type="spellStart"/>
      <w:r w:rsidR="00C651B8">
        <w:rPr>
          <w:color w:val="333333"/>
          <w:sz w:val="28"/>
          <w:szCs w:val="28"/>
        </w:rPr>
        <w:t>Щигровского</w:t>
      </w:r>
      <w:proofErr w:type="spellEnd"/>
      <w:r w:rsidR="00C651B8">
        <w:rPr>
          <w:color w:val="333333"/>
          <w:sz w:val="28"/>
          <w:szCs w:val="28"/>
        </w:rPr>
        <w:t xml:space="preserve"> района</w:t>
      </w:r>
      <w:r w:rsidRPr="00C651B8">
        <w:rPr>
          <w:color w:val="333333"/>
          <w:sz w:val="28"/>
          <w:szCs w:val="28"/>
        </w:rPr>
        <w:t xml:space="preserve"> постановляет:</w:t>
      </w:r>
    </w:p>
    <w:p w:rsidR="00882BBD" w:rsidRPr="00C651B8" w:rsidRDefault="00310269" w:rsidP="0031026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882BBD" w:rsidRPr="00C651B8">
        <w:rPr>
          <w:color w:val="333333"/>
          <w:sz w:val="28"/>
          <w:szCs w:val="28"/>
        </w:rPr>
        <w:t xml:space="preserve">. Утвердить Положение о комиссии </w:t>
      </w:r>
      <w:r w:rsidR="00864AB6">
        <w:rPr>
          <w:color w:val="333333"/>
          <w:sz w:val="28"/>
          <w:szCs w:val="28"/>
        </w:rPr>
        <w:t>Озерского</w:t>
      </w:r>
      <w:r w:rsidR="00C651B8" w:rsidRPr="00C651B8">
        <w:rPr>
          <w:color w:val="333333"/>
          <w:sz w:val="28"/>
          <w:szCs w:val="28"/>
        </w:rPr>
        <w:t xml:space="preserve"> сельсовета </w:t>
      </w:r>
      <w:proofErr w:type="spellStart"/>
      <w:r w:rsidR="00C651B8" w:rsidRPr="00C651B8">
        <w:rPr>
          <w:color w:val="333333"/>
          <w:sz w:val="28"/>
          <w:szCs w:val="28"/>
        </w:rPr>
        <w:t>Щигровского</w:t>
      </w:r>
      <w:proofErr w:type="spellEnd"/>
      <w:r w:rsidR="00C651B8" w:rsidRPr="00C651B8">
        <w:rPr>
          <w:color w:val="333333"/>
          <w:sz w:val="28"/>
          <w:szCs w:val="28"/>
        </w:rPr>
        <w:t xml:space="preserve"> района </w:t>
      </w:r>
      <w:r w:rsidR="00882BBD" w:rsidRPr="00C651B8">
        <w:rPr>
          <w:color w:val="333333"/>
          <w:sz w:val="28"/>
          <w:szCs w:val="28"/>
        </w:rPr>
        <w:t>по повышению устойчивости функционирования организаций при возникновении чрезвычайных ситуаций мирного времени и в особый период, согласно приложению 1.</w:t>
      </w:r>
    </w:p>
    <w:p w:rsidR="00882BBD" w:rsidRPr="00C651B8" w:rsidRDefault="00310269" w:rsidP="0031026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882BBD" w:rsidRPr="00C651B8">
        <w:rPr>
          <w:color w:val="333333"/>
          <w:sz w:val="28"/>
          <w:szCs w:val="28"/>
        </w:rPr>
        <w:t xml:space="preserve">.Утвердить персональный состав комиссии </w:t>
      </w:r>
      <w:r w:rsidR="00864AB6">
        <w:rPr>
          <w:color w:val="333333"/>
          <w:sz w:val="28"/>
          <w:szCs w:val="28"/>
        </w:rPr>
        <w:t>Озерского</w:t>
      </w:r>
      <w:r w:rsidR="00C651B8" w:rsidRPr="00C651B8">
        <w:rPr>
          <w:color w:val="333333"/>
          <w:sz w:val="28"/>
          <w:szCs w:val="28"/>
        </w:rPr>
        <w:t xml:space="preserve"> сельсовета </w:t>
      </w:r>
      <w:proofErr w:type="spellStart"/>
      <w:r w:rsidR="00C651B8" w:rsidRPr="00C651B8">
        <w:rPr>
          <w:color w:val="333333"/>
          <w:sz w:val="28"/>
          <w:szCs w:val="28"/>
        </w:rPr>
        <w:t>Щигровского</w:t>
      </w:r>
      <w:proofErr w:type="spellEnd"/>
      <w:r w:rsidR="00C651B8" w:rsidRPr="00C651B8">
        <w:rPr>
          <w:color w:val="333333"/>
          <w:sz w:val="28"/>
          <w:szCs w:val="28"/>
        </w:rPr>
        <w:t xml:space="preserve"> района </w:t>
      </w:r>
      <w:r w:rsidR="00882BBD" w:rsidRPr="00C651B8">
        <w:rPr>
          <w:color w:val="333333"/>
          <w:sz w:val="28"/>
          <w:szCs w:val="28"/>
        </w:rPr>
        <w:t>по повышению функционирования организаций при возникновении чрезвычайных ситуаций мирного времени и в особый период, согласно приложению 2.</w:t>
      </w:r>
    </w:p>
    <w:p w:rsidR="00882BBD" w:rsidRPr="00C651B8" w:rsidRDefault="00310269" w:rsidP="0031026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3</w:t>
      </w:r>
      <w:r w:rsidR="00882BBD" w:rsidRPr="00C651B8">
        <w:rPr>
          <w:color w:val="333333"/>
          <w:sz w:val="28"/>
          <w:szCs w:val="28"/>
        </w:rPr>
        <w:t>. Настоящее постановление вступает в силу после его официального о</w:t>
      </w:r>
      <w:r w:rsidR="00C651B8">
        <w:rPr>
          <w:color w:val="333333"/>
          <w:sz w:val="28"/>
          <w:szCs w:val="28"/>
        </w:rPr>
        <w:t>бнародования</w:t>
      </w:r>
      <w:r w:rsidR="00882BBD" w:rsidRPr="00C651B8">
        <w:rPr>
          <w:color w:val="333333"/>
          <w:sz w:val="28"/>
          <w:szCs w:val="28"/>
        </w:rPr>
        <w:t>.</w:t>
      </w:r>
    </w:p>
    <w:p w:rsidR="00882BBD" w:rsidRPr="00C651B8" w:rsidRDefault="00310269" w:rsidP="00310269">
      <w:pPr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4</w:t>
      </w:r>
      <w:r w:rsidR="00882BBD" w:rsidRPr="00C651B8">
        <w:rPr>
          <w:color w:val="000000"/>
          <w:sz w:val="28"/>
          <w:szCs w:val="28"/>
        </w:rPr>
        <w:t xml:space="preserve">. </w:t>
      </w:r>
      <w:proofErr w:type="gramStart"/>
      <w:r w:rsidR="00882BBD" w:rsidRPr="00C651B8">
        <w:rPr>
          <w:color w:val="000000"/>
          <w:sz w:val="28"/>
          <w:szCs w:val="28"/>
        </w:rPr>
        <w:t>Контроль за</w:t>
      </w:r>
      <w:proofErr w:type="gramEnd"/>
      <w:r w:rsidR="00882BBD" w:rsidRPr="00C651B8">
        <w:rPr>
          <w:color w:val="000000"/>
          <w:sz w:val="28"/>
          <w:szCs w:val="28"/>
        </w:rPr>
        <w:t xml:space="preserve"> исполнением постановления </w:t>
      </w:r>
      <w:r w:rsidR="00C651B8">
        <w:rPr>
          <w:color w:val="000000"/>
          <w:sz w:val="28"/>
          <w:szCs w:val="28"/>
        </w:rPr>
        <w:t xml:space="preserve"> оставляю за собой.</w:t>
      </w:r>
    </w:p>
    <w:p w:rsidR="003F4E43" w:rsidRDefault="003F4E43" w:rsidP="00882BBD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</w:p>
    <w:p w:rsidR="00C651B8" w:rsidRPr="00C651B8" w:rsidRDefault="00C651B8" w:rsidP="00882BBD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r w:rsidR="00864AB6">
        <w:rPr>
          <w:color w:val="333333"/>
          <w:sz w:val="28"/>
          <w:szCs w:val="28"/>
        </w:rPr>
        <w:t>Озерского</w:t>
      </w:r>
      <w:r>
        <w:rPr>
          <w:color w:val="333333"/>
          <w:sz w:val="28"/>
          <w:szCs w:val="28"/>
        </w:rPr>
        <w:t xml:space="preserve"> сельсовета                           </w:t>
      </w:r>
      <w:r w:rsidR="00864AB6">
        <w:rPr>
          <w:color w:val="333333"/>
          <w:sz w:val="28"/>
          <w:szCs w:val="28"/>
        </w:rPr>
        <w:t>Ю. А. Бартенев</w:t>
      </w:r>
    </w:p>
    <w:p w:rsidR="00882BBD" w:rsidRPr="00C651B8" w:rsidRDefault="00882BBD" w:rsidP="00C651B8">
      <w:pPr>
        <w:jc w:val="right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lastRenderedPageBreak/>
        <w:t>Приложение №1</w:t>
      </w:r>
    </w:p>
    <w:p w:rsidR="00882BBD" w:rsidRDefault="00882BBD" w:rsidP="00C651B8">
      <w:pPr>
        <w:jc w:val="right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к постановлению</w:t>
      </w:r>
      <w:r w:rsidR="00C651B8">
        <w:rPr>
          <w:color w:val="333333"/>
          <w:sz w:val="28"/>
          <w:szCs w:val="28"/>
        </w:rPr>
        <w:t xml:space="preserve"> администрации</w:t>
      </w:r>
    </w:p>
    <w:p w:rsidR="00C651B8" w:rsidRDefault="00864AB6" w:rsidP="00C651B8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Озерского</w:t>
      </w:r>
      <w:r w:rsidR="00C651B8">
        <w:rPr>
          <w:color w:val="333333"/>
          <w:sz w:val="28"/>
          <w:szCs w:val="28"/>
        </w:rPr>
        <w:t xml:space="preserve"> сельсовета</w:t>
      </w:r>
    </w:p>
    <w:p w:rsidR="00C651B8" w:rsidRDefault="00C651B8" w:rsidP="00C651B8">
      <w:pPr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Щигровского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:rsidR="00C651B8" w:rsidRPr="00C651B8" w:rsidRDefault="00C651B8" w:rsidP="00C651B8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3F4E43">
        <w:rPr>
          <w:color w:val="333333"/>
          <w:sz w:val="28"/>
          <w:szCs w:val="28"/>
        </w:rPr>
        <w:t>25.10.2017г.</w:t>
      </w:r>
      <w:r w:rsidR="00864AB6">
        <w:rPr>
          <w:color w:val="333333"/>
          <w:sz w:val="28"/>
          <w:szCs w:val="28"/>
        </w:rPr>
        <w:t>№</w:t>
      </w:r>
      <w:r w:rsidR="003F4E43">
        <w:rPr>
          <w:color w:val="333333"/>
          <w:sz w:val="28"/>
          <w:szCs w:val="28"/>
        </w:rPr>
        <w:t>94</w:t>
      </w:r>
    </w:p>
    <w:p w:rsidR="00882BBD" w:rsidRPr="00C651B8" w:rsidRDefault="00882BBD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882BBD" w:rsidRPr="00C651B8" w:rsidRDefault="00C651B8" w:rsidP="00C651B8">
      <w:pPr>
        <w:jc w:val="center"/>
        <w:rPr>
          <w:b/>
          <w:color w:val="333333"/>
          <w:sz w:val="28"/>
          <w:szCs w:val="28"/>
        </w:rPr>
      </w:pPr>
      <w:r w:rsidRPr="00C651B8">
        <w:rPr>
          <w:b/>
          <w:bCs/>
          <w:color w:val="333333"/>
          <w:sz w:val="28"/>
          <w:szCs w:val="28"/>
        </w:rPr>
        <w:t>Положение</w:t>
      </w:r>
    </w:p>
    <w:p w:rsidR="00882BBD" w:rsidRPr="00C651B8" w:rsidRDefault="00882BBD" w:rsidP="00C651B8">
      <w:pPr>
        <w:jc w:val="center"/>
        <w:rPr>
          <w:b/>
          <w:color w:val="333333"/>
          <w:sz w:val="28"/>
          <w:szCs w:val="28"/>
        </w:rPr>
      </w:pPr>
      <w:r w:rsidRPr="00C651B8">
        <w:rPr>
          <w:b/>
          <w:color w:val="333333"/>
          <w:sz w:val="28"/>
          <w:szCs w:val="28"/>
        </w:rPr>
        <w:t xml:space="preserve">о комиссии </w:t>
      </w:r>
      <w:r w:rsidR="00864AB6">
        <w:rPr>
          <w:b/>
          <w:color w:val="333333"/>
          <w:sz w:val="28"/>
          <w:szCs w:val="28"/>
        </w:rPr>
        <w:t>Озерского</w:t>
      </w:r>
      <w:r w:rsidR="00C651B8" w:rsidRPr="00C651B8">
        <w:rPr>
          <w:b/>
          <w:color w:val="333333"/>
          <w:sz w:val="28"/>
          <w:szCs w:val="28"/>
        </w:rPr>
        <w:t xml:space="preserve"> сельсовета </w:t>
      </w:r>
      <w:proofErr w:type="spellStart"/>
      <w:r w:rsidR="00C651B8" w:rsidRPr="00C651B8">
        <w:rPr>
          <w:b/>
          <w:color w:val="333333"/>
          <w:sz w:val="28"/>
          <w:szCs w:val="28"/>
        </w:rPr>
        <w:t>Щигровского</w:t>
      </w:r>
      <w:proofErr w:type="spellEnd"/>
      <w:r w:rsidR="00C651B8" w:rsidRPr="00C651B8">
        <w:rPr>
          <w:b/>
          <w:color w:val="333333"/>
          <w:sz w:val="28"/>
          <w:szCs w:val="28"/>
        </w:rPr>
        <w:t xml:space="preserve"> района</w:t>
      </w:r>
      <w:r w:rsidRPr="00C651B8">
        <w:rPr>
          <w:b/>
          <w:color w:val="333333"/>
          <w:sz w:val="28"/>
          <w:szCs w:val="28"/>
        </w:rPr>
        <w:t xml:space="preserve"> по повышению устойчивости функционирования организаций при возникновении чрезвычайных ситуаций мирного времени и в особый период.</w:t>
      </w:r>
    </w:p>
    <w:p w:rsidR="00C651B8" w:rsidRDefault="00C651B8" w:rsidP="00882BBD">
      <w:pPr>
        <w:spacing w:after="119"/>
        <w:jc w:val="center"/>
        <w:rPr>
          <w:color w:val="333333"/>
          <w:sz w:val="28"/>
          <w:szCs w:val="28"/>
        </w:rPr>
      </w:pPr>
    </w:p>
    <w:p w:rsidR="00882BBD" w:rsidRPr="00C651B8" w:rsidRDefault="00882BBD" w:rsidP="00882BBD">
      <w:pPr>
        <w:spacing w:after="119"/>
        <w:jc w:val="center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I. Общие положения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1.1. Комиссия </w:t>
      </w:r>
      <w:r w:rsidR="00864AB6">
        <w:rPr>
          <w:color w:val="333333"/>
          <w:sz w:val="28"/>
          <w:szCs w:val="28"/>
        </w:rPr>
        <w:t>Озерского</w:t>
      </w:r>
      <w:r w:rsidR="00C651B8" w:rsidRPr="00C651B8">
        <w:rPr>
          <w:color w:val="333333"/>
          <w:sz w:val="28"/>
          <w:szCs w:val="28"/>
        </w:rPr>
        <w:t xml:space="preserve"> сельсовета </w:t>
      </w:r>
      <w:proofErr w:type="spellStart"/>
      <w:r w:rsidR="00C651B8" w:rsidRPr="00C651B8">
        <w:rPr>
          <w:color w:val="333333"/>
          <w:sz w:val="28"/>
          <w:szCs w:val="28"/>
        </w:rPr>
        <w:t>Щигровского</w:t>
      </w:r>
      <w:proofErr w:type="spellEnd"/>
      <w:r w:rsidR="00C651B8" w:rsidRPr="00C651B8">
        <w:rPr>
          <w:color w:val="333333"/>
          <w:sz w:val="28"/>
          <w:szCs w:val="28"/>
        </w:rPr>
        <w:t xml:space="preserve"> района </w:t>
      </w:r>
      <w:r w:rsidRPr="00C651B8">
        <w:rPr>
          <w:color w:val="333333"/>
          <w:sz w:val="28"/>
          <w:szCs w:val="28"/>
        </w:rPr>
        <w:t>по повышению устойчивости функционирования организаций (комиссия по ПУФ) создана в целях планирования и координации выполнения мероприятий, направленных на повышение устойчивости функционирования объектов экономики в чрезвычайных ситуациях мирного времени и в особый период. Она является постоянно действующим, организующим, координирующим и консультативным органом.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1.2. В своей деятельности комиссия руководствуется: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Указами Президента Российской Федерации;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Постановлениями и распоряжениями Правительства Российской Федерации;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- Постановлениями администрации </w:t>
      </w:r>
      <w:r w:rsidR="00864AB6">
        <w:rPr>
          <w:color w:val="333333"/>
          <w:sz w:val="28"/>
          <w:szCs w:val="28"/>
        </w:rPr>
        <w:t>Озерского</w:t>
      </w:r>
      <w:r w:rsidR="00C651B8" w:rsidRPr="00C651B8">
        <w:rPr>
          <w:color w:val="333333"/>
          <w:sz w:val="28"/>
          <w:szCs w:val="28"/>
        </w:rPr>
        <w:t xml:space="preserve"> сельсовета </w:t>
      </w:r>
      <w:proofErr w:type="spellStart"/>
      <w:r w:rsidR="00C651B8" w:rsidRPr="00C651B8">
        <w:rPr>
          <w:color w:val="333333"/>
          <w:sz w:val="28"/>
          <w:szCs w:val="28"/>
        </w:rPr>
        <w:t>Щигровского</w:t>
      </w:r>
      <w:proofErr w:type="spellEnd"/>
      <w:r w:rsidR="00C651B8" w:rsidRPr="00C651B8">
        <w:rPr>
          <w:color w:val="333333"/>
          <w:sz w:val="28"/>
          <w:szCs w:val="28"/>
        </w:rPr>
        <w:t xml:space="preserve"> района</w:t>
      </w:r>
      <w:r w:rsidRPr="00C651B8">
        <w:rPr>
          <w:color w:val="333333"/>
          <w:sz w:val="28"/>
          <w:szCs w:val="28"/>
        </w:rPr>
        <w:t>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- Организационно-методическими указаниями Главного управления МЧС России по </w:t>
      </w:r>
      <w:r w:rsidR="00C651B8">
        <w:rPr>
          <w:color w:val="333333"/>
          <w:sz w:val="28"/>
          <w:szCs w:val="28"/>
        </w:rPr>
        <w:t>Курской</w:t>
      </w:r>
      <w:r w:rsidRPr="00C651B8">
        <w:rPr>
          <w:color w:val="333333"/>
          <w:sz w:val="28"/>
          <w:szCs w:val="28"/>
        </w:rPr>
        <w:t xml:space="preserve"> области;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1.3. Решения комиссии, принятые в условиях чрезвычайных ситуаций, в пределах ее компетенции, являются обязательными для выполнения всеми объектами.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1.4. Деятельность комиссии по ПУФ включает планирование, подготовку и выполнение мероприятий объектами по повышению устойчивости функционирования в чрезвычайных ситуациях в мирное время и в особый период.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II. Обязанности комиссии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Главной обязанностью комиссии по ПУФ является разработка и организация осуществления мероприятий по предотвращению чрезвычайных ситуаций, уменьшению ущерба от последствий аварий, катастроф, стихийных бедствий и воздействия современных средств поражения вероятного противника на предприятиях.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lastRenderedPageBreak/>
        <w:t>На комиссию возлагается: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2.1. Совместно с комиссиями по ПУФ предприятий и организаций - проведение исследований и исследовательских учений с целью определения наиболее уязвимых мест функционирования предприятий в чрезвычайных ситуациях мирного времени и в особый период; разработка мероприятий и предложений, направленных на повышение устойчивости их функционирования и на ликвидацию уязвимых мест, обнаруженных в ходе проведения исследований.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2.2. Разработка планов мероприятий по ПУФ, принятие мер по обеспечению их необходимыми финансовыми и материальными ресурсами и </w:t>
      </w:r>
      <w:proofErr w:type="gramStart"/>
      <w:r w:rsidRPr="00C651B8">
        <w:rPr>
          <w:color w:val="333333"/>
          <w:sz w:val="28"/>
          <w:szCs w:val="28"/>
        </w:rPr>
        <w:t>контроль за</w:t>
      </w:r>
      <w:proofErr w:type="gramEnd"/>
      <w:r w:rsidRPr="00C651B8">
        <w:rPr>
          <w:color w:val="333333"/>
          <w:sz w:val="28"/>
          <w:szCs w:val="28"/>
        </w:rPr>
        <w:t xml:space="preserve"> реализацией.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2.3. Координация и контроль работы комиссий по ПУФ предприятий и организаций по выполнению ими требований нормативных документов, регламентирующих повышение устойчивости их функционирования в чрезвычайных ситуациях мирного времени и в особый период.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2.4. Руководство и </w:t>
      </w:r>
      <w:proofErr w:type="gramStart"/>
      <w:r w:rsidRPr="00C651B8">
        <w:rPr>
          <w:color w:val="333333"/>
          <w:sz w:val="28"/>
          <w:szCs w:val="28"/>
        </w:rPr>
        <w:t>контроль за</w:t>
      </w:r>
      <w:proofErr w:type="gramEnd"/>
      <w:r w:rsidRPr="00C651B8">
        <w:rPr>
          <w:color w:val="333333"/>
          <w:sz w:val="28"/>
          <w:szCs w:val="28"/>
        </w:rPr>
        <w:t xml:space="preserve"> работой комиссий по ПУФ объектов.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2.5. Заслушивание председателей комиссий по ПУФ о работе и выполнении ими запланированных мероприятий по повышению устойчивости функционирования объектов.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2.6. Подготовка проектов рекомендаций </w:t>
      </w:r>
      <w:proofErr w:type="spellStart"/>
      <w:r w:rsidRPr="00C651B8">
        <w:rPr>
          <w:color w:val="333333"/>
          <w:sz w:val="28"/>
          <w:szCs w:val="28"/>
        </w:rPr>
        <w:t>энергоснабжающих</w:t>
      </w:r>
      <w:proofErr w:type="spellEnd"/>
      <w:r w:rsidRPr="00C651B8">
        <w:rPr>
          <w:color w:val="333333"/>
          <w:sz w:val="28"/>
          <w:szCs w:val="28"/>
        </w:rPr>
        <w:t xml:space="preserve"> организаций по вопросам повышения устойчивости функционирования объектов в мирное время и в особый период.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2.7. Контроль </w:t>
      </w:r>
      <w:proofErr w:type="gramStart"/>
      <w:r w:rsidRPr="00C651B8">
        <w:rPr>
          <w:color w:val="333333"/>
          <w:sz w:val="28"/>
          <w:szCs w:val="28"/>
        </w:rPr>
        <w:t>за</w:t>
      </w:r>
      <w:proofErr w:type="gramEnd"/>
      <w:r w:rsidRPr="00C651B8">
        <w:rPr>
          <w:color w:val="333333"/>
          <w:sz w:val="28"/>
          <w:szCs w:val="28"/>
        </w:rPr>
        <w:t>: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содержанием защитных сооружений (радиационное заражение местности);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сохранностью имущества II группы, своевременностью его освежения и правильностью хранения;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подготовкой предприятий и организаций к работе в военное время.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2.8. Подготовка предложений по восстановлению предприятий после воздействия обычных средств и оружия массового поражения.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2.9. Наращивание фонда защитных сооружений и средств индивидуальной защиты в мирное и военное время.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2.10. Доведение содержания нормативных актов, указаний комиссии по ПУФ </w:t>
      </w:r>
      <w:proofErr w:type="spellStart"/>
      <w:r w:rsidR="00C651B8">
        <w:rPr>
          <w:color w:val="333333"/>
          <w:sz w:val="28"/>
          <w:szCs w:val="28"/>
        </w:rPr>
        <w:t>Щигровского</w:t>
      </w:r>
      <w:proofErr w:type="spellEnd"/>
      <w:r w:rsidRPr="00C651B8">
        <w:rPr>
          <w:color w:val="333333"/>
          <w:sz w:val="28"/>
          <w:szCs w:val="28"/>
        </w:rPr>
        <w:t xml:space="preserve"> муниципального района и чрезвычайным ситуациям до руководящего состава объектов экономики, направленных на повышение устойчивости функционирования объектов в чрезвычайных ситуациях мирного времени и в особый период в части, их касающейся.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III. Права комиссии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Комиссии предоставляется право: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lastRenderedPageBreak/>
        <w:t>3.1. В пределах своей компетенции принимать решения, обязательные для исполнения объектами.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3.2. Привлекать к участию в рассмотрении отдельных вопросов по ПУФ специалистов объектов.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3.3. Осуществлять </w:t>
      </w:r>
      <w:proofErr w:type="gramStart"/>
      <w:r w:rsidRPr="00C651B8">
        <w:rPr>
          <w:color w:val="333333"/>
          <w:sz w:val="28"/>
          <w:szCs w:val="28"/>
        </w:rPr>
        <w:t>контроль за</w:t>
      </w:r>
      <w:proofErr w:type="gramEnd"/>
      <w:r w:rsidRPr="00C651B8">
        <w:rPr>
          <w:color w:val="333333"/>
          <w:sz w:val="28"/>
          <w:szCs w:val="28"/>
        </w:rPr>
        <w:t xml:space="preserve"> деятельностью комиссий по ПУФ объектов. Заслушивать должностных лиц предприятий по вопросам повышения устойчивости.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3.4. Устанавливать взаимодействие со службами ГО (комиссиями по ПУФ) по решению взаимных вопросов, направленных на повышение устойчивости функционирования хозяйства.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IV. Организация работы комиссии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4.1. Комиссия назначается постановлением администрации </w:t>
      </w:r>
      <w:r w:rsidR="00864AB6">
        <w:rPr>
          <w:color w:val="333333"/>
          <w:sz w:val="28"/>
          <w:szCs w:val="28"/>
        </w:rPr>
        <w:t>Озерского</w:t>
      </w:r>
      <w:r w:rsidR="00C651B8" w:rsidRPr="00C651B8">
        <w:rPr>
          <w:color w:val="333333"/>
          <w:sz w:val="28"/>
          <w:szCs w:val="28"/>
        </w:rPr>
        <w:t xml:space="preserve"> сельсовета </w:t>
      </w:r>
      <w:proofErr w:type="spellStart"/>
      <w:r w:rsidR="00C651B8" w:rsidRPr="00C651B8">
        <w:rPr>
          <w:color w:val="333333"/>
          <w:sz w:val="28"/>
          <w:szCs w:val="28"/>
        </w:rPr>
        <w:t>Щигровского</w:t>
      </w:r>
      <w:proofErr w:type="spellEnd"/>
      <w:r w:rsidR="00C651B8" w:rsidRPr="00C651B8">
        <w:rPr>
          <w:color w:val="333333"/>
          <w:sz w:val="28"/>
          <w:szCs w:val="28"/>
        </w:rPr>
        <w:t xml:space="preserve"> района</w:t>
      </w:r>
      <w:r w:rsidR="00C651B8">
        <w:rPr>
          <w:color w:val="333333"/>
          <w:sz w:val="28"/>
          <w:szCs w:val="28"/>
        </w:rPr>
        <w:t>.</w:t>
      </w:r>
      <w:r w:rsidRPr="00C651B8">
        <w:rPr>
          <w:color w:val="333333"/>
          <w:sz w:val="28"/>
          <w:szCs w:val="28"/>
        </w:rPr>
        <w:t xml:space="preserve"> В состав комиссии включаются специалисты, существенным образом влияющие на повышение устойчивости функционирования объектов в чрезвычайных ситуациях мирного времени и в особый период.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4.2. Работа комиссии организуется и проводится в соответствии с годовым планом, с учетом складывающейся обстановки при возникновении чрезвычайных ситуа</w:t>
      </w:r>
      <w:r w:rsidR="00C651B8">
        <w:rPr>
          <w:color w:val="333333"/>
          <w:sz w:val="28"/>
          <w:szCs w:val="28"/>
        </w:rPr>
        <w:t>ций в муниципальном образовании</w:t>
      </w:r>
      <w:bookmarkStart w:id="0" w:name="_GoBack"/>
      <w:bookmarkEnd w:id="0"/>
      <w:r w:rsidR="00C651B8">
        <w:rPr>
          <w:color w:val="333333"/>
          <w:sz w:val="28"/>
          <w:szCs w:val="28"/>
        </w:rPr>
        <w:t xml:space="preserve"> «</w:t>
      </w:r>
      <w:r w:rsidR="00864AB6">
        <w:rPr>
          <w:color w:val="333333"/>
          <w:sz w:val="28"/>
          <w:szCs w:val="28"/>
        </w:rPr>
        <w:t>Озерский</w:t>
      </w:r>
      <w:r w:rsidR="00C651B8">
        <w:rPr>
          <w:color w:val="333333"/>
          <w:sz w:val="28"/>
          <w:szCs w:val="28"/>
        </w:rPr>
        <w:t xml:space="preserve"> сельсовет</w:t>
      </w:r>
      <w:proofErr w:type="gramStart"/>
      <w:r w:rsidR="00C651B8">
        <w:rPr>
          <w:color w:val="333333"/>
          <w:sz w:val="28"/>
          <w:szCs w:val="28"/>
        </w:rPr>
        <w:t>»</w:t>
      </w:r>
      <w:proofErr w:type="spellStart"/>
      <w:r w:rsidR="00C651B8" w:rsidRPr="00C651B8">
        <w:rPr>
          <w:color w:val="333333"/>
          <w:sz w:val="28"/>
          <w:szCs w:val="28"/>
        </w:rPr>
        <w:t>Щ</w:t>
      </w:r>
      <w:proofErr w:type="gramEnd"/>
      <w:r w:rsidR="00C651B8" w:rsidRPr="00C651B8">
        <w:rPr>
          <w:color w:val="333333"/>
          <w:sz w:val="28"/>
          <w:szCs w:val="28"/>
        </w:rPr>
        <w:t>игровского</w:t>
      </w:r>
      <w:proofErr w:type="spellEnd"/>
      <w:r w:rsidR="00C651B8" w:rsidRPr="00C651B8">
        <w:rPr>
          <w:color w:val="333333"/>
          <w:sz w:val="28"/>
          <w:szCs w:val="28"/>
        </w:rPr>
        <w:t xml:space="preserve"> района</w:t>
      </w:r>
      <w:r w:rsidRPr="00C651B8">
        <w:rPr>
          <w:color w:val="333333"/>
          <w:sz w:val="28"/>
          <w:szCs w:val="28"/>
        </w:rPr>
        <w:t>.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4.3. В процессе работы комиссии по ПУФ ведется следующая документация: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годовые планы работы;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протоколы заседаний комиссии;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справочные материалы, необходимые для оценки состояния готовности объектов экономики к работе в чрезвычайных ситуациях мирного времени и в особый период;</w:t>
      </w:r>
    </w:p>
    <w:p w:rsidR="00882BBD" w:rsidRPr="00C651B8" w:rsidRDefault="00882BBD" w:rsidP="00882BBD">
      <w:pPr>
        <w:spacing w:after="119"/>
        <w:jc w:val="both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- нормативные и директивные документы по ПУФ.</w:t>
      </w:r>
    </w:p>
    <w:p w:rsidR="00882BBD" w:rsidRPr="00C651B8" w:rsidRDefault="00882BBD" w:rsidP="00882BBD">
      <w:pPr>
        <w:spacing w:after="135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C651B8" w:rsidRDefault="00C651B8" w:rsidP="00882BBD">
      <w:pPr>
        <w:spacing w:after="135"/>
        <w:ind w:left="5940"/>
        <w:jc w:val="center"/>
        <w:rPr>
          <w:color w:val="333333"/>
          <w:sz w:val="28"/>
          <w:szCs w:val="28"/>
        </w:rPr>
      </w:pPr>
    </w:p>
    <w:p w:rsidR="00F27DB8" w:rsidRPr="00310269" w:rsidRDefault="00F27DB8" w:rsidP="00310269">
      <w:pPr>
        <w:spacing w:after="135"/>
        <w:jc w:val="both"/>
        <w:rPr>
          <w:color w:val="333333"/>
          <w:sz w:val="28"/>
          <w:szCs w:val="28"/>
        </w:rPr>
      </w:pPr>
    </w:p>
    <w:sectPr w:rsidR="00F27DB8" w:rsidRPr="00310269" w:rsidSect="003F4E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F33AA"/>
    <w:rsid w:val="001263EF"/>
    <w:rsid w:val="00310269"/>
    <w:rsid w:val="003F4E43"/>
    <w:rsid w:val="00632C1D"/>
    <w:rsid w:val="00864AB6"/>
    <w:rsid w:val="00882BBD"/>
    <w:rsid w:val="00A8473F"/>
    <w:rsid w:val="00B47476"/>
    <w:rsid w:val="00C61CE3"/>
    <w:rsid w:val="00C651B8"/>
    <w:rsid w:val="00F27DB8"/>
    <w:rsid w:val="00FF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B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2017-10-25T08:14:00Z</cp:lastPrinted>
  <dcterms:created xsi:type="dcterms:W3CDTF">2017-09-14T06:43:00Z</dcterms:created>
  <dcterms:modified xsi:type="dcterms:W3CDTF">2017-10-25T08:14:00Z</dcterms:modified>
</cp:coreProperties>
</file>