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2E" w:rsidRPr="000B77D8" w:rsidRDefault="0019512E" w:rsidP="004145C9">
      <w:pPr>
        <w:pStyle w:val="Textbody"/>
        <w:spacing w:after="0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0B77D8"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12E" w:rsidRPr="000B77D8" w:rsidRDefault="0019512E" w:rsidP="004145C9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0B77D8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19512E" w:rsidRPr="000B77D8" w:rsidRDefault="004145C9" w:rsidP="004145C9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ОЗЕРСКОГО</w:t>
      </w:r>
      <w:r w:rsidR="0019512E" w:rsidRPr="000B77D8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19512E" w:rsidRPr="000B77D8" w:rsidRDefault="0019512E" w:rsidP="004145C9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  <w:r w:rsidRPr="000B77D8"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19512E" w:rsidRPr="000B77D8" w:rsidRDefault="0019512E" w:rsidP="004145C9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19512E" w:rsidRPr="000B77D8" w:rsidRDefault="0019512E" w:rsidP="004145C9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19512E" w:rsidRPr="000B77D8" w:rsidRDefault="0019512E" w:rsidP="004145C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8"/>
        </w:rPr>
      </w:pPr>
      <w:proofErr w:type="gramStart"/>
      <w:r w:rsidRPr="000B77D8">
        <w:rPr>
          <w:rFonts w:ascii="Times New Roman" w:hAnsi="Times New Roman" w:cs="Times New Roman"/>
          <w:b/>
          <w:bCs/>
          <w:sz w:val="48"/>
          <w:szCs w:val="48"/>
        </w:rPr>
        <w:t>П</w:t>
      </w:r>
      <w:proofErr w:type="gramEnd"/>
      <w:r w:rsidRPr="000B77D8">
        <w:rPr>
          <w:rFonts w:ascii="Times New Roman" w:hAnsi="Times New Roman" w:cs="Times New Roman"/>
          <w:b/>
          <w:bCs/>
          <w:sz w:val="48"/>
          <w:szCs w:val="48"/>
        </w:rPr>
        <w:t xml:space="preserve"> О С Т А Н О В Л Е Н ИЕ</w:t>
      </w:r>
    </w:p>
    <w:p w:rsidR="0019512E" w:rsidRPr="000B77D8" w:rsidRDefault="0019512E" w:rsidP="004145C9">
      <w:pPr>
        <w:spacing w:after="0"/>
        <w:jc w:val="right"/>
        <w:rPr>
          <w:rFonts w:ascii="Times New Roman" w:hAnsi="Times New Roman" w:cs="Times New Roman"/>
          <w:b/>
          <w:bCs/>
          <w:szCs w:val="28"/>
        </w:rPr>
      </w:pPr>
    </w:p>
    <w:p w:rsidR="0019512E" w:rsidRPr="000B77D8" w:rsidRDefault="0019512E" w:rsidP="004145C9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0B77D8">
        <w:rPr>
          <w:rFonts w:ascii="Times New Roman" w:hAnsi="Times New Roman" w:cs="Times New Roman"/>
          <w:b/>
          <w:bCs/>
          <w:szCs w:val="28"/>
        </w:rPr>
        <w:t xml:space="preserve"> </w:t>
      </w:r>
    </w:p>
    <w:p w:rsidR="0019512E" w:rsidRPr="000B77D8" w:rsidRDefault="0019512E" w:rsidP="004145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77D8">
        <w:rPr>
          <w:rFonts w:ascii="Times New Roman" w:hAnsi="Times New Roman" w:cs="Times New Roman"/>
          <w:szCs w:val="28"/>
        </w:rPr>
        <w:t xml:space="preserve"> </w:t>
      </w:r>
      <w:r w:rsidRPr="000B77D8">
        <w:rPr>
          <w:rFonts w:ascii="Times New Roman" w:hAnsi="Times New Roman" w:cs="Times New Roman"/>
          <w:sz w:val="28"/>
          <w:szCs w:val="28"/>
        </w:rPr>
        <w:t>От «1</w:t>
      </w:r>
      <w:r w:rsidR="004145C9">
        <w:rPr>
          <w:rFonts w:ascii="Times New Roman" w:hAnsi="Times New Roman" w:cs="Times New Roman"/>
          <w:sz w:val="28"/>
          <w:szCs w:val="28"/>
        </w:rPr>
        <w:t>8</w:t>
      </w:r>
      <w:r w:rsidRPr="000B77D8">
        <w:rPr>
          <w:rFonts w:ascii="Times New Roman" w:hAnsi="Times New Roman" w:cs="Times New Roman"/>
          <w:sz w:val="28"/>
          <w:szCs w:val="28"/>
        </w:rPr>
        <w:t>» декабря 2015 года     №1</w:t>
      </w:r>
      <w:r w:rsidR="004145C9">
        <w:rPr>
          <w:rFonts w:ascii="Times New Roman" w:hAnsi="Times New Roman" w:cs="Times New Roman"/>
          <w:sz w:val="28"/>
          <w:szCs w:val="28"/>
        </w:rPr>
        <w:t>59</w:t>
      </w:r>
    </w:p>
    <w:p w:rsidR="0019512E" w:rsidRPr="000B77D8" w:rsidRDefault="0019512E" w:rsidP="004145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77D8">
        <w:rPr>
          <w:rFonts w:ascii="Times New Roman" w:hAnsi="Times New Roman" w:cs="Times New Roman"/>
          <w:szCs w:val="28"/>
        </w:rPr>
        <w:t xml:space="preserve"> </w:t>
      </w:r>
      <w:r w:rsidRPr="000B77D8">
        <w:rPr>
          <w:rFonts w:ascii="Times New Roman" w:hAnsi="Times New Roman" w:cs="Times New Roman"/>
          <w:spacing w:val="60"/>
          <w:sz w:val="32"/>
          <w:szCs w:val="32"/>
        </w:rPr>
        <w:t xml:space="preserve"> </w:t>
      </w:r>
    </w:p>
    <w:p w:rsidR="0019512E" w:rsidRPr="000B77D8" w:rsidRDefault="0019512E" w:rsidP="004145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77D8">
        <w:rPr>
          <w:rFonts w:ascii="Times New Roman" w:hAnsi="Times New Roman" w:cs="Times New Roman"/>
          <w:bCs/>
          <w:sz w:val="28"/>
          <w:szCs w:val="28"/>
        </w:rPr>
        <w:t>Об утверждении технологической схемы предоставления муниципальной услуги</w:t>
      </w:r>
      <w:r w:rsidRPr="000B77D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19512E" w:rsidRPr="000B77D8" w:rsidRDefault="0019512E" w:rsidP="004145C9">
      <w:pPr>
        <w:pStyle w:val="a4"/>
        <w:spacing w:line="240" w:lineRule="auto"/>
      </w:pPr>
      <w:r w:rsidRPr="000B77D8">
        <w:t>«Предоставление земельных участков, находящихся в  муниципальной собственности, в постоянное (бессрочное) пользование»</w:t>
      </w:r>
    </w:p>
    <w:p w:rsidR="0019512E" w:rsidRPr="000B77D8" w:rsidRDefault="0019512E" w:rsidP="004145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12E" w:rsidRPr="000B77D8" w:rsidRDefault="0019512E" w:rsidP="004145C9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0B77D8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27 июля 2010 года № 210-ФЗ «Об организации предоставления государственных и муниципальных услуг», протоколом заседания комиссии по повышению качества и доступности </w:t>
      </w:r>
      <w:proofErr w:type="gramStart"/>
      <w:r w:rsidRPr="000B77D8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0B77D8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Курской области от 27  октября 2014 года № 4, Администрация  </w:t>
      </w:r>
      <w:r w:rsidR="004145C9">
        <w:rPr>
          <w:rFonts w:ascii="Times New Roman" w:hAnsi="Times New Roman" w:cs="Times New Roman"/>
          <w:sz w:val="28"/>
          <w:szCs w:val="28"/>
        </w:rPr>
        <w:t>Озерского</w:t>
      </w:r>
      <w:r w:rsidRPr="000B77D8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B77D8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0B77D8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0B77D8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19512E" w:rsidRPr="000B77D8" w:rsidRDefault="0019512E" w:rsidP="004145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7D8">
        <w:rPr>
          <w:rFonts w:ascii="Times New Roman" w:hAnsi="Times New Roman" w:cs="Times New Roman"/>
          <w:sz w:val="28"/>
          <w:szCs w:val="28"/>
        </w:rPr>
        <w:t xml:space="preserve">        1.  Утвердить прилагаемую </w:t>
      </w:r>
      <w:bookmarkStart w:id="0" w:name="_GoBack"/>
      <w:bookmarkEnd w:id="0"/>
      <w:r w:rsidRPr="000B77D8">
        <w:rPr>
          <w:rFonts w:ascii="Times New Roman" w:hAnsi="Times New Roman" w:cs="Times New Roman"/>
          <w:sz w:val="28"/>
          <w:szCs w:val="28"/>
        </w:rPr>
        <w:t>схему предоставления муниципальной услуги</w:t>
      </w:r>
    </w:p>
    <w:p w:rsidR="0019512E" w:rsidRPr="000B77D8" w:rsidRDefault="0019512E" w:rsidP="004145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77D8">
        <w:rPr>
          <w:rFonts w:ascii="Times New Roman" w:hAnsi="Times New Roman" w:cs="Times New Roman"/>
          <w:sz w:val="28"/>
          <w:szCs w:val="28"/>
        </w:rPr>
        <w:t>«</w:t>
      </w:r>
      <w:r w:rsidRPr="000B77D8">
        <w:rPr>
          <w:rFonts w:ascii="Times New Roman" w:hAnsi="Times New Roman" w:cs="Times New Roman"/>
          <w:bCs/>
          <w:sz w:val="28"/>
          <w:szCs w:val="28"/>
        </w:rPr>
        <w:t>Предоставление</w:t>
      </w:r>
      <w:r w:rsidRPr="000B77D8">
        <w:rPr>
          <w:rFonts w:ascii="Times New Roman" w:hAnsi="Times New Roman" w:cs="Times New Roman"/>
          <w:sz w:val="28"/>
          <w:szCs w:val="28"/>
        </w:rPr>
        <w:t xml:space="preserve"> земельных участков, находящихся в  муниципальной собственности, в постоянное (бессрочное) пользование</w:t>
      </w:r>
      <w:r w:rsidRPr="000B77D8">
        <w:rPr>
          <w:rFonts w:ascii="Times New Roman" w:hAnsi="Times New Roman" w:cs="Times New Roman"/>
          <w:bCs/>
          <w:sz w:val="28"/>
          <w:szCs w:val="28"/>
        </w:rPr>
        <w:t>».</w:t>
      </w:r>
      <w:r w:rsidRPr="000B7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2E" w:rsidRPr="000B77D8" w:rsidRDefault="0019512E" w:rsidP="004145C9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0B77D8">
        <w:rPr>
          <w:rFonts w:ascii="Times New Roman" w:hAnsi="Times New Roman" w:cs="Times New Roman"/>
          <w:sz w:val="28"/>
          <w:szCs w:val="28"/>
        </w:rPr>
        <w:t xml:space="preserve">        2. </w:t>
      </w:r>
      <w:proofErr w:type="gramStart"/>
      <w:r w:rsidRPr="000B77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77D8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19512E" w:rsidRPr="000B77D8" w:rsidRDefault="0019512E" w:rsidP="004145C9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B77D8">
        <w:rPr>
          <w:rFonts w:ascii="Times New Roman" w:hAnsi="Times New Roman" w:cs="Times New Roman"/>
          <w:sz w:val="28"/>
          <w:szCs w:val="28"/>
        </w:rPr>
        <w:t xml:space="preserve">        3. Настоящее постановление вступает с силу  с момента его обнародования и  подлежит  размещению на официальном сайте  Администрации </w:t>
      </w:r>
      <w:r w:rsidR="004145C9">
        <w:rPr>
          <w:rFonts w:ascii="Times New Roman" w:hAnsi="Times New Roman" w:cs="Times New Roman"/>
          <w:sz w:val="28"/>
          <w:szCs w:val="28"/>
        </w:rPr>
        <w:t>Озерского</w:t>
      </w:r>
      <w:r w:rsidRPr="000B77D8">
        <w:rPr>
          <w:rFonts w:ascii="Times New Roman" w:hAnsi="Times New Roman" w:cs="Times New Roman"/>
          <w:sz w:val="28"/>
          <w:szCs w:val="28"/>
        </w:rPr>
        <w:t xml:space="preserve">  сельсовета  </w:t>
      </w:r>
      <w:proofErr w:type="spellStart"/>
      <w:r w:rsidRPr="000B77D8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0B77D8">
        <w:rPr>
          <w:rFonts w:ascii="Times New Roman" w:hAnsi="Times New Roman" w:cs="Times New Roman"/>
          <w:sz w:val="28"/>
          <w:szCs w:val="28"/>
        </w:rPr>
        <w:t xml:space="preserve"> района Курской области в информационно-телекоммуникационной сети Интернет.</w:t>
      </w:r>
    </w:p>
    <w:p w:rsidR="0019512E" w:rsidRPr="000B77D8" w:rsidRDefault="0019512E" w:rsidP="004145C9">
      <w:pPr>
        <w:pStyle w:val="21"/>
        <w:ind w:right="-5" w:firstLine="0"/>
        <w:rPr>
          <w:b/>
        </w:rPr>
      </w:pPr>
    </w:p>
    <w:p w:rsidR="0019512E" w:rsidRPr="000B77D8" w:rsidRDefault="0019512E" w:rsidP="004145C9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2E" w:rsidRPr="000B77D8" w:rsidRDefault="0019512E" w:rsidP="004145C9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0B77D8">
        <w:rPr>
          <w:rFonts w:ascii="Times New Roman" w:hAnsi="Times New Roman" w:cs="Times New Roman"/>
          <w:bCs/>
          <w:sz w:val="28"/>
          <w:szCs w:val="28"/>
        </w:rPr>
        <w:t xml:space="preserve">    Глава </w:t>
      </w:r>
      <w:r w:rsidR="004145C9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0B77D8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 </w:t>
      </w:r>
      <w:r w:rsidR="004145C9">
        <w:rPr>
          <w:rFonts w:ascii="Times New Roman" w:hAnsi="Times New Roman" w:cs="Times New Roman"/>
          <w:bCs/>
          <w:sz w:val="28"/>
          <w:szCs w:val="28"/>
        </w:rPr>
        <w:t>Ю. А. Бартенев</w:t>
      </w:r>
    </w:p>
    <w:p w:rsidR="0019512E" w:rsidRPr="000B77D8" w:rsidRDefault="0019512E" w:rsidP="004145C9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19512E" w:rsidRPr="000B77D8" w:rsidRDefault="0019512E" w:rsidP="004145C9">
      <w:pPr>
        <w:spacing w:after="0"/>
        <w:rPr>
          <w:rFonts w:ascii="Times New Roman" w:hAnsi="Times New Roman" w:cs="Times New Roman"/>
        </w:rPr>
        <w:sectPr w:rsidR="0019512E" w:rsidRPr="000B77D8">
          <w:pgSz w:w="12240" w:h="15840"/>
          <w:pgMar w:top="765" w:right="567" w:bottom="142" w:left="1871" w:header="709" w:footer="720" w:gutter="0"/>
          <w:cols w:space="720"/>
        </w:sectPr>
      </w:pPr>
    </w:p>
    <w:p w:rsidR="0019512E" w:rsidRPr="000B77D8" w:rsidRDefault="0019512E" w:rsidP="004145C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12E" w:rsidRPr="000B77D8" w:rsidRDefault="0019512E" w:rsidP="004145C9">
      <w:pPr>
        <w:pStyle w:val="ConsPlusNormal"/>
        <w:widowControl/>
        <w:snapToGrid w:val="0"/>
        <w:ind w:left="11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0B77D8">
        <w:rPr>
          <w:rStyle w:val="3"/>
          <w:rFonts w:ascii="Times New Roman" w:hAnsi="Times New Roman" w:cs="Times New Roman"/>
          <w:b w:val="0"/>
          <w:bCs/>
          <w:sz w:val="28"/>
          <w:szCs w:val="28"/>
          <w:lang w:eastAsia="ar-SA"/>
        </w:rPr>
        <w:t>Утверждена</w:t>
      </w:r>
    </w:p>
    <w:p w:rsidR="0019512E" w:rsidRPr="000B77D8" w:rsidRDefault="0019512E" w:rsidP="00414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77D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19512E" w:rsidRPr="000B77D8" w:rsidRDefault="004145C9" w:rsidP="00414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Озерского</w:t>
      </w:r>
      <w:r w:rsidR="0019512E" w:rsidRPr="000B77D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9512E" w:rsidRPr="000B77D8" w:rsidRDefault="0019512E" w:rsidP="00414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77D8">
        <w:rPr>
          <w:rFonts w:ascii="Times New Roman" w:hAnsi="Times New Roman" w:cs="Times New Roman"/>
          <w:sz w:val="28"/>
          <w:szCs w:val="28"/>
        </w:rPr>
        <w:t>Щигровского района</w:t>
      </w:r>
    </w:p>
    <w:p w:rsidR="0019512E" w:rsidRPr="000B77D8" w:rsidRDefault="0019512E" w:rsidP="004145C9">
      <w:pPr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B77D8">
        <w:rPr>
          <w:rFonts w:ascii="Times New Roman" w:hAnsi="Times New Roman" w:cs="Times New Roman"/>
          <w:sz w:val="28"/>
          <w:szCs w:val="28"/>
        </w:rPr>
        <w:t>От 1</w:t>
      </w:r>
      <w:r w:rsidR="004145C9">
        <w:rPr>
          <w:rFonts w:ascii="Times New Roman" w:hAnsi="Times New Roman" w:cs="Times New Roman"/>
          <w:sz w:val="28"/>
          <w:szCs w:val="28"/>
        </w:rPr>
        <w:t>8</w:t>
      </w:r>
      <w:r w:rsidRPr="000B77D8">
        <w:rPr>
          <w:rFonts w:ascii="Times New Roman" w:hAnsi="Times New Roman" w:cs="Times New Roman"/>
          <w:sz w:val="28"/>
          <w:szCs w:val="28"/>
        </w:rPr>
        <w:t>.12.2015 года  №1</w:t>
      </w:r>
      <w:r w:rsidR="004145C9">
        <w:rPr>
          <w:rFonts w:ascii="Times New Roman" w:hAnsi="Times New Roman" w:cs="Times New Roman"/>
          <w:sz w:val="28"/>
          <w:szCs w:val="28"/>
        </w:rPr>
        <w:t>59</w:t>
      </w:r>
    </w:p>
    <w:p w:rsidR="0019512E" w:rsidRPr="000B77D8" w:rsidRDefault="0019512E" w:rsidP="004145C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12E" w:rsidRPr="000B77D8" w:rsidRDefault="0019512E" w:rsidP="004145C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7D8">
        <w:rPr>
          <w:rFonts w:ascii="Times New Roman" w:hAnsi="Times New Roman" w:cs="Times New Roman"/>
          <w:b/>
          <w:sz w:val="28"/>
          <w:szCs w:val="28"/>
        </w:rPr>
        <w:t xml:space="preserve">Технологическая схема </w:t>
      </w:r>
    </w:p>
    <w:p w:rsidR="0019512E" w:rsidRPr="000B77D8" w:rsidRDefault="0019512E" w:rsidP="004145C9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B77D8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19512E" w:rsidRPr="000B77D8" w:rsidRDefault="0019512E" w:rsidP="004145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77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«Предоставление земельных участков, находящихся в  муниципальной собственности, в постоянное (бессрочное) пользование»</w:t>
      </w:r>
    </w:p>
    <w:p w:rsidR="0019512E" w:rsidRPr="000B77D8" w:rsidRDefault="0019512E" w:rsidP="004145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4077"/>
        <w:gridCol w:w="10753"/>
      </w:tblGrid>
      <w:tr w:rsidR="0019512E" w:rsidRPr="000B77D8" w:rsidTr="0019512E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12E" w:rsidRPr="000B77D8" w:rsidRDefault="0019512E" w:rsidP="004145C9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12E" w:rsidRPr="000B77D8" w:rsidRDefault="0019512E" w:rsidP="004145C9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</w:tr>
      <w:tr w:rsidR="0019512E" w:rsidRPr="000B77D8" w:rsidTr="0019512E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12E" w:rsidRPr="000B77D8" w:rsidRDefault="0019512E" w:rsidP="004145C9">
            <w:pPr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муниципальной услуге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12E" w:rsidRPr="000B77D8" w:rsidRDefault="0019512E" w:rsidP="004145C9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 органа местного самоуправления, предоставляющего муниципальную услугу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145C9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Щигровского</w:t>
            </w:r>
            <w:proofErr w:type="spellEnd"/>
            <w:r w:rsidRPr="000B77D8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(далее – Администрация).</w:t>
            </w:r>
          </w:p>
          <w:p w:rsidR="0019512E" w:rsidRPr="000B77D8" w:rsidRDefault="0019512E" w:rsidP="004145C9">
            <w:pPr>
              <w:tabs>
                <w:tab w:val="left" w:pos="0"/>
              </w:tabs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муниципальной услуги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B77D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земельных участков, находящихся в  муниципальной собственности, в постоянное (бессрочное) пользование</w:t>
            </w:r>
          </w:p>
          <w:p w:rsidR="0019512E" w:rsidRPr="000B77D8" w:rsidRDefault="0019512E" w:rsidP="004145C9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3. Краткое наименование муниципальной услуги</w:t>
            </w:r>
          </w:p>
          <w:p w:rsidR="0019512E" w:rsidRPr="000B77D8" w:rsidRDefault="0019512E" w:rsidP="004145C9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19512E" w:rsidRPr="000B77D8" w:rsidRDefault="0019512E" w:rsidP="004145C9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4.Перечень </w:t>
            </w:r>
            <w:proofErr w:type="spellStart"/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</w:t>
            </w:r>
            <w:proofErr w:type="spellEnd"/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рамкам муниципальной услуги</w:t>
            </w:r>
            <w:proofErr w:type="gramEnd"/>
          </w:p>
          <w:p w:rsidR="0019512E" w:rsidRPr="000B77D8" w:rsidRDefault="0019512E" w:rsidP="004145C9">
            <w:pPr>
              <w:widowControl w:val="0"/>
              <w:suppressAutoHyphens/>
              <w:autoSpaceDE w:val="0"/>
              <w:spacing w:after="0"/>
              <w:ind w:firstLine="54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9512E" w:rsidRPr="000B77D8" w:rsidTr="0019512E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12E" w:rsidRPr="000B77D8" w:rsidRDefault="0019512E" w:rsidP="004145C9">
            <w:pPr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12E" w:rsidRPr="000B77D8" w:rsidRDefault="0019512E" w:rsidP="004145C9">
            <w:pPr>
              <w:pStyle w:val="a6"/>
              <w:snapToGrid w:val="0"/>
              <w:spacing w:after="0" w:line="100" w:lineRule="atLeast"/>
              <w:ind w:left="0"/>
              <w:jc w:val="both"/>
              <w:rPr>
                <w:rStyle w:val="FontStyle53"/>
                <w:rFonts w:eastAsia="Calibri"/>
                <w:sz w:val="28"/>
                <w:szCs w:val="28"/>
                <w:lang w:eastAsia="en-US"/>
              </w:rPr>
            </w:pPr>
            <w:r w:rsidRPr="000B77D8">
              <w:rPr>
                <w:b/>
                <w:sz w:val="28"/>
                <w:szCs w:val="28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19512E" w:rsidRPr="000B77D8" w:rsidRDefault="0019512E" w:rsidP="004145C9">
            <w:pPr>
              <w:pStyle w:val="a4"/>
              <w:spacing w:line="240" w:lineRule="auto"/>
              <w:rPr>
                <w:rStyle w:val="FontStyle53"/>
              </w:rPr>
            </w:pPr>
            <w:r w:rsidRPr="000B77D8">
              <w:rPr>
                <w:rStyle w:val="FontStyle53"/>
                <w:rFonts w:eastAsia="Calibri"/>
                <w:lang w:eastAsia="en-US"/>
              </w:rPr>
              <w:t xml:space="preserve"> </w:t>
            </w:r>
          </w:p>
          <w:p w:rsidR="0019512E" w:rsidRPr="000B77D8" w:rsidRDefault="0019512E" w:rsidP="004145C9">
            <w:pPr>
              <w:pStyle w:val="a4"/>
              <w:spacing w:line="240" w:lineRule="auto"/>
              <w:rPr>
                <w:lang w:eastAsia="en-US"/>
              </w:rPr>
            </w:pPr>
            <w:r w:rsidRPr="000B77D8">
              <w:rPr>
                <w:rStyle w:val="FontStyle53"/>
              </w:rPr>
              <w:t xml:space="preserve"> </w:t>
            </w:r>
            <w:r w:rsidRPr="000B77D8">
              <w:rPr>
                <w:rStyle w:val="FontStyle53"/>
                <w:rFonts w:eastAsia="Calibri"/>
                <w:lang w:eastAsia="en-US"/>
              </w:rPr>
              <w:t>-</w:t>
            </w:r>
            <w:r w:rsidRPr="000B77D8">
              <w:rPr>
                <w:color w:val="000000"/>
                <w:lang w:eastAsia="en-US"/>
              </w:rPr>
              <w:t xml:space="preserve"> </w:t>
            </w:r>
            <w:r w:rsidRPr="000B77D8">
              <w:rPr>
                <w:rFonts w:eastAsia="Calibri"/>
                <w:color w:val="000000"/>
                <w:lang w:eastAsia="en-US"/>
              </w:rPr>
              <w:t>Конституции Российской Ф</w:t>
            </w:r>
            <w:r w:rsidRPr="000B77D8">
              <w:rPr>
                <w:color w:val="000000"/>
                <w:lang w:eastAsia="en-US"/>
              </w:rPr>
              <w:t>едерации от 12.12.93 (текст опубликован в</w:t>
            </w:r>
            <w:r w:rsidRPr="000B77D8">
              <w:rPr>
                <w:lang w:eastAsia="en-US"/>
              </w:rPr>
              <w:t xml:space="preserve"> «Российской газете» от 25.12.93 № 237, текст с изменениями опубликован в «Собрании </w:t>
            </w:r>
            <w:r w:rsidRPr="000B77D8">
              <w:rPr>
                <w:lang w:eastAsia="en-US"/>
              </w:rPr>
              <w:lastRenderedPageBreak/>
              <w:t xml:space="preserve">законодательства Российской Федерации» от 05.01.2009 № 1, ст. 1, от 05.01.2009 № 1, ст. 2, в «Российской газете» от 07.02.2014 № 27,  </w:t>
            </w:r>
            <w:proofErr w:type="gramStart"/>
            <w:r w:rsidRPr="000B77D8">
              <w:rPr>
                <w:lang w:eastAsia="en-US"/>
              </w:rPr>
              <w:t>от</w:t>
            </w:r>
            <w:proofErr w:type="gramEnd"/>
            <w:r w:rsidRPr="000B77D8">
              <w:rPr>
                <w:lang w:eastAsia="en-US"/>
              </w:rPr>
              <w:t xml:space="preserve"> 23.07.2014 № 163);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Земельный кодекс Российской Федерации от 25.10.2001 №136-ФЗ («Собрание законодательства РФ»,  №44, 29.10.2001);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Федеральный закон от 25.10.2001 №137-ФЗ "О введении в действие Земельного кодекса Российской Федерации" («Собрание законодательства РФ»,  №44, 29.10.2001);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Федеральный закон от 27.07.2010 №210-ФЗ «Об организации предоставления государственных и муниципальных услуг» («Российская газета»,  №168, 30.07.2010);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Федеральным законом от 02.05.2006 №59-ФЗ «О порядке рассмотрения обращений граждан Российской Федерации» («Российская газета», №95, 05.05.2006);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B77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-Федеральным законом от 23.06.2014 года № 171-ФЗ «О внесении изменений в земельный кодекс Российской Федерации и отдельные законодательные акты Российской Федерации»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0B77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</w:t>
            </w:r>
            <w:r w:rsidRPr="000B77D8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остановления Правительства Российской Федераци</w:t>
            </w:r>
            <w:r w:rsidRPr="000B77D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и от 16.05.2011г.</w:t>
            </w:r>
            <w:r w:rsidRPr="000B77D8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ст. 3169,</w:t>
            </w:r>
            <w:proofErr w:type="gramEnd"/>
          </w:p>
          <w:p w:rsidR="0019512E" w:rsidRPr="000B77D8" w:rsidRDefault="0019512E" w:rsidP="004145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- Закон Курской области от 04 января 2003 г. № 1-ЗКО «Об административных правонарушениях в Курской области» («</w:t>
            </w:r>
            <w:proofErr w:type="gramStart"/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0B77D8">
              <w:rPr>
                <w:rFonts w:ascii="Times New Roman" w:hAnsi="Times New Roman" w:cs="Times New Roman"/>
                <w:sz w:val="28"/>
                <w:szCs w:val="28"/>
              </w:rPr>
              <w:t xml:space="preserve"> правда» от11.01.2003г.  № 4-5).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12E" w:rsidRPr="000B77D8" w:rsidRDefault="0019512E" w:rsidP="004145C9">
            <w:pPr>
              <w:suppressAutoHyphens/>
              <w:autoSpaceDE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9512E" w:rsidRPr="000B77D8" w:rsidTr="0019512E">
        <w:trPr>
          <w:trHeight w:val="136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512E" w:rsidRPr="000B77D8" w:rsidRDefault="0019512E" w:rsidP="004145C9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предоставления муниципальной услуги по принципу «одного окна»</w:t>
            </w:r>
          </w:p>
          <w:p w:rsidR="0019512E" w:rsidRPr="000B77D8" w:rsidRDefault="0019512E" w:rsidP="004145C9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19512E" w:rsidRPr="000B77D8" w:rsidRDefault="0019512E" w:rsidP="004145C9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19512E" w:rsidRPr="000B77D8" w:rsidRDefault="0019512E" w:rsidP="004145C9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12E" w:rsidRPr="000B77D8" w:rsidRDefault="0019512E" w:rsidP="004145C9">
            <w:pPr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19512E" w:rsidRPr="000B77D8" w:rsidRDefault="0019512E" w:rsidP="004145C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proofErr w:type="gramEnd"/>
            <w:r w:rsidRPr="000B77D8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 </w:t>
            </w:r>
            <w:r w:rsidR="004145C9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0B77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B77D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0B77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«</w:t>
            </w:r>
            <w:r w:rsidR="004145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03</w:t>
            </w:r>
            <w:r w:rsidRPr="000B77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="004145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ноября </w:t>
            </w:r>
            <w:r w:rsidRPr="000B77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2015 года    №10</w:t>
            </w:r>
            <w:r w:rsidR="004145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  <w:p w:rsidR="0019512E" w:rsidRPr="000B77D8" w:rsidRDefault="0019512E" w:rsidP="004145C9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19512E" w:rsidRPr="000B77D8" w:rsidRDefault="0019512E" w:rsidP="004145C9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3.Сроки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  <w:proofErr w:type="gramEnd"/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1. Срок передачи документов, необходимых для предоставления услуги, из МФЦ в ОМСУ – в день регистрации заявления в МФЦ;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3.Срок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4.Наличие возможности и порядок обращения заявителя с жалобой в ОМСУ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Администрацию.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5.Наличие возможности и порядок обращения заявителя с жалобой в МФЦ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Основанием для начала процедуры досудебного (внесудебного) обжалования является поступление жалобы заявителя в МФЦ.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6.Способы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1. По телефону;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2. По электронной почте;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3.Лично.</w:t>
            </w:r>
          </w:p>
          <w:p w:rsidR="0019512E" w:rsidRPr="000B77D8" w:rsidRDefault="0019512E" w:rsidP="004145C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7.Способы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19512E" w:rsidRPr="000B77D8" w:rsidRDefault="0019512E" w:rsidP="004145C9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По телефону;</w:t>
            </w:r>
          </w:p>
          <w:p w:rsidR="0019512E" w:rsidRPr="000B77D8" w:rsidRDefault="0019512E" w:rsidP="004145C9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почте;</w:t>
            </w:r>
          </w:p>
          <w:p w:rsidR="0019512E" w:rsidRPr="000B77D8" w:rsidRDefault="0019512E" w:rsidP="004145C9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  <w:p w:rsidR="0019512E" w:rsidRPr="000B77D8" w:rsidRDefault="0019512E" w:rsidP="004145C9">
            <w:pPr>
              <w:autoSpaceDN w:val="0"/>
              <w:spacing w:after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12E" w:rsidRPr="000B77D8" w:rsidRDefault="0019512E" w:rsidP="004145C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8.Наличие основания для приостановления предоставления муниципальной услуги</w:t>
            </w:r>
          </w:p>
          <w:p w:rsidR="0019512E" w:rsidRPr="000B77D8" w:rsidRDefault="0019512E" w:rsidP="004145C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>Основания отсутствуют.</w:t>
            </w:r>
          </w:p>
          <w:p w:rsidR="0019512E" w:rsidRPr="000B77D8" w:rsidRDefault="0019512E" w:rsidP="004145C9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9512E" w:rsidRPr="000B77D8" w:rsidTr="0019512E">
        <w:trPr>
          <w:trHeight w:val="48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512E" w:rsidRPr="000B77D8" w:rsidRDefault="0019512E" w:rsidP="004145C9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 xml:space="preserve">Сведения о </w:t>
            </w:r>
            <w:proofErr w:type="spellStart"/>
            <w:r w:rsidRPr="000B77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подуслугах</w:t>
            </w:r>
            <w:proofErr w:type="spellEnd"/>
          </w:p>
          <w:p w:rsidR="0019512E" w:rsidRPr="000B77D8" w:rsidRDefault="0019512E" w:rsidP="004145C9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19512E" w:rsidRPr="000B77D8" w:rsidRDefault="0019512E" w:rsidP="004145C9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19512E" w:rsidRPr="000B77D8" w:rsidRDefault="0019512E" w:rsidP="004145C9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19512E" w:rsidRPr="000B77D8" w:rsidRDefault="0019512E" w:rsidP="004145C9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12E" w:rsidRPr="000B77D8" w:rsidRDefault="0019512E" w:rsidP="004145C9">
            <w:pPr>
              <w:pStyle w:val="Default"/>
              <w:jc w:val="both"/>
            </w:pPr>
            <w:r w:rsidRPr="000B77D8">
              <w:rPr>
                <w:b/>
                <w:bCs/>
                <w:sz w:val="28"/>
                <w:szCs w:val="28"/>
              </w:rPr>
              <w:t xml:space="preserve">     1.Срок предоставления </w:t>
            </w:r>
            <w:proofErr w:type="gramStart"/>
            <w:r w:rsidRPr="000B77D8">
              <w:rPr>
                <w:b/>
                <w:bCs/>
                <w:sz w:val="28"/>
                <w:szCs w:val="28"/>
              </w:rPr>
              <w:t>соответствующей</w:t>
            </w:r>
            <w:proofErr w:type="gramEnd"/>
            <w:r w:rsidRPr="000B77D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B77D8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0B77D8">
              <w:rPr>
                <w:b/>
                <w:bCs/>
                <w:sz w:val="28"/>
                <w:szCs w:val="28"/>
              </w:rPr>
              <w:t xml:space="preserve"> </w:t>
            </w:r>
          </w:p>
          <w:p w:rsidR="0019512E" w:rsidRPr="000B77D8" w:rsidRDefault="0019512E" w:rsidP="004145C9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19512E" w:rsidRPr="000B77D8" w:rsidRDefault="0019512E" w:rsidP="004145C9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0B77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предоставления муниципальной услуги </w:t>
            </w:r>
            <w:r w:rsidRPr="000B77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- 30 дней</w:t>
            </w:r>
          </w:p>
          <w:p w:rsidR="0019512E" w:rsidRPr="000B77D8" w:rsidRDefault="0019512E" w:rsidP="004145C9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numPr>
                <w:ilvl w:val="0"/>
                <w:numId w:val="2"/>
              </w:numPr>
              <w:ind w:left="-43" w:firstLine="403"/>
              <w:jc w:val="both"/>
              <w:rPr>
                <w:bCs/>
              </w:rPr>
            </w:pPr>
            <w:r w:rsidRPr="000B77D8">
              <w:rPr>
                <w:b/>
                <w:bCs/>
                <w:sz w:val="28"/>
                <w:szCs w:val="28"/>
              </w:rPr>
              <w:t xml:space="preserve">Документы, являющиеся результатом предоставления </w:t>
            </w:r>
            <w:proofErr w:type="spellStart"/>
            <w:r w:rsidRPr="000B77D8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0B77D8">
              <w:rPr>
                <w:b/>
                <w:bCs/>
                <w:sz w:val="28"/>
                <w:szCs w:val="28"/>
              </w:rPr>
              <w:t xml:space="preserve"> (в том числе требования к документу,  а так же форма документа и образец заполнения):</w:t>
            </w:r>
          </w:p>
          <w:p w:rsidR="0019512E" w:rsidRPr="000B77D8" w:rsidRDefault="0019512E" w:rsidP="004145C9">
            <w:pPr>
              <w:pStyle w:val="a4"/>
              <w:spacing w:line="240" w:lineRule="auto"/>
              <w:rPr>
                <w:bCs/>
              </w:rPr>
            </w:pPr>
          </w:p>
          <w:p w:rsidR="0019512E" w:rsidRPr="000B77D8" w:rsidRDefault="0019512E" w:rsidP="004145C9">
            <w:pPr>
              <w:pStyle w:val="a4"/>
              <w:spacing w:line="240" w:lineRule="auto"/>
              <w:rPr>
                <w:lang w:eastAsia="en-US"/>
              </w:rPr>
            </w:pPr>
            <w:r w:rsidRPr="000B77D8">
              <w:rPr>
                <w:rFonts w:eastAsia="Calibri"/>
                <w:lang w:eastAsia="en-US"/>
              </w:rPr>
              <w:t xml:space="preserve"> </w:t>
            </w:r>
            <w:r w:rsidRPr="000B77D8">
              <w:rPr>
                <w:lang w:eastAsia="en-US"/>
              </w:rPr>
              <w:t xml:space="preserve">- Предоставление земельных участков в </w:t>
            </w:r>
            <w:r w:rsidRPr="000B77D8">
              <w:rPr>
                <w:rFonts w:eastAsia="Calibri"/>
                <w:lang w:eastAsia="en-US"/>
              </w:rPr>
              <w:t>постоянное (бессрочное) пользование</w:t>
            </w:r>
            <w:r w:rsidRPr="000B77D8">
              <w:rPr>
                <w:lang w:eastAsia="en-US"/>
              </w:rPr>
              <w:t>;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Мотивированный отказ в предоставлении муниципальной услуги.</w:t>
            </w:r>
          </w:p>
          <w:p w:rsidR="0019512E" w:rsidRPr="000B77D8" w:rsidRDefault="0019512E" w:rsidP="004145C9">
            <w:pPr>
              <w:pStyle w:val="a4"/>
              <w:spacing w:line="240" w:lineRule="auto"/>
              <w:rPr>
                <w:bCs/>
              </w:rPr>
            </w:pPr>
          </w:p>
          <w:p w:rsidR="0019512E" w:rsidRPr="000B77D8" w:rsidRDefault="0019512E" w:rsidP="004145C9">
            <w:pPr>
              <w:pStyle w:val="Default"/>
              <w:numPr>
                <w:ilvl w:val="0"/>
                <w:numId w:val="2"/>
              </w:numPr>
              <w:tabs>
                <w:tab w:val="left" w:pos="0"/>
              </w:tabs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/>
                <w:bCs/>
                <w:sz w:val="28"/>
                <w:szCs w:val="28"/>
              </w:rPr>
              <w:t xml:space="preserve">Способы получения документов, являющихся результатами предоставления </w:t>
            </w:r>
            <w:proofErr w:type="spellStart"/>
            <w:r w:rsidRPr="000B77D8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0B77D8">
              <w:rPr>
                <w:b/>
                <w:bCs/>
                <w:sz w:val="28"/>
                <w:szCs w:val="28"/>
              </w:rPr>
              <w:t>:</w:t>
            </w:r>
          </w:p>
          <w:p w:rsidR="0019512E" w:rsidRPr="000B77D8" w:rsidRDefault="0019512E" w:rsidP="004145C9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Cs/>
                <w:sz w:val="28"/>
                <w:szCs w:val="28"/>
              </w:rPr>
              <w:t>-лично;</w:t>
            </w:r>
          </w:p>
          <w:p w:rsidR="0019512E" w:rsidRPr="000B77D8" w:rsidRDefault="0019512E" w:rsidP="004145C9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Cs/>
                <w:sz w:val="28"/>
                <w:szCs w:val="28"/>
              </w:rPr>
              <w:t>-по почте;</w:t>
            </w:r>
          </w:p>
          <w:p w:rsidR="0019512E" w:rsidRPr="000B77D8" w:rsidRDefault="0019512E" w:rsidP="004145C9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Cs/>
                <w:sz w:val="28"/>
                <w:szCs w:val="28"/>
              </w:rPr>
              <w:t>-по электронной почте.</w:t>
            </w:r>
          </w:p>
          <w:p w:rsidR="0019512E" w:rsidRPr="000B77D8" w:rsidRDefault="0019512E" w:rsidP="004145C9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numPr>
                <w:ilvl w:val="0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/>
                <w:bCs/>
                <w:sz w:val="28"/>
                <w:szCs w:val="28"/>
              </w:rPr>
              <w:t xml:space="preserve">Сведения о наличии платы за предоставление </w:t>
            </w:r>
            <w:proofErr w:type="spellStart"/>
            <w:r w:rsidRPr="000B77D8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</w:p>
          <w:p w:rsidR="0019512E" w:rsidRPr="000B77D8" w:rsidRDefault="0019512E" w:rsidP="004145C9">
            <w:pPr>
              <w:pStyle w:val="Default"/>
              <w:ind w:left="720"/>
              <w:jc w:val="both"/>
            </w:pPr>
            <w:r w:rsidRPr="000B77D8">
              <w:rPr>
                <w:bCs/>
                <w:sz w:val="28"/>
                <w:szCs w:val="28"/>
              </w:rPr>
              <w:t>Предоставляется бесплатно.</w:t>
            </w:r>
          </w:p>
          <w:p w:rsidR="0019512E" w:rsidRPr="000B77D8" w:rsidRDefault="0019512E" w:rsidP="004145C9">
            <w:pPr>
              <w:tabs>
                <w:tab w:val="left" w:pos="1890"/>
              </w:tabs>
              <w:suppressAutoHyphens/>
              <w:autoSpaceDE w:val="0"/>
              <w:spacing w:after="0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19512E" w:rsidRPr="000B77D8" w:rsidTr="0019512E">
        <w:trPr>
          <w:trHeight w:val="685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12E" w:rsidRPr="000B77D8" w:rsidRDefault="0019512E" w:rsidP="004145C9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12E" w:rsidRPr="000B77D8" w:rsidRDefault="0019512E" w:rsidP="004145C9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заявителях, имеющих право на получение услуги (</w:t>
            </w:r>
            <w:proofErr w:type="spellStart"/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подуслуги</w:t>
            </w:r>
            <w:proofErr w:type="spellEnd"/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).  </w:t>
            </w:r>
          </w:p>
          <w:p w:rsidR="0019512E" w:rsidRPr="000B77D8" w:rsidRDefault="0019512E" w:rsidP="004145C9">
            <w:pPr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512E" w:rsidRPr="000B77D8" w:rsidRDefault="0019512E" w:rsidP="004145C9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B77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Заявителями предоставления муниципальной услуги являются</w:t>
            </w:r>
            <w:r w:rsidRPr="000B77D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юридические лица</w:t>
            </w:r>
            <w:r w:rsidRPr="000B77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19512E" w:rsidRPr="000B77D8" w:rsidRDefault="0019512E" w:rsidP="004145C9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0B77D8">
              <w:rPr>
                <w:b/>
                <w:sz w:val="28"/>
                <w:szCs w:val="28"/>
              </w:rPr>
              <w:t>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19512E" w:rsidRPr="000B77D8" w:rsidRDefault="0019512E" w:rsidP="004145C9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>Документы, удостоверяющие личность гражданина.</w:t>
            </w:r>
          </w:p>
          <w:p w:rsidR="0019512E" w:rsidRPr="000B77D8" w:rsidRDefault="0019512E" w:rsidP="004145C9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0B77D8">
              <w:rPr>
                <w:b/>
                <w:sz w:val="28"/>
                <w:szCs w:val="28"/>
              </w:rPr>
              <w:t>Наличие возможности подачи заявления на предоставление услуги от имени заявителя</w:t>
            </w:r>
          </w:p>
          <w:p w:rsidR="0019512E" w:rsidRPr="000B77D8" w:rsidRDefault="0019512E" w:rsidP="004145C9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>Да.</w:t>
            </w:r>
          </w:p>
          <w:p w:rsidR="0019512E" w:rsidRPr="000B77D8" w:rsidRDefault="0019512E" w:rsidP="004145C9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0B77D8">
              <w:rPr>
                <w:b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  <w:p w:rsidR="0019512E" w:rsidRPr="000B77D8" w:rsidRDefault="0019512E" w:rsidP="004145C9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>Нет.</w:t>
            </w:r>
          </w:p>
          <w:p w:rsidR="0019512E" w:rsidRPr="000B77D8" w:rsidRDefault="0019512E" w:rsidP="004145C9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0B77D8">
              <w:rPr>
                <w:b/>
                <w:sz w:val="28"/>
                <w:szCs w:val="28"/>
              </w:rPr>
              <w:t>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19512E" w:rsidRPr="000B77D8" w:rsidRDefault="0019512E" w:rsidP="004145C9">
            <w:pPr>
              <w:pStyle w:val="a6"/>
              <w:spacing w:after="0"/>
              <w:ind w:left="0" w:firstLine="540"/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  <w:p w:rsidR="0019512E" w:rsidRPr="000B77D8" w:rsidRDefault="0019512E" w:rsidP="004145C9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19512E" w:rsidRPr="000B77D8" w:rsidTr="0019512E">
        <w:trPr>
          <w:trHeight w:val="117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12E" w:rsidRPr="000B77D8" w:rsidRDefault="0019512E" w:rsidP="004145C9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Документы, предоставляемые заявителем для получения муниципальной 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12E" w:rsidRPr="000B77D8" w:rsidRDefault="0019512E" w:rsidP="004145C9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0B77D8">
              <w:rPr>
                <w:bCs/>
                <w:sz w:val="28"/>
                <w:szCs w:val="28"/>
              </w:rPr>
              <w:t xml:space="preserve">Исчерпывающий перечень документов, которые предоставляются заявителем для получения муниципальной  услуги, по каждой </w:t>
            </w:r>
            <w:proofErr w:type="spellStart"/>
            <w:r w:rsidRPr="000B77D8">
              <w:rPr>
                <w:bCs/>
                <w:sz w:val="28"/>
                <w:szCs w:val="28"/>
              </w:rPr>
              <w:t>подуслуги</w:t>
            </w:r>
            <w:proofErr w:type="spellEnd"/>
            <w:r w:rsidRPr="000B77D8">
              <w:rPr>
                <w:bCs/>
                <w:sz w:val="28"/>
                <w:szCs w:val="28"/>
              </w:rPr>
              <w:t xml:space="preserve">. </w:t>
            </w:r>
          </w:p>
          <w:p w:rsidR="0019512E" w:rsidRPr="000B77D8" w:rsidRDefault="0019512E" w:rsidP="004145C9">
            <w:pPr>
              <w:pStyle w:val="Default"/>
              <w:numPr>
                <w:ilvl w:val="1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/>
                <w:bCs/>
                <w:sz w:val="28"/>
                <w:szCs w:val="28"/>
              </w:rPr>
              <w:t>Наименование документа</w:t>
            </w:r>
          </w:p>
          <w:p w:rsidR="0019512E" w:rsidRPr="000B77D8" w:rsidRDefault="0019512E" w:rsidP="004145C9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jc w:val="both"/>
              <w:rPr>
                <w:sz w:val="28"/>
                <w:szCs w:val="28"/>
              </w:rPr>
            </w:pPr>
            <w:r w:rsidRPr="000B77D8">
              <w:rPr>
                <w:bCs/>
                <w:sz w:val="28"/>
                <w:szCs w:val="28"/>
              </w:rPr>
              <w:t>1)заявление;</w:t>
            </w:r>
          </w:p>
          <w:p w:rsidR="0019512E" w:rsidRPr="000B77D8" w:rsidRDefault="0019512E" w:rsidP="004145C9">
            <w:pPr>
              <w:pStyle w:val="a3"/>
              <w:spacing w:before="0" w:after="0"/>
              <w:rPr>
                <w:color w:val="000000"/>
                <w:sz w:val="28"/>
                <w:szCs w:val="28"/>
              </w:rPr>
            </w:pPr>
            <w:r w:rsidRPr="000B77D8">
              <w:rPr>
                <w:color w:val="000000"/>
                <w:sz w:val="28"/>
                <w:szCs w:val="28"/>
              </w:rPr>
              <w:t>2)копия документа, удостоверяющего в соответствии с законодательством Российской Федерации личность заявителя;</w:t>
            </w:r>
          </w:p>
          <w:p w:rsidR="0019512E" w:rsidRPr="000B77D8" w:rsidRDefault="0019512E" w:rsidP="004145C9">
            <w:pPr>
              <w:pStyle w:val="a3"/>
              <w:spacing w:before="0" w:after="0"/>
              <w:rPr>
                <w:lang w:eastAsia="en-US"/>
              </w:rPr>
            </w:pPr>
            <w:r w:rsidRPr="000B77D8">
              <w:rPr>
                <w:color w:val="000000"/>
                <w:sz w:val="28"/>
                <w:szCs w:val="28"/>
              </w:rPr>
              <w:t>3)документ, подтверждающий  полномочия представителя заявителя;</w:t>
            </w:r>
          </w:p>
          <w:p w:rsidR="0019512E" w:rsidRPr="000B77D8" w:rsidRDefault="0019512E" w:rsidP="004145C9">
            <w:pPr>
              <w:pStyle w:val="a4"/>
              <w:spacing w:line="240" w:lineRule="auto"/>
              <w:rPr>
                <w:bCs/>
              </w:rPr>
            </w:pPr>
            <w:r w:rsidRPr="000B77D8">
              <w:rPr>
                <w:lang w:eastAsia="en-US"/>
              </w:rPr>
              <w:lastRenderedPageBreak/>
              <w:t xml:space="preserve"> 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numPr>
                <w:ilvl w:val="1"/>
                <w:numId w:val="2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/>
                <w:bCs/>
                <w:sz w:val="28"/>
                <w:szCs w:val="28"/>
              </w:rPr>
              <w:t>Кол-во необходимых экземпляров документа с указанием подлинник/копия</w:t>
            </w:r>
          </w:p>
          <w:p w:rsidR="0019512E" w:rsidRPr="000B77D8" w:rsidRDefault="0019512E" w:rsidP="004145C9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Cs/>
                <w:sz w:val="28"/>
                <w:szCs w:val="28"/>
              </w:rPr>
              <w:t>1 экз. оригинал;</w:t>
            </w:r>
          </w:p>
          <w:p w:rsidR="0019512E" w:rsidRPr="000B77D8" w:rsidRDefault="0019512E" w:rsidP="004145C9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Cs/>
                <w:sz w:val="28"/>
                <w:szCs w:val="28"/>
              </w:rPr>
              <w:t>1 экз. копия;</w:t>
            </w:r>
          </w:p>
          <w:p w:rsidR="0019512E" w:rsidRPr="000B77D8" w:rsidRDefault="0019512E" w:rsidP="004145C9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0B77D8">
              <w:rPr>
                <w:bCs/>
                <w:sz w:val="28"/>
                <w:szCs w:val="28"/>
              </w:rPr>
              <w:t>1 экз. оригинал</w:t>
            </w:r>
          </w:p>
          <w:p w:rsidR="0019512E" w:rsidRPr="000B77D8" w:rsidRDefault="0019512E" w:rsidP="004145C9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numPr>
                <w:ilvl w:val="1"/>
                <w:numId w:val="2"/>
              </w:numPr>
              <w:jc w:val="both"/>
              <w:rPr>
                <w:sz w:val="28"/>
                <w:szCs w:val="28"/>
              </w:rPr>
            </w:pPr>
            <w:r w:rsidRPr="000B77D8">
              <w:rPr>
                <w:b/>
                <w:bCs/>
                <w:sz w:val="28"/>
                <w:szCs w:val="28"/>
              </w:rPr>
              <w:t>Установленные требования к документу</w:t>
            </w:r>
          </w:p>
          <w:p w:rsidR="0019512E" w:rsidRPr="000B77D8" w:rsidRDefault="0019512E" w:rsidP="004145C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 xml:space="preserve">              Нет</w:t>
            </w:r>
          </w:p>
          <w:p w:rsidR="0019512E" w:rsidRPr="000B77D8" w:rsidRDefault="0019512E" w:rsidP="004145C9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numPr>
                <w:ilvl w:val="1"/>
                <w:numId w:val="2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/>
                <w:bCs/>
                <w:sz w:val="28"/>
                <w:szCs w:val="28"/>
              </w:rPr>
              <w:t xml:space="preserve">Форма и образец заполнения соответствующего документа (прикладываются </w:t>
            </w:r>
            <w:proofErr w:type="gramStart"/>
            <w:r w:rsidRPr="000B77D8">
              <w:rPr>
                <w:b/>
                <w:bCs/>
                <w:sz w:val="28"/>
                <w:szCs w:val="28"/>
              </w:rPr>
              <w:t>к</w:t>
            </w:r>
            <w:proofErr w:type="gramEnd"/>
            <w:r w:rsidRPr="000B77D8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0B77D8">
              <w:rPr>
                <w:b/>
                <w:bCs/>
                <w:sz w:val="28"/>
                <w:szCs w:val="28"/>
              </w:rPr>
              <w:t>тех</w:t>
            </w:r>
            <w:proofErr w:type="gramEnd"/>
            <w:r w:rsidRPr="000B77D8">
              <w:rPr>
                <w:b/>
                <w:bCs/>
                <w:sz w:val="28"/>
                <w:szCs w:val="28"/>
              </w:rPr>
              <w:t>. схеме)</w:t>
            </w:r>
          </w:p>
          <w:p w:rsidR="0019512E" w:rsidRPr="000B77D8" w:rsidRDefault="0019512E" w:rsidP="004145C9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Cs/>
                <w:sz w:val="28"/>
                <w:szCs w:val="28"/>
              </w:rPr>
              <w:t>Приложение 1</w:t>
            </w:r>
          </w:p>
          <w:p w:rsidR="0019512E" w:rsidRPr="000B77D8" w:rsidRDefault="0019512E" w:rsidP="004145C9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Cs/>
                <w:sz w:val="28"/>
                <w:szCs w:val="28"/>
              </w:rPr>
              <w:t>-</w:t>
            </w:r>
          </w:p>
          <w:p w:rsidR="0019512E" w:rsidRPr="000B77D8" w:rsidRDefault="0019512E" w:rsidP="004145C9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0B77D8">
              <w:rPr>
                <w:bCs/>
                <w:sz w:val="28"/>
                <w:szCs w:val="28"/>
              </w:rPr>
              <w:t>-</w:t>
            </w:r>
          </w:p>
          <w:p w:rsidR="0019512E" w:rsidRPr="000B77D8" w:rsidRDefault="0019512E" w:rsidP="004145C9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19512E" w:rsidRPr="000B77D8" w:rsidTr="0019512E">
        <w:trPr>
          <w:trHeight w:val="2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12E" w:rsidRPr="000B77D8" w:rsidRDefault="0019512E" w:rsidP="004145C9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  <w:p w:rsidR="0019512E" w:rsidRPr="000B77D8" w:rsidRDefault="0019512E" w:rsidP="004145C9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0B7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12E" w:rsidRPr="000B77D8" w:rsidRDefault="0019512E" w:rsidP="004145C9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>Содержит перечень документов (информации), которые запрашиваются посредством подготовки и направления межведомственных запросов по услуге (</w:t>
            </w:r>
            <w:proofErr w:type="spellStart"/>
            <w:r w:rsidRPr="000B77D8">
              <w:rPr>
                <w:sz w:val="28"/>
                <w:szCs w:val="28"/>
              </w:rPr>
              <w:t>подуслуге</w:t>
            </w:r>
            <w:proofErr w:type="spellEnd"/>
            <w:r w:rsidRPr="000B77D8">
              <w:rPr>
                <w:sz w:val="28"/>
                <w:szCs w:val="28"/>
              </w:rPr>
              <w:t>). Для каждого документа (информации), запрашиваемого по каналам межведомственного взаимодействия:</w:t>
            </w:r>
          </w:p>
          <w:p w:rsidR="0019512E" w:rsidRPr="000B77D8" w:rsidRDefault="0019512E" w:rsidP="004145C9">
            <w:pPr>
              <w:pStyle w:val="Default"/>
              <w:numPr>
                <w:ilvl w:val="2"/>
                <w:numId w:val="2"/>
              </w:numPr>
              <w:jc w:val="both"/>
              <w:rPr>
                <w:sz w:val="28"/>
                <w:szCs w:val="28"/>
              </w:rPr>
            </w:pPr>
            <w:r w:rsidRPr="000B77D8">
              <w:rPr>
                <w:b/>
                <w:sz w:val="28"/>
                <w:szCs w:val="28"/>
              </w:rPr>
              <w:t>Наименование документа/состав запрашиваемых сведений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512E" w:rsidRPr="000B77D8" w:rsidRDefault="0019512E" w:rsidP="004145C9">
            <w:pPr>
              <w:pStyle w:val="a4"/>
              <w:spacing w:line="240" w:lineRule="auto"/>
              <w:rPr>
                <w:lang w:eastAsia="en-US"/>
              </w:rPr>
            </w:pPr>
            <w:r w:rsidRPr="000B77D8">
              <w:rPr>
                <w:lang w:eastAsia="en-US"/>
              </w:rPr>
              <w:t>1)</w:t>
            </w:r>
            <w:r w:rsidRPr="000B77D8">
              <w:rPr>
                <w:b/>
                <w:lang w:eastAsia="en-US"/>
              </w:rPr>
              <w:t xml:space="preserve"> </w:t>
            </w:r>
            <w:r w:rsidRPr="000B77D8">
              <w:rPr>
                <w:lang w:eastAsia="en-US"/>
              </w:rPr>
              <w:t>кадастровый паспорт испрашиваемого земельного участка либо кадастровая выписка об испрашиваемом земельном участке;</w:t>
            </w:r>
          </w:p>
          <w:p w:rsidR="0019512E" w:rsidRPr="000B77D8" w:rsidRDefault="0019512E" w:rsidP="004145C9">
            <w:pPr>
              <w:pStyle w:val="a4"/>
              <w:spacing w:line="240" w:lineRule="auto"/>
              <w:rPr>
                <w:lang w:eastAsia="en-US"/>
              </w:rPr>
            </w:pPr>
            <w:r w:rsidRPr="000B77D8">
              <w:rPr>
                <w:lang w:eastAsia="en-US"/>
              </w:rPr>
              <w:t>2)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участок;</w:t>
            </w:r>
          </w:p>
          <w:p w:rsidR="0019512E" w:rsidRPr="000B77D8" w:rsidRDefault="0019512E" w:rsidP="004145C9">
            <w:pPr>
              <w:pStyle w:val="a4"/>
              <w:spacing w:line="240" w:lineRule="auto"/>
            </w:pPr>
            <w:r w:rsidRPr="000B77D8">
              <w:rPr>
                <w:lang w:eastAsia="en-US"/>
              </w:rPr>
              <w:t xml:space="preserve">3)выписка из ЕГРЮЛ о юридическом лице, являющемся заявителем (для </w:t>
            </w:r>
            <w:r w:rsidRPr="000B77D8">
              <w:rPr>
                <w:lang w:eastAsia="en-US"/>
              </w:rPr>
              <w:lastRenderedPageBreak/>
              <w:t>государственных или муниципальных учреждений (бюджетных, казенных, автономных), казенных предприятий, центров исторического наследия президентов Российской Федерации, прекративших исполнение своих полномочий.</w:t>
            </w:r>
          </w:p>
          <w:p w:rsidR="0019512E" w:rsidRPr="000B77D8" w:rsidRDefault="0019512E" w:rsidP="004145C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numPr>
                <w:ilvl w:val="2"/>
                <w:numId w:val="2"/>
              </w:numPr>
              <w:ind w:left="99" w:firstLine="981"/>
              <w:jc w:val="both"/>
              <w:rPr>
                <w:sz w:val="28"/>
                <w:szCs w:val="28"/>
              </w:rPr>
            </w:pPr>
            <w:r w:rsidRPr="000B77D8">
              <w:rPr>
                <w:b/>
                <w:sz w:val="28"/>
                <w:szCs w:val="28"/>
              </w:rPr>
              <w:t xml:space="preserve">Наименование органа в </w:t>
            </w:r>
            <w:proofErr w:type="gramStart"/>
            <w:r w:rsidRPr="000B77D8">
              <w:rPr>
                <w:b/>
                <w:sz w:val="28"/>
                <w:szCs w:val="28"/>
              </w:rPr>
              <w:t>адрес</w:t>
            </w:r>
            <w:proofErr w:type="gramEnd"/>
            <w:r w:rsidRPr="000B77D8">
              <w:rPr>
                <w:b/>
                <w:sz w:val="28"/>
                <w:szCs w:val="28"/>
              </w:rPr>
              <w:t xml:space="preserve"> которого направляется межведомственный запрос</w:t>
            </w:r>
          </w:p>
          <w:p w:rsidR="0019512E" w:rsidRPr="000B77D8" w:rsidRDefault="0019512E" w:rsidP="004145C9">
            <w:pPr>
              <w:pStyle w:val="Default"/>
              <w:jc w:val="both"/>
              <w:rPr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 xml:space="preserve"> 1)Федеральная служба государственной регистрации, кадастра и картографии;</w:t>
            </w:r>
          </w:p>
          <w:p w:rsidR="0019512E" w:rsidRPr="000B77D8" w:rsidRDefault="0019512E" w:rsidP="004145C9">
            <w:pPr>
              <w:pStyle w:val="Default"/>
              <w:ind w:left="99"/>
              <w:jc w:val="both"/>
              <w:rPr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>2)</w:t>
            </w:r>
            <w:r w:rsidRPr="000B77D8">
              <w:rPr>
                <w:color w:val="00000A"/>
                <w:kern w:val="2"/>
                <w:sz w:val="28"/>
                <w:szCs w:val="28"/>
                <w:lang w:eastAsia="ar-SA"/>
              </w:rPr>
              <w:t xml:space="preserve"> Федеральная служба государственной регистрации, кадастра и картографии;</w:t>
            </w:r>
          </w:p>
          <w:p w:rsidR="0019512E" w:rsidRPr="000B77D8" w:rsidRDefault="0019512E" w:rsidP="004145C9">
            <w:pPr>
              <w:pStyle w:val="Default"/>
              <w:jc w:val="both"/>
              <w:rPr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 xml:space="preserve"> 3)</w:t>
            </w:r>
            <w:r w:rsidRPr="000B77D8">
              <w:rPr>
                <w:color w:val="00000A"/>
                <w:kern w:val="2"/>
                <w:sz w:val="28"/>
                <w:szCs w:val="28"/>
                <w:lang w:eastAsia="ar-SA"/>
              </w:rPr>
              <w:t>ФНС России №8 по Курской области</w:t>
            </w:r>
          </w:p>
          <w:p w:rsidR="0019512E" w:rsidRPr="000B77D8" w:rsidRDefault="0019512E" w:rsidP="004145C9">
            <w:pPr>
              <w:pStyle w:val="Default"/>
              <w:ind w:left="317"/>
              <w:jc w:val="both"/>
              <w:rPr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numPr>
                <w:ilvl w:val="2"/>
                <w:numId w:val="2"/>
              </w:numPr>
              <w:tabs>
                <w:tab w:val="left" w:pos="808"/>
              </w:tabs>
              <w:ind w:left="0" w:firstLine="1080"/>
              <w:jc w:val="both"/>
              <w:rPr>
                <w:sz w:val="28"/>
                <w:szCs w:val="28"/>
              </w:rPr>
            </w:pPr>
            <w:r w:rsidRPr="000B77D8">
              <w:rPr>
                <w:b/>
                <w:sz w:val="28"/>
                <w:szCs w:val="28"/>
              </w:rPr>
              <w:t xml:space="preserve">Сведения о НПА, которым установлено представление документа и (или) информации, </w:t>
            </w:r>
            <w:proofErr w:type="gramStart"/>
            <w:r w:rsidRPr="000B77D8">
              <w:rPr>
                <w:b/>
                <w:sz w:val="28"/>
                <w:szCs w:val="28"/>
              </w:rPr>
              <w:t>необходимых</w:t>
            </w:r>
            <w:proofErr w:type="gramEnd"/>
            <w:r w:rsidRPr="000B77D8">
              <w:rPr>
                <w:b/>
                <w:sz w:val="28"/>
                <w:szCs w:val="28"/>
              </w:rPr>
              <w:t xml:space="preserve"> для предоставления муниципальной услуги</w:t>
            </w:r>
          </w:p>
          <w:p w:rsidR="0019512E" w:rsidRPr="000B77D8" w:rsidRDefault="0019512E" w:rsidP="004145C9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 xml:space="preserve">Федеральный закон от 27.07.2010 года №210-ФЗ «Об организации предоставления государственных и муниципальных услуг» </w:t>
            </w:r>
          </w:p>
          <w:p w:rsidR="0019512E" w:rsidRPr="000B77D8" w:rsidRDefault="0019512E" w:rsidP="004145C9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numPr>
                <w:ilvl w:val="2"/>
                <w:numId w:val="2"/>
              </w:numPr>
              <w:ind w:left="-43" w:firstLine="1123"/>
              <w:jc w:val="both"/>
              <w:rPr>
                <w:sz w:val="28"/>
                <w:szCs w:val="28"/>
              </w:rPr>
            </w:pPr>
            <w:r w:rsidRPr="000B77D8">
              <w:rPr>
                <w:b/>
                <w:sz w:val="28"/>
                <w:szCs w:val="28"/>
              </w:rPr>
              <w:t>Срок подготовки межведомственного запроса и срок направления ответа на межведомственный запрос</w:t>
            </w:r>
          </w:p>
          <w:p w:rsidR="0019512E" w:rsidRPr="000B77D8" w:rsidRDefault="0019512E" w:rsidP="004145C9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 xml:space="preserve"> Срок подготовки межведомственного запрос</w:t>
            </w:r>
            <w:proofErr w:type="gramStart"/>
            <w:r w:rsidRPr="000B77D8">
              <w:rPr>
                <w:sz w:val="28"/>
                <w:szCs w:val="28"/>
              </w:rPr>
              <w:t>а-</w:t>
            </w:r>
            <w:proofErr w:type="gramEnd"/>
            <w:r w:rsidRPr="000B77D8">
              <w:rPr>
                <w:sz w:val="28"/>
                <w:szCs w:val="28"/>
              </w:rPr>
              <w:t xml:space="preserve"> в течение 3 рабочих дней с момента принятия решения.</w:t>
            </w:r>
          </w:p>
          <w:p w:rsidR="0019512E" w:rsidRPr="000B77D8" w:rsidRDefault="0019512E" w:rsidP="004145C9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0B77D8">
              <w:rPr>
                <w:sz w:val="28"/>
                <w:szCs w:val="28"/>
              </w:rPr>
              <w:t>Срок направления ответа на межведомственный запрос-  5 дней.</w:t>
            </w:r>
          </w:p>
          <w:p w:rsidR="0019512E" w:rsidRPr="000B77D8" w:rsidRDefault="0019512E" w:rsidP="004145C9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ind w:hanging="360"/>
              <w:jc w:val="both"/>
              <w:rPr>
                <w:b/>
                <w:sz w:val="28"/>
                <w:szCs w:val="28"/>
              </w:rPr>
            </w:pPr>
            <w:r w:rsidRPr="000B77D8">
              <w:rPr>
                <w:b/>
                <w:sz w:val="28"/>
                <w:szCs w:val="28"/>
              </w:rPr>
              <w:t xml:space="preserve">     5. Сотрудник, ответственный за осуществление межведомственного запроса</w:t>
            </w:r>
          </w:p>
          <w:p w:rsidR="0019512E" w:rsidRPr="000B77D8" w:rsidRDefault="0019512E" w:rsidP="004145C9">
            <w:pPr>
              <w:pStyle w:val="Default"/>
              <w:numPr>
                <w:ilvl w:val="2"/>
                <w:numId w:val="2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0B77D8">
              <w:rPr>
                <w:b/>
                <w:sz w:val="28"/>
                <w:szCs w:val="28"/>
              </w:rPr>
              <w:t xml:space="preserve">  </w:t>
            </w:r>
            <w:r w:rsidRPr="000B77D8">
              <w:rPr>
                <w:sz w:val="28"/>
                <w:szCs w:val="28"/>
              </w:rPr>
              <w:t>Специалист Администрации сельсовета.</w:t>
            </w:r>
          </w:p>
          <w:p w:rsidR="0019512E" w:rsidRPr="000B77D8" w:rsidRDefault="0019512E" w:rsidP="004145C9">
            <w:pPr>
              <w:pStyle w:val="Default"/>
              <w:numPr>
                <w:ilvl w:val="2"/>
                <w:numId w:val="2"/>
              </w:numPr>
              <w:ind w:left="0"/>
              <w:jc w:val="both"/>
              <w:rPr>
                <w:b/>
                <w:sz w:val="28"/>
                <w:szCs w:val="28"/>
              </w:rPr>
            </w:pPr>
          </w:p>
          <w:p w:rsidR="0019512E" w:rsidRPr="000B77D8" w:rsidRDefault="0019512E" w:rsidP="004145C9">
            <w:pPr>
              <w:pStyle w:val="Default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0B77D8">
              <w:rPr>
                <w:b/>
                <w:sz w:val="28"/>
                <w:szCs w:val="28"/>
              </w:rPr>
              <w:t>Форма и образец заполнения межведомственного запроса</w:t>
            </w:r>
          </w:p>
          <w:p w:rsidR="0019512E" w:rsidRPr="000B77D8" w:rsidRDefault="0019512E" w:rsidP="004145C9">
            <w:pPr>
              <w:pStyle w:val="Default"/>
              <w:ind w:left="1080"/>
              <w:jc w:val="both"/>
            </w:pPr>
            <w:r w:rsidRPr="000B77D8">
              <w:rPr>
                <w:sz w:val="28"/>
                <w:szCs w:val="28"/>
              </w:rPr>
              <w:t>Нет</w:t>
            </w:r>
          </w:p>
        </w:tc>
      </w:tr>
      <w:tr w:rsidR="0019512E" w:rsidRPr="000B77D8" w:rsidTr="0019512E">
        <w:trPr>
          <w:trHeight w:val="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12E" w:rsidRPr="000B77D8" w:rsidRDefault="0019512E" w:rsidP="004145C9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0B77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Содержит детализированные до уровня отдельных действий формализованное описание технологических процессов предоставления каждой </w:t>
            </w:r>
            <w:proofErr w:type="spellStart"/>
            <w:r w:rsidRPr="000B77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0B77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19512E" w:rsidRPr="000B77D8" w:rsidRDefault="0019512E" w:rsidP="004145C9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B77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Порядок выполнения каждого действия с возможными траекториями и критериями принятия решений</w:t>
            </w:r>
          </w:p>
          <w:p w:rsidR="0019512E" w:rsidRPr="000B77D8" w:rsidRDefault="0019512E" w:rsidP="004145C9">
            <w:pPr>
              <w:pStyle w:val="a4"/>
              <w:spacing w:line="240" w:lineRule="auto"/>
              <w:rPr>
                <w:lang w:eastAsia="en-US"/>
              </w:rPr>
            </w:pPr>
            <w:r w:rsidRPr="000B77D8">
              <w:rPr>
                <w:bCs/>
                <w:lang w:eastAsia="en-US"/>
              </w:rPr>
              <w:t>1.П</w:t>
            </w:r>
            <w:r w:rsidRPr="000B77D8">
              <w:rPr>
                <w:lang w:eastAsia="en-US"/>
              </w:rPr>
              <w:t>рием и регистрация заявления;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2.Рассмотрение заявления о предоставлении земельного участка в </w:t>
            </w:r>
            <w:r w:rsidRPr="000B77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постоянное (бессрочное) пользование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B77D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3.Запрос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предоставить самостоятельно;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B77D8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4.Принятие решения о предоставлении земельного участка в </w:t>
            </w:r>
            <w:r w:rsidRPr="000B77D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постоянное (бессрочное) пользование или об отказе в предоставлении муниципальной услуги</w:t>
            </w:r>
            <w:r w:rsidRPr="000B77D8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0B77D8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5.Выдача заявителю документов.</w:t>
            </w:r>
          </w:p>
          <w:p w:rsidR="0019512E" w:rsidRPr="000B77D8" w:rsidRDefault="0019512E" w:rsidP="004145C9">
            <w:pPr>
              <w:pStyle w:val="a4"/>
              <w:spacing w:line="240" w:lineRule="auto"/>
            </w:pPr>
          </w:p>
          <w:p w:rsidR="0019512E" w:rsidRPr="000B77D8" w:rsidRDefault="0019512E" w:rsidP="004145C9">
            <w:pPr>
              <w:pStyle w:val="a4"/>
            </w:pPr>
          </w:p>
          <w:p w:rsidR="0019512E" w:rsidRPr="000B77D8" w:rsidRDefault="0019512E" w:rsidP="004145C9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 специалисты по каждому действию</w:t>
            </w:r>
          </w:p>
          <w:p w:rsidR="0019512E" w:rsidRPr="000B77D8" w:rsidRDefault="0019512E" w:rsidP="004145C9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Администрации сельсовета</w:t>
            </w:r>
          </w:p>
          <w:p w:rsidR="0019512E" w:rsidRPr="000B77D8" w:rsidRDefault="0019512E" w:rsidP="004145C9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9512E" w:rsidRPr="000B77D8" w:rsidRDefault="0019512E" w:rsidP="004145C9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Среднее время выполнения каждого действия</w:t>
            </w:r>
          </w:p>
          <w:p w:rsidR="0019512E" w:rsidRPr="000B77D8" w:rsidRDefault="0019512E" w:rsidP="004145C9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 день</w:t>
            </w:r>
          </w:p>
          <w:p w:rsidR="0019512E" w:rsidRPr="000B77D8" w:rsidRDefault="0019512E" w:rsidP="004145C9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Cs/>
                <w:sz w:val="28"/>
                <w:szCs w:val="28"/>
              </w:rPr>
              <w:t>1 день;</w:t>
            </w:r>
          </w:p>
          <w:p w:rsidR="0019512E" w:rsidRPr="000B77D8" w:rsidRDefault="0019512E" w:rsidP="004145C9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Cs/>
                <w:sz w:val="28"/>
                <w:szCs w:val="28"/>
              </w:rPr>
              <w:t>8 дней;</w:t>
            </w:r>
          </w:p>
          <w:p w:rsidR="0019512E" w:rsidRPr="000B77D8" w:rsidRDefault="0019512E" w:rsidP="004145C9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Cs/>
                <w:sz w:val="28"/>
                <w:szCs w:val="28"/>
              </w:rPr>
              <w:t>17 дней;</w:t>
            </w:r>
          </w:p>
          <w:p w:rsidR="0019512E" w:rsidRPr="000B77D8" w:rsidRDefault="0019512E" w:rsidP="004145C9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Cs/>
                <w:sz w:val="28"/>
                <w:szCs w:val="28"/>
              </w:rPr>
              <w:t>3 дня</w:t>
            </w:r>
          </w:p>
          <w:p w:rsidR="0019512E" w:rsidRPr="000B77D8" w:rsidRDefault="0019512E" w:rsidP="004145C9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9512E" w:rsidRPr="000B77D8" w:rsidRDefault="0019512E" w:rsidP="004145C9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Ресурсы, необходимые для выполнения действия (документационные и технологические)</w:t>
            </w:r>
          </w:p>
          <w:p w:rsidR="0019512E" w:rsidRPr="000B77D8" w:rsidRDefault="0019512E" w:rsidP="004145C9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Cs/>
                <w:sz w:val="28"/>
                <w:szCs w:val="28"/>
              </w:rPr>
              <w:t>1) Нормативные правовые акты, регулирующие предоставление муниципальной услуги;</w:t>
            </w:r>
          </w:p>
          <w:p w:rsidR="0019512E" w:rsidRPr="000B77D8" w:rsidRDefault="0019512E" w:rsidP="004145C9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2)Автоматизированное рабочее место, подключенное к СМЭВ</w:t>
            </w:r>
          </w:p>
          <w:p w:rsidR="0019512E" w:rsidRPr="000B77D8" w:rsidRDefault="0019512E" w:rsidP="004145C9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9512E" w:rsidRPr="000B77D8" w:rsidRDefault="0019512E" w:rsidP="004145C9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Возможные сценарии дальнейшего предоставления </w:t>
            </w:r>
            <w:proofErr w:type="spellStart"/>
            <w:r w:rsidRPr="000B77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0B77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зависимости от результатов выполнения действия</w:t>
            </w:r>
          </w:p>
          <w:p w:rsidR="0019512E" w:rsidRPr="000B77D8" w:rsidRDefault="0019512E" w:rsidP="004145C9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77D8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  <w:p w:rsidR="0019512E" w:rsidRPr="000B77D8" w:rsidRDefault="0019512E" w:rsidP="004145C9">
            <w:pPr>
              <w:suppressAutoHyphens/>
              <w:autoSpaceDE w:val="0"/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19512E" w:rsidRPr="000B77D8" w:rsidRDefault="0019512E" w:rsidP="004145C9">
      <w:pPr>
        <w:spacing w:after="0"/>
        <w:rPr>
          <w:rFonts w:ascii="Times New Roman" w:hAnsi="Times New Roman" w:cs="Times New Roman"/>
        </w:rPr>
        <w:sectPr w:rsidR="0019512E" w:rsidRPr="000B77D8">
          <w:pgSz w:w="16838" w:h="11906" w:orient="landscape"/>
          <w:pgMar w:top="776" w:right="1134" w:bottom="850" w:left="1134" w:header="720" w:footer="720" w:gutter="0"/>
          <w:cols w:space="720"/>
        </w:sectPr>
      </w:pPr>
    </w:p>
    <w:p w:rsidR="0019512E" w:rsidRPr="000B77D8" w:rsidRDefault="0019512E" w:rsidP="004145C9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:rsidR="0019512E" w:rsidRPr="000B77D8" w:rsidRDefault="0019512E" w:rsidP="004145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77D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52550" cy="1295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12E" w:rsidRPr="000B77D8" w:rsidRDefault="0019512E" w:rsidP="004145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512E" w:rsidRPr="000B77D8" w:rsidRDefault="0019512E" w:rsidP="004145C9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0B77D8">
        <w:rPr>
          <w:rFonts w:ascii="Times New Roman" w:hAnsi="Times New Roman" w:cs="Times New Roman"/>
          <w:b/>
          <w:bCs/>
          <w:sz w:val="40"/>
          <w:szCs w:val="40"/>
        </w:rPr>
        <w:t xml:space="preserve">  </w:t>
      </w:r>
      <w:r w:rsidRPr="000B77D8">
        <w:rPr>
          <w:rFonts w:ascii="Times New Roman" w:hAnsi="Times New Roman" w:cs="Times New Roman"/>
          <w:b/>
          <w:bCs/>
          <w:sz w:val="44"/>
          <w:szCs w:val="44"/>
        </w:rPr>
        <w:t>АДМИНИСТРАЦИЯ</w:t>
      </w:r>
    </w:p>
    <w:p w:rsidR="0019512E" w:rsidRPr="000B77D8" w:rsidRDefault="004145C9" w:rsidP="004145C9">
      <w:pPr>
        <w:spacing w:after="0"/>
        <w:jc w:val="center"/>
        <w:rPr>
          <w:rFonts w:ascii="Times New Roman" w:hAnsi="Times New Roman" w:cs="Times New Roman"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ОЗЕРСКОГО</w:t>
      </w:r>
      <w:r w:rsidR="0019512E" w:rsidRPr="000B77D8">
        <w:rPr>
          <w:rFonts w:ascii="Times New Roman" w:hAnsi="Times New Roman" w:cs="Times New Roman"/>
          <w:b/>
          <w:bCs/>
          <w:sz w:val="44"/>
          <w:szCs w:val="44"/>
        </w:rPr>
        <w:t xml:space="preserve"> СЕЛЬСОВЕТА</w:t>
      </w:r>
    </w:p>
    <w:p w:rsidR="0019512E" w:rsidRPr="000B77D8" w:rsidRDefault="0019512E" w:rsidP="004145C9">
      <w:pPr>
        <w:keepNext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0B77D8">
        <w:rPr>
          <w:rFonts w:ascii="Times New Roman" w:hAnsi="Times New Roman" w:cs="Times New Roman"/>
          <w:bCs/>
          <w:sz w:val="40"/>
          <w:szCs w:val="40"/>
        </w:rPr>
        <w:t>ЩИГРОВСКОГО РАЙОНА КУРСКОЙ ОБЛАСТИ</w:t>
      </w:r>
    </w:p>
    <w:p w:rsidR="0019512E" w:rsidRPr="000B77D8" w:rsidRDefault="0019512E" w:rsidP="004145C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B77D8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                                                                  </w:t>
      </w:r>
    </w:p>
    <w:p w:rsidR="0019512E" w:rsidRPr="000B77D8" w:rsidRDefault="0019512E" w:rsidP="004145C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77D8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19512E" w:rsidRPr="000B77D8" w:rsidRDefault="0019512E" w:rsidP="004145C9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19512E" w:rsidRPr="000B77D8" w:rsidRDefault="0019512E" w:rsidP="004145C9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77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0B77D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0B77D8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4145C9">
        <w:rPr>
          <w:rFonts w:ascii="Times New Roman" w:eastAsia="Calibri" w:hAnsi="Times New Roman" w:cs="Times New Roman"/>
          <w:sz w:val="28"/>
          <w:szCs w:val="28"/>
          <w:lang w:eastAsia="en-US"/>
        </w:rPr>
        <w:t>03</w:t>
      </w:r>
      <w:r w:rsidRPr="000B77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4145C9">
        <w:rPr>
          <w:rFonts w:ascii="Times New Roman" w:eastAsia="Calibri" w:hAnsi="Times New Roman" w:cs="Times New Roman"/>
          <w:sz w:val="28"/>
          <w:szCs w:val="28"/>
          <w:lang w:eastAsia="en-US"/>
        </w:rPr>
        <w:t>ноября</w:t>
      </w:r>
      <w:r w:rsidRPr="000B77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2015 года       №10</w:t>
      </w:r>
      <w:r w:rsidR="004145C9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</w:p>
    <w:p w:rsidR="0019512E" w:rsidRPr="000B77D8" w:rsidRDefault="0019512E" w:rsidP="004145C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9512E" w:rsidRPr="000B77D8" w:rsidRDefault="0019512E" w:rsidP="004145C9">
      <w:pPr>
        <w:pStyle w:val="a4"/>
        <w:spacing w:line="240" w:lineRule="auto"/>
        <w:rPr>
          <w:bCs/>
          <w:lang w:eastAsia="en-US"/>
        </w:rPr>
      </w:pPr>
      <w:r w:rsidRPr="000B77D8">
        <w:rPr>
          <w:rFonts w:eastAsia="Calibri"/>
          <w:bCs/>
          <w:lang w:eastAsia="en-US"/>
        </w:rPr>
        <w:t>Об</w:t>
      </w:r>
      <w:r w:rsidRPr="000B77D8">
        <w:rPr>
          <w:bCs/>
          <w:lang w:eastAsia="en-US"/>
        </w:rPr>
        <w:t xml:space="preserve"> утверждении  </w:t>
      </w:r>
      <w:proofErr w:type="gramStart"/>
      <w:r w:rsidRPr="000B77D8">
        <w:rPr>
          <w:bCs/>
          <w:lang w:eastAsia="en-US"/>
        </w:rPr>
        <w:t>административного</w:t>
      </w:r>
      <w:proofErr w:type="gramEnd"/>
    </w:p>
    <w:p w:rsidR="0019512E" w:rsidRPr="000B77D8" w:rsidRDefault="0019512E" w:rsidP="004145C9">
      <w:pPr>
        <w:pStyle w:val="a4"/>
        <w:spacing w:line="240" w:lineRule="auto"/>
        <w:rPr>
          <w:lang w:eastAsia="en-US"/>
        </w:rPr>
      </w:pPr>
      <w:r w:rsidRPr="000B77D8">
        <w:rPr>
          <w:bCs/>
          <w:lang w:eastAsia="en-US"/>
        </w:rPr>
        <w:t xml:space="preserve">регламента </w:t>
      </w:r>
      <w:r w:rsidRPr="000B77D8">
        <w:rPr>
          <w:rFonts w:eastAsia="Calibri"/>
          <w:lang w:eastAsia="en-US"/>
        </w:rPr>
        <w:t xml:space="preserve">по предоставлению  </w:t>
      </w:r>
    </w:p>
    <w:p w:rsidR="0019512E" w:rsidRPr="000B77D8" w:rsidRDefault="0019512E" w:rsidP="004145C9">
      <w:pPr>
        <w:pStyle w:val="a4"/>
        <w:spacing w:line="240" w:lineRule="auto"/>
        <w:rPr>
          <w:lang w:eastAsia="en-US"/>
        </w:rPr>
      </w:pPr>
      <w:r w:rsidRPr="000B77D8">
        <w:rPr>
          <w:lang w:eastAsia="en-US"/>
        </w:rPr>
        <w:t>муниципальной услуги</w:t>
      </w:r>
    </w:p>
    <w:p w:rsidR="0019512E" w:rsidRPr="000B77D8" w:rsidRDefault="0019512E" w:rsidP="004145C9">
      <w:pPr>
        <w:pStyle w:val="a4"/>
        <w:spacing w:line="240" w:lineRule="auto"/>
        <w:rPr>
          <w:lang w:eastAsia="en-US"/>
        </w:rPr>
      </w:pPr>
      <w:r w:rsidRPr="000B77D8">
        <w:rPr>
          <w:lang w:eastAsia="en-US"/>
        </w:rPr>
        <w:t xml:space="preserve">«Предоставление земельных участков, находящихся </w:t>
      </w:r>
    </w:p>
    <w:p w:rsidR="0019512E" w:rsidRPr="000B77D8" w:rsidRDefault="0019512E" w:rsidP="004145C9">
      <w:pPr>
        <w:pStyle w:val="a4"/>
        <w:spacing w:line="240" w:lineRule="auto"/>
        <w:rPr>
          <w:lang w:eastAsia="en-US"/>
        </w:rPr>
      </w:pPr>
      <w:r w:rsidRPr="000B77D8">
        <w:rPr>
          <w:lang w:eastAsia="en-US"/>
        </w:rPr>
        <w:t xml:space="preserve">в  муниципальной собственности, в </w:t>
      </w:r>
      <w:proofErr w:type="gramStart"/>
      <w:r w:rsidRPr="000B77D8">
        <w:rPr>
          <w:lang w:eastAsia="en-US"/>
        </w:rPr>
        <w:t>постоянное</w:t>
      </w:r>
      <w:proofErr w:type="gramEnd"/>
    </w:p>
    <w:p w:rsidR="0019512E" w:rsidRPr="000B77D8" w:rsidRDefault="0019512E" w:rsidP="004145C9">
      <w:pPr>
        <w:pStyle w:val="a4"/>
        <w:spacing w:line="240" w:lineRule="auto"/>
        <w:rPr>
          <w:rFonts w:eastAsia="Calibri"/>
          <w:lang w:eastAsia="en-US"/>
        </w:rPr>
      </w:pPr>
      <w:r w:rsidRPr="000B77D8">
        <w:rPr>
          <w:lang w:eastAsia="en-US"/>
        </w:rPr>
        <w:t xml:space="preserve"> (бессрочное) пользование</w:t>
      </w:r>
      <w:r w:rsidRPr="000B77D8">
        <w:rPr>
          <w:rFonts w:eastAsia="Calibri"/>
          <w:lang w:eastAsia="en-US"/>
        </w:rPr>
        <w:t>»</w:t>
      </w:r>
    </w:p>
    <w:p w:rsidR="0019512E" w:rsidRPr="000B77D8" w:rsidRDefault="0019512E" w:rsidP="004145C9">
      <w:pPr>
        <w:pStyle w:val="a4"/>
        <w:rPr>
          <w:lang w:eastAsia="en-US"/>
        </w:rPr>
      </w:pPr>
      <w:r w:rsidRPr="000B77D8">
        <w:rPr>
          <w:rFonts w:eastAsia="Calibri"/>
          <w:lang w:eastAsia="en-US"/>
        </w:rPr>
        <w:tab/>
      </w:r>
    </w:p>
    <w:p w:rsidR="0019512E" w:rsidRPr="000B77D8" w:rsidRDefault="0019512E" w:rsidP="004145C9">
      <w:pPr>
        <w:pStyle w:val="a4"/>
        <w:spacing w:line="240" w:lineRule="auto"/>
      </w:pPr>
      <w:r w:rsidRPr="000B77D8">
        <w:rPr>
          <w:lang w:eastAsia="en-US"/>
        </w:rPr>
        <w:t xml:space="preserve">     </w:t>
      </w:r>
      <w:r w:rsidRPr="000B77D8">
        <w:rPr>
          <w:rFonts w:eastAsia="Calibri"/>
          <w:lang w:eastAsia="en-US"/>
        </w:rPr>
        <w:t>На основании Федерального закона от 06.10.2003г. № 131-ФЗ «Об общих принципах организации местного самоу</w:t>
      </w:r>
      <w:r w:rsidRPr="000B77D8">
        <w:rPr>
          <w:lang w:eastAsia="en-US"/>
        </w:rPr>
        <w:t>правления в Российской Федерации», Федерального Закона от 27.07.2010 г. № 210-ФЗ «Об организации предоставления государственных и муниципальных услуг»,  Устава муниципального образования «</w:t>
      </w:r>
      <w:r w:rsidR="004145C9">
        <w:rPr>
          <w:rFonts w:eastAsia="Calibri"/>
          <w:lang w:eastAsia="en-US"/>
        </w:rPr>
        <w:t>Озерский</w:t>
      </w:r>
      <w:r w:rsidRPr="000B77D8">
        <w:rPr>
          <w:lang w:eastAsia="en-US"/>
        </w:rPr>
        <w:t xml:space="preserve"> сельсовет» </w:t>
      </w:r>
      <w:proofErr w:type="spellStart"/>
      <w:r w:rsidRPr="000B77D8">
        <w:rPr>
          <w:rFonts w:eastAsia="Calibri"/>
          <w:lang w:eastAsia="en-US"/>
        </w:rPr>
        <w:t>Щигровского</w:t>
      </w:r>
      <w:proofErr w:type="spellEnd"/>
      <w:r w:rsidRPr="000B77D8">
        <w:rPr>
          <w:rFonts w:eastAsia="Calibri"/>
          <w:lang w:eastAsia="en-US"/>
        </w:rPr>
        <w:t xml:space="preserve"> района Курской области</w:t>
      </w:r>
      <w:r w:rsidRPr="000B77D8">
        <w:rPr>
          <w:lang w:eastAsia="en-US"/>
        </w:rPr>
        <w:t xml:space="preserve">, Администрация </w:t>
      </w:r>
      <w:r w:rsidR="004145C9">
        <w:rPr>
          <w:rFonts w:eastAsia="Calibri"/>
          <w:lang w:eastAsia="en-US"/>
        </w:rPr>
        <w:t>Озерского</w:t>
      </w:r>
      <w:r w:rsidRPr="000B77D8">
        <w:rPr>
          <w:lang w:eastAsia="en-US"/>
        </w:rPr>
        <w:t xml:space="preserve"> сельсовета </w:t>
      </w:r>
      <w:proofErr w:type="spellStart"/>
      <w:r w:rsidRPr="000B77D8">
        <w:rPr>
          <w:lang w:eastAsia="en-US"/>
        </w:rPr>
        <w:t>Щигровского</w:t>
      </w:r>
      <w:proofErr w:type="spellEnd"/>
      <w:r w:rsidRPr="000B77D8">
        <w:rPr>
          <w:lang w:eastAsia="en-US"/>
        </w:rPr>
        <w:t xml:space="preserve"> района постановляет:</w:t>
      </w:r>
    </w:p>
    <w:p w:rsidR="0019512E" w:rsidRPr="000B77D8" w:rsidRDefault="0019512E" w:rsidP="004145C9">
      <w:pPr>
        <w:pStyle w:val="a4"/>
        <w:spacing w:line="240" w:lineRule="auto"/>
        <w:rPr>
          <w:bCs/>
          <w:color w:val="000000"/>
          <w:lang w:eastAsia="en-US"/>
        </w:rPr>
      </w:pPr>
      <w:r w:rsidRPr="000B77D8">
        <w:tab/>
        <w:t>1. Утвердить административный регламент по предоставлению муниципальной услуги «</w:t>
      </w:r>
      <w:r w:rsidRPr="000B77D8">
        <w:rPr>
          <w:lang w:eastAsia="en-US"/>
        </w:rPr>
        <w:t>Предоставление земельных участков, находящихся в  муниципальной собственности, в постоянное (бессрочное) пользование</w:t>
      </w:r>
      <w:r w:rsidRPr="000B77D8">
        <w:t>» согласно приложению.</w:t>
      </w:r>
    </w:p>
    <w:p w:rsidR="0019512E" w:rsidRPr="000B77D8" w:rsidRDefault="0019512E" w:rsidP="004145C9">
      <w:pPr>
        <w:pStyle w:val="a4"/>
        <w:spacing w:line="240" w:lineRule="auto"/>
        <w:rPr>
          <w:lang w:eastAsia="en-US"/>
        </w:rPr>
      </w:pPr>
      <w:r w:rsidRPr="000B77D8">
        <w:rPr>
          <w:bCs/>
          <w:color w:val="000000"/>
          <w:lang w:eastAsia="en-US"/>
        </w:rPr>
        <w:t xml:space="preserve">         2</w:t>
      </w:r>
      <w:r w:rsidRPr="000B77D8">
        <w:rPr>
          <w:lang w:eastAsia="en-US"/>
        </w:rPr>
        <w:t xml:space="preserve">. </w:t>
      </w:r>
      <w:proofErr w:type="gramStart"/>
      <w:r w:rsidRPr="000B77D8">
        <w:rPr>
          <w:lang w:eastAsia="en-US"/>
        </w:rPr>
        <w:t>Контроль за</w:t>
      </w:r>
      <w:proofErr w:type="gramEnd"/>
      <w:r w:rsidRPr="000B77D8">
        <w:rPr>
          <w:lang w:eastAsia="en-US"/>
        </w:rPr>
        <w:t xml:space="preserve"> выполнением настоящего  оставляю за собой.</w:t>
      </w:r>
    </w:p>
    <w:p w:rsidR="0019512E" w:rsidRPr="000B77D8" w:rsidRDefault="0019512E" w:rsidP="004145C9">
      <w:pPr>
        <w:pStyle w:val="a4"/>
        <w:spacing w:line="240" w:lineRule="auto"/>
      </w:pPr>
      <w:r w:rsidRPr="000B77D8">
        <w:rPr>
          <w:lang w:eastAsia="en-US"/>
        </w:rPr>
        <w:t xml:space="preserve">         3. Постановление  вступает  в силу  со  дня  его о</w:t>
      </w:r>
      <w:r w:rsidRPr="000B77D8">
        <w:rPr>
          <w:rFonts w:eastAsia="Calibri"/>
          <w:lang w:eastAsia="en-US"/>
        </w:rPr>
        <w:t>бнародования.</w:t>
      </w:r>
    </w:p>
    <w:p w:rsidR="0019512E" w:rsidRPr="000B77D8" w:rsidRDefault="0019512E" w:rsidP="004145C9">
      <w:pPr>
        <w:pStyle w:val="a4"/>
        <w:spacing w:line="240" w:lineRule="auto"/>
      </w:pPr>
    </w:p>
    <w:p w:rsidR="0019512E" w:rsidRPr="000B77D8" w:rsidRDefault="0019512E" w:rsidP="004145C9">
      <w:pPr>
        <w:pStyle w:val="a4"/>
        <w:spacing w:line="240" w:lineRule="auto"/>
      </w:pPr>
    </w:p>
    <w:p w:rsidR="0019512E" w:rsidRPr="000B77D8" w:rsidRDefault="0019512E" w:rsidP="004145C9">
      <w:pPr>
        <w:pStyle w:val="a4"/>
        <w:spacing w:line="240" w:lineRule="auto"/>
        <w:rPr>
          <w:sz w:val="24"/>
          <w:szCs w:val="24"/>
        </w:rPr>
      </w:pPr>
      <w:r w:rsidRPr="000B77D8">
        <w:rPr>
          <w:lang w:eastAsia="en-US"/>
        </w:rPr>
        <w:t xml:space="preserve"> Глава  </w:t>
      </w:r>
      <w:r w:rsidR="004145C9">
        <w:rPr>
          <w:rFonts w:eastAsia="Calibri"/>
          <w:lang w:eastAsia="en-US"/>
        </w:rPr>
        <w:t>Озерского</w:t>
      </w:r>
      <w:r w:rsidRPr="000B77D8">
        <w:rPr>
          <w:lang w:eastAsia="en-US"/>
        </w:rPr>
        <w:t xml:space="preserve">  сельсовета                           </w:t>
      </w:r>
      <w:r w:rsidR="004145C9">
        <w:rPr>
          <w:lang w:eastAsia="en-US"/>
        </w:rPr>
        <w:t>Ю. А. Бартенев</w:t>
      </w:r>
    </w:p>
    <w:p w:rsidR="0019512E" w:rsidRPr="000B77D8" w:rsidRDefault="0019512E" w:rsidP="004145C9">
      <w:pPr>
        <w:pStyle w:val="a4"/>
        <w:rPr>
          <w:sz w:val="24"/>
          <w:szCs w:val="24"/>
        </w:rPr>
      </w:pPr>
    </w:p>
    <w:p w:rsidR="0019512E" w:rsidRPr="000B77D8" w:rsidRDefault="0019512E" w:rsidP="004145C9">
      <w:pPr>
        <w:pStyle w:val="10"/>
        <w:widowControl w:val="0"/>
        <w:ind w:firstLine="540"/>
        <w:jc w:val="right"/>
        <w:rPr>
          <w:rFonts w:eastAsia="Times New Roman"/>
        </w:rPr>
      </w:pPr>
      <w:r w:rsidRPr="000B77D8">
        <w:rPr>
          <w:sz w:val="24"/>
          <w:szCs w:val="24"/>
        </w:rPr>
        <w:lastRenderedPageBreak/>
        <w:t>Приложение №1</w:t>
      </w:r>
    </w:p>
    <w:p w:rsidR="0019512E" w:rsidRPr="000B77D8" w:rsidRDefault="0019512E" w:rsidP="004145C9">
      <w:pPr>
        <w:pStyle w:val="10"/>
        <w:jc w:val="right"/>
        <w:rPr>
          <w:rFonts w:eastAsia="Times New Roman"/>
        </w:rPr>
      </w:pPr>
      <w:r w:rsidRPr="000B77D8">
        <w:rPr>
          <w:rFonts w:eastAsia="Times New Roman"/>
        </w:rPr>
        <w:t>к административному регламенту</w:t>
      </w:r>
      <w:r w:rsidRPr="000B77D8">
        <w:rPr>
          <w:rFonts w:eastAsia="Times New Roman"/>
          <w:bCs/>
        </w:rPr>
        <w:t xml:space="preserve"> </w:t>
      </w:r>
    </w:p>
    <w:p w:rsidR="0019512E" w:rsidRPr="000B77D8" w:rsidRDefault="0019512E" w:rsidP="004145C9">
      <w:pPr>
        <w:pStyle w:val="10"/>
        <w:jc w:val="right"/>
        <w:rPr>
          <w:sz w:val="28"/>
          <w:szCs w:val="28"/>
        </w:rPr>
      </w:pPr>
      <w:r w:rsidRPr="000B77D8">
        <w:rPr>
          <w:rFonts w:eastAsia="Times New Roman"/>
        </w:rPr>
        <w:t xml:space="preserve"> 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B77D8">
        <w:rPr>
          <w:rFonts w:ascii="Times New Roman" w:hAnsi="Times New Roman" w:cs="Times New Roman"/>
          <w:sz w:val="24"/>
          <w:szCs w:val="24"/>
        </w:rPr>
        <w:t xml:space="preserve">Главе  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муниципального образования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«</w:t>
      </w:r>
      <w:r w:rsidR="004145C9">
        <w:rPr>
          <w:rFonts w:ascii="Times New Roman" w:hAnsi="Times New Roman" w:cs="Times New Roman"/>
          <w:sz w:val="24"/>
          <w:szCs w:val="24"/>
        </w:rPr>
        <w:t>Озерский</w:t>
      </w:r>
      <w:r w:rsidRPr="000B77D8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0B77D8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0B77D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Курской области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от ___</w:t>
      </w:r>
      <w:r w:rsidRPr="000B77D8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B77D8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B77D8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B77D8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B77D8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B77D8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Pr="000B77D8">
        <w:rPr>
          <w:rFonts w:ascii="Times New Roman" w:hAnsi="Times New Roman" w:cs="Times New Roman"/>
          <w:sz w:val="24"/>
          <w:szCs w:val="24"/>
        </w:rPr>
        <w:t xml:space="preserve">(от имени юридического лица указываются его        </w:t>
      </w:r>
      <w:proofErr w:type="gramEnd"/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наименование в соответствии с </w:t>
      </w:r>
      <w:proofErr w:type="gramStart"/>
      <w:r w:rsidRPr="000B77D8">
        <w:rPr>
          <w:rFonts w:ascii="Times New Roman" w:hAnsi="Times New Roman" w:cs="Times New Roman"/>
          <w:sz w:val="24"/>
          <w:szCs w:val="24"/>
        </w:rPr>
        <w:t>учредительными</w:t>
      </w:r>
      <w:proofErr w:type="gramEnd"/>
      <w:r w:rsidRPr="000B77D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документами, юридический и почтовый адреса,  </w:t>
      </w:r>
    </w:p>
    <w:p w:rsidR="0019512E" w:rsidRPr="000B77D8" w:rsidRDefault="0019512E" w:rsidP="004145C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              контактный телефон, Ф.И.О. руководителя, ИНН, ОГРН)</w:t>
      </w:r>
    </w:p>
    <w:p w:rsidR="0019512E" w:rsidRPr="000B77D8" w:rsidRDefault="0019512E" w:rsidP="004145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9512E" w:rsidRPr="000B77D8" w:rsidRDefault="0019512E" w:rsidP="004145C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>ЗАЯВЛЕНИЕ</w:t>
      </w:r>
    </w:p>
    <w:p w:rsidR="0019512E" w:rsidRPr="000B77D8" w:rsidRDefault="0019512E" w:rsidP="004145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Прошу  предоставить  в  постоянное  бессрочное пользование ___________________</w:t>
      </w:r>
    </w:p>
    <w:p w:rsidR="0019512E" w:rsidRPr="000B77D8" w:rsidRDefault="0019512E" w:rsidP="004145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       (</w:t>
      </w:r>
      <w:r w:rsidRPr="000B77D8">
        <w:rPr>
          <w:rFonts w:ascii="Times New Roman" w:hAnsi="Times New Roman" w:cs="Times New Roman"/>
          <w:i/>
          <w:sz w:val="18"/>
          <w:szCs w:val="18"/>
        </w:rPr>
        <w:t>название юридического лица)</w:t>
      </w:r>
    </w:p>
    <w:p w:rsidR="0019512E" w:rsidRPr="000B77D8" w:rsidRDefault="0019512E" w:rsidP="004145C9">
      <w:pPr>
        <w:pStyle w:val="ConsPlusNonformat"/>
        <w:widowControl/>
        <w:rPr>
          <w:rStyle w:val="11"/>
          <w:color w:val="3B2D36"/>
        </w:rPr>
      </w:pPr>
      <w:r w:rsidRPr="000B77D8">
        <w:rPr>
          <w:rFonts w:ascii="Times New Roman" w:hAnsi="Times New Roman" w:cs="Times New Roman"/>
          <w:sz w:val="24"/>
          <w:szCs w:val="24"/>
        </w:rPr>
        <w:t>земельный участок площадью ___________ кв. м. с кадастровым номером ___________,</w:t>
      </w:r>
    </w:p>
    <w:p w:rsidR="0019512E" w:rsidRPr="000B77D8" w:rsidRDefault="0019512E" w:rsidP="004145C9">
      <w:pPr>
        <w:pStyle w:val="1"/>
        <w:numPr>
          <w:ilvl w:val="0"/>
          <w:numId w:val="8"/>
        </w:numPr>
        <w:spacing w:before="0" w:after="0"/>
        <w:ind w:left="405"/>
        <w:rPr>
          <w:rFonts w:ascii="Times New Roman" w:hAnsi="Times New Roman" w:cs="Times New Roman"/>
        </w:rPr>
      </w:pPr>
      <w:r w:rsidRPr="000B77D8">
        <w:rPr>
          <w:rStyle w:val="11"/>
          <w:color w:val="3B2D36"/>
        </w:rPr>
        <w:t>Сведения о земельном участке:</w:t>
      </w:r>
    </w:p>
    <w:p w:rsidR="0019512E" w:rsidRPr="000B77D8" w:rsidRDefault="0019512E" w:rsidP="004145C9">
      <w:pPr>
        <w:pStyle w:val="10"/>
        <w:rPr>
          <w:rStyle w:val="a9"/>
          <w:color w:val="3B2D36"/>
          <w:sz w:val="18"/>
          <w:szCs w:val="18"/>
        </w:rPr>
      </w:pPr>
      <w:r w:rsidRPr="000B77D8">
        <w:rPr>
          <w:sz w:val="24"/>
          <w:szCs w:val="24"/>
        </w:rPr>
        <w:t>  </w:t>
      </w:r>
      <w:r w:rsidRPr="000B77D8">
        <w:rPr>
          <w:rFonts w:eastAsia="Times New Roman"/>
          <w:sz w:val="24"/>
          <w:szCs w:val="24"/>
        </w:rPr>
        <w:t xml:space="preserve"> 1.1.Земельный участок имеет следующие адресные ориентиры: Курская область</w:t>
      </w:r>
      <w:r w:rsidRPr="000B77D8">
        <w:rPr>
          <w:rFonts w:eastAsia="Times New Roman"/>
        </w:rPr>
        <w:t>,_____________________________________________________________________________</w:t>
      </w:r>
    </w:p>
    <w:p w:rsidR="0019512E" w:rsidRPr="000B77D8" w:rsidRDefault="0019512E" w:rsidP="004145C9">
      <w:pPr>
        <w:pStyle w:val="10"/>
      </w:pPr>
      <w:r w:rsidRPr="000B77D8">
        <w:rPr>
          <w:rStyle w:val="a9"/>
          <w:color w:val="3B2D36"/>
          <w:sz w:val="18"/>
          <w:szCs w:val="18"/>
        </w:rPr>
        <w:t>    </w:t>
      </w:r>
      <w:r w:rsidRPr="000B77D8">
        <w:rPr>
          <w:rStyle w:val="a9"/>
          <w:rFonts w:eastAsia="Times New Roman"/>
          <w:color w:val="3B2D36"/>
          <w:sz w:val="18"/>
          <w:szCs w:val="18"/>
        </w:rPr>
        <w:t xml:space="preserve"> (населённый пункт, улица, и другие адресные ориентиры)</w:t>
      </w:r>
    </w:p>
    <w:p w:rsidR="0019512E" w:rsidRPr="000B77D8" w:rsidRDefault="0019512E" w:rsidP="004145C9">
      <w:pPr>
        <w:pStyle w:val="1"/>
        <w:spacing w:before="0" w:after="0"/>
        <w:rPr>
          <w:rFonts w:ascii="Times New Roman" w:hAnsi="Times New Roman" w:cs="Times New Roman"/>
          <w:color w:val="3B2D36"/>
        </w:rPr>
      </w:pPr>
      <w:r w:rsidRPr="000B77D8">
        <w:rPr>
          <w:rFonts w:ascii="Times New Roman" w:hAnsi="Times New Roman" w:cs="Times New Roman"/>
          <w:color w:val="3B2D36"/>
        </w:rPr>
        <w:t>         1.2.Категория земель: ____________________________________________________,</w:t>
      </w:r>
    </w:p>
    <w:p w:rsidR="0019512E" w:rsidRPr="000B77D8" w:rsidRDefault="0019512E" w:rsidP="004145C9">
      <w:pPr>
        <w:pStyle w:val="1"/>
        <w:spacing w:before="0" w:after="0"/>
        <w:rPr>
          <w:rFonts w:ascii="Times New Roman" w:hAnsi="Times New Roman" w:cs="Times New Roman"/>
          <w:color w:val="3B2D36"/>
        </w:rPr>
      </w:pPr>
      <w:r w:rsidRPr="000B77D8">
        <w:rPr>
          <w:rFonts w:ascii="Times New Roman" w:hAnsi="Times New Roman" w:cs="Times New Roman"/>
          <w:color w:val="3B2D36"/>
        </w:rPr>
        <w:t>         1.3.Целевое назначение земельного участка:_________________________________</w:t>
      </w:r>
    </w:p>
    <w:p w:rsidR="0019512E" w:rsidRPr="000B77D8" w:rsidRDefault="0019512E" w:rsidP="004145C9">
      <w:pPr>
        <w:pStyle w:val="1"/>
        <w:spacing w:before="0" w:after="0"/>
        <w:rPr>
          <w:rFonts w:ascii="Times New Roman" w:hAnsi="Times New Roman" w:cs="Times New Roman"/>
        </w:rPr>
      </w:pPr>
      <w:r w:rsidRPr="000B77D8">
        <w:rPr>
          <w:rFonts w:ascii="Times New Roman" w:hAnsi="Times New Roman" w:cs="Times New Roman"/>
          <w:color w:val="3B2D36"/>
        </w:rPr>
        <w:t>         1.4.Вид права используемого земельный участок</w:t>
      </w:r>
      <w:r w:rsidRPr="000B77D8">
        <w:rPr>
          <w:rFonts w:ascii="Times New Roman" w:hAnsi="Times New Roman" w:cs="Times New Roman"/>
          <w:color w:val="3B2D36"/>
          <w:sz w:val="18"/>
          <w:szCs w:val="18"/>
        </w:rPr>
        <w:t>___________________________</w:t>
      </w:r>
    </w:p>
    <w:p w:rsidR="0019512E" w:rsidRPr="000B77D8" w:rsidRDefault="0019512E" w:rsidP="004145C9">
      <w:pPr>
        <w:pStyle w:val="10"/>
        <w:rPr>
          <w:rStyle w:val="a9"/>
          <w:rFonts w:eastAsia="Times New Roman"/>
          <w:color w:val="3B2D36"/>
          <w:sz w:val="18"/>
          <w:szCs w:val="18"/>
        </w:rPr>
      </w:pPr>
      <w:r w:rsidRPr="000B77D8">
        <w:t>____________________________________________________________________________________</w:t>
      </w:r>
    </w:p>
    <w:p w:rsidR="0019512E" w:rsidRPr="000B77D8" w:rsidRDefault="0019512E" w:rsidP="004145C9">
      <w:pPr>
        <w:pStyle w:val="10"/>
      </w:pPr>
      <w:r w:rsidRPr="000B77D8">
        <w:rPr>
          <w:rStyle w:val="a9"/>
          <w:rFonts w:eastAsia="Times New Roman"/>
          <w:color w:val="3B2D36"/>
          <w:sz w:val="18"/>
          <w:szCs w:val="18"/>
        </w:rPr>
        <w:t>(аренда, постоянное (бессрочное) пользование, и др.)</w:t>
      </w:r>
    </w:p>
    <w:p w:rsidR="0019512E" w:rsidRPr="000B77D8" w:rsidRDefault="0019512E" w:rsidP="004145C9">
      <w:pPr>
        <w:pStyle w:val="1"/>
        <w:spacing w:before="0" w:after="0"/>
        <w:rPr>
          <w:rFonts w:ascii="Times New Roman" w:hAnsi="Times New Roman" w:cs="Times New Roman"/>
          <w:color w:val="3B2D36"/>
          <w:sz w:val="18"/>
          <w:szCs w:val="18"/>
        </w:rPr>
      </w:pPr>
      <w:r w:rsidRPr="000B77D8">
        <w:rPr>
          <w:rFonts w:ascii="Times New Roman" w:hAnsi="Times New Roman" w:cs="Times New Roman"/>
          <w:color w:val="3B2D36"/>
        </w:rPr>
        <w:t xml:space="preserve">         1.5.Реквизиты документа, удостоверяющего право на котором заявитель использует земельный участок</w:t>
      </w:r>
      <w:r w:rsidRPr="000B77D8">
        <w:rPr>
          <w:rFonts w:ascii="Times New Roman" w:hAnsi="Times New Roman" w:cs="Times New Roman"/>
          <w:color w:val="3B2D36"/>
          <w:sz w:val="18"/>
          <w:szCs w:val="18"/>
        </w:rPr>
        <w:t>__________________________________________________________________________________</w:t>
      </w:r>
    </w:p>
    <w:p w:rsidR="0019512E" w:rsidRPr="000B77D8" w:rsidRDefault="0019512E" w:rsidP="004145C9">
      <w:pPr>
        <w:pStyle w:val="1"/>
        <w:spacing w:before="0" w:after="0"/>
        <w:rPr>
          <w:rStyle w:val="a9"/>
          <w:rFonts w:ascii="Times New Roman" w:hAnsi="Times New Roman" w:cs="Times New Roman"/>
        </w:rPr>
      </w:pPr>
      <w:r w:rsidRPr="000B77D8">
        <w:rPr>
          <w:rFonts w:ascii="Times New Roman" w:hAnsi="Times New Roman" w:cs="Times New Roman"/>
          <w:color w:val="3B2D36"/>
          <w:sz w:val="18"/>
          <w:szCs w:val="18"/>
        </w:rPr>
        <w:t>______________________________________________________________________________________________________</w:t>
      </w:r>
    </w:p>
    <w:p w:rsidR="0019512E" w:rsidRPr="000B77D8" w:rsidRDefault="0019512E" w:rsidP="004145C9">
      <w:pPr>
        <w:pStyle w:val="1"/>
        <w:spacing w:before="0" w:after="0"/>
        <w:jc w:val="center"/>
        <w:rPr>
          <w:rStyle w:val="11"/>
        </w:rPr>
      </w:pPr>
      <w:r w:rsidRPr="000B77D8">
        <w:rPr>
          <w:rStyle w:val="a9"/>
          <w:rFonts w:ascii="Times New Roman" w:hAnsi="Times New Roman" w:cs="Times New Roman"/>
          <w:color w:val="3B2D36"/>
          <w:sz w:val="18"/>
          <w:szCs w:val="18"/>
        </w:rPr>
        <w:t>(название, номер, дата выдачи, выдавший орган)</w:t>
      </w:r>
    </w:p>
    <w:p w:rsidR="0019512E" w:rsidRPr="000B77D8" w:rsidRDefault="0019512E" w:rsidP="004145C9">
      <w:pPr>
        <w:pStyle w:val="1"/>
        <w:spacing w:before="0" w:after="0"/>
        <w:jc w:val="center"/>
        <w:rPr>
          <w:rFonts w:ascii="Times New Roman" w:hAnsi="Times New Roman" w:cs="Times New Roman"/>
          <w:sz w:val="18"/>
          <w:szCs w:val="18"/>
        </w:rPr>
      </w:pPr>
      <w:r w:rsidRPr="000B77D8">
        <w:rPr>
          <w:rStyle w:val="11"/>
          <w:color w:val="3B2D36"/>
        </w:rPr>
        <w:t>2.Сведения об объектах недвижимости, расположенных на земельном участке:</w:t>
      </w:r>
    </w:p>
    <w:p w:rsidR="0019512E" w:rsidRPr="000B77D8" w:rsidRDefault="0019512E" w:rsidP="004145C9">
      <w:pPr>
        <w:pStyle w:val="1"/>
        <w:spacing w:before="0" w:after="0"/>
        <w:rPr>
          <w:rFonts w:ascii="Times New Roman" w:hAnsi="Times New Roman" w:cs="Times New Roman"/>
        </w:rPr>
      </w:pPr>
      <w:r w:rsidRPr="000B77D8">
        <w:rPr>
          <w:rFonts w:ascii="Times New Roman" w:hAnsi="Times New Roman" w:cs="Times New Roman"/>
          <w:color w:val="3B2D36"/>
          <w:sz w:val="18"/>
          <w:szCs w:val="18"/>
        </w:rPr>
        <w:t>        </w:t>
      </w:r>
      <w:r w:rsidRPr="000B77D8">
        <w:rPr>
          <w:rFonts w:ascii="Times New Roman" w:hAnsi="Times New Roman" w:cs="Times New Roman"/>
          <w:color w:val="3B2D36"/>
        </w:rPr>
        <w:t>2.1.Правоустанавливающие документы на объект недвижимости: __________________________________________________________________________</w:t>
      </w:r>
    </w:p>
    <w:p w:rsidR="0019512E" w:rsidRPr="000B77D8" w:rsidRDefault="0019512E" w:rsidP="004145C9">
      <w:pPr>
        <w:pStyle w:val="10"/>
        <w:rPr>
          <w:rStyle w:val="a9"/>
          <w:rFonts w:eastAsia="Times New Roman"/>
          <w:color w:val="3B2D36"/>
          <w:sz w:val="18"/>
          <w:szCs w:val="18"/>
        </w:rPr>
      </w:pPr>
      <w:r w:rsidRPr="000B77D8">
        <w:t>__________________________________________________________________________________</w:t>
      </w:r>
    </w:p>
    <w:p w:rsidR="0019512E" w:rsidRPr="000B77D8" w:rsidRDefault="0019512E" w:rsidP="004145C9">
      <w:pPr>
        <w:pStyle w:val="10"/>
      </w:pPr>
      <w:r w:rsidRPr="000B77D8">
        <w:rPr>
          <w:rStyle w:val="a9"/>
          <w:rFonts w:eastAsia="Times New Roman"/>
          <w:color w:val="3B2D36"/>
          <w:sz w:val="18"/>
          <w:szCs w:val="18"/>
        </w:rPr>
        <w:t>(договор купли-продажи, дарения, мены, на передачу в собственность гражданам или юридических лиц, свидетельство о наследовании, регистрации и др.)</w:t>
      </w:r>
    </w:p>
    <w:p w:rsidR="0019512E" w:rsidRPr="000B77D8" w:rsidRDefault="0019512E" w:rsidP="004145C9">
      <w:pPr>
        <w:pStyle w:val="1"/>
        <w:spacing w:before="0" w:after="0"/>
        <w:rPr>
          <w:rFonts w:ascii="Times New Roman" w:hAnsi="Times New Roman" w:cs="Times New Roman"/>
        </w:rPr>
      </w:pPr>
      <w:r w:rsidRPr="000B77D8">
        <w:rPr>
          <w:rFonts w:ascii="Times New Roman" w:hAnsi="Times New Roman" w:cs="Times New Roman"/>
          <w:color w:val="3B2D36"/>
          <w:sz w:val="18"/>
          <w:szCs w:val="18"/>
        </w:rPr>
        <w:t xml:space="preserve">         </w:t>
      </w:r>
      <w:r w:rsidRPr="000B77D8">
        <w:rPr>
          <w:rFonts w:ascii="Times New Roman" w:hAnsi="Times New Roman" w:cs="Times New Roman"/>
          <w:color w:val="3B2D36"/>
        </w:rPr>
        <w:t>2.2. Документы, подтверждающие переход права собственности на объект недвижимости:</w:t>
      </w:r>
      <w:r w:rsidRPr="000B77D8">
        <w:rPr>
          <w:rFonts w:ascii="Times New Roman" w:hAnsi="Times New Roman" w:cs="Times New Roman"/>
          <w:color w:val="3B2D36"/>
          <w:sz w:val="18"/>
          <w:szCs w:val="18"/>
        </w:rPr>
        <w:t xml:space="preserve"> _______________________________________________________________________________________________________</w:t>
      </w:r>
    </w:p>
    <w:p w:rsidR="0019512E" w:rsidRPr="000B77D8" w:rsidRDefault="0019512E" w:rsidP="004145C9">
      <w:pPr>
        <w:pStyle w:val="10"/>
        <w:rPr>
          <w:rStyle w:val="a9"/>
          <w:rFonts w:eastAsia="Times New Roman"/>
          <w:color w:val="3B2D36"/>
          <w:sz w:val="18"/>
          <w:szCs w:val="18"/>
        </w:rPr>
      </w:pPr>
      <w:r w:rsidRPr="000B77D8">
        <w:t>__________________________________________________________________________________</w:t>
      </w:r>
    </w:p>
    <w:p w:rsidR="0019512E" w:rsidRPr="000B77D8" w:rsidRDefault="0019512E" w:rsidP="004145C9">
      <w:pPr>
        <w:pStyle w:val="10"/>
        <w:rPr>
          <w:sz w:val="24"/>
          <w:szCs w:val="24"/>
        </w:rPr>
      </w:pPr>
      <w:r w:rsidRPr="000B77D8">
        <w:rPr>
          <w:rStyle w:val="a9"/>
          <w:rFonts w:eastAsia="Times New Roman"/>
          <w:color w:val="3B2D36"/>
          <w:sz w:val="18"/>
          <w:szCs w:val="18"/>
        </w:rPr>
        <w:t>(название и реквизиты документов, подтверждающих переход права собственности на объекты недвижимости)</w:t>
      </w:r>
    </w:p>
    <w:p w:rsidR="0019512E" w:rsidRPr="000B77D8" w:rsidRDefault="0019512E" w:rsidP="004145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9512E" w:rsidRPr="000B77D8" w:rsidRDefault="0019512E" w:rsidP="004145C9">
      <w:pPr>
        <w:pStyle w:val="1"/>
        <w:numPr>
          <w:ilvl w:val="0"/>
          <w:numId w:val="8"/>
        </w:numPr>
        <w:spacing w:before="0" w:after="0"/>
        <w:ind w:left="405"/>
        <w:rPr>
          <w:rFonts w:ascii="Times New Roman" w:hAnsi="Times New Roman" w:cs="Times New Roman"/>
        </w:rPr>
      </w:pPr>
      <w:r w:rsidRPr="000B77D8">
        <w:rPr>
          <w:rFonts w:ascii="Times New Roman" w:hAnsi="Times New Roman" w:cs="Times New Roman"/>
          <w:b/>
          <w:color w:val="3B2D36"/>
        </w:rPr>
        <w:lastRenderedPageBreak/>
        <w:t>К заявлению прилагаются следующие документы:</w:t>
      </w:r>
    </w:p>
    <w:p w:rsidR="0019512E" w:rsidRPr="000B77D8" w:rsidRDefault="0019512E" w:rsidP="004145C9">
      <w:pPr>
        <w:pStyle w:val="10"/>
      </w:pPr>
      <w:r w:rsidRPr="000B77D8">
        <w:t xml:space="preserve"> ____________________________________________</w:t>
      </w:r>
    </w:p>
    <w:p w:rsidR="0019512E" w:rsidRPr="000B77D8" w:rsidRDefault="0019512E" w:rsidP="004145C9">
      <w:pPr>
        <w:pStyle w:val="10"/>
      </w:pPr>
      <w:r w:rsidRPr="000B77D8">
        <w:t>____________________________________________</w:t>
      </w:r>
    </w:p>
    <w:p w:rsidR="0019512E" w:rsidRPr="000B77D8" w:rsidRDefault="0019512E" w:rsidP="004145C9">
      <w:pPr>
        <w:pStyle w:val="10"/>
      </w:pPr>
      <w:r w:rsidRPr="000B77D8">
        <w:t>___________________________________________</w:t>
      </w:r>
    </w:p>
    <w:p w:rsidR="0019512E" w:rsidRPr="000B77D8" w:rsidRDefault="0019512E" w:rsidP="004145C9">
      <w:pPr>
        <w:pStyle w:val="10"/>
      </w:pPr>
      <w:r w:rsidRPr="000B77D8">
        <w:t>___________________________________________</w:t>
      </w:r>
    </w:p>
    <w:p w:rsidR="0019512E" w:rsidRPr="000B77D8" w:rsidRDefault="0019512E" w:rsidP="004145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</w:rPr>
        <w:t>____________________________________________</w:t>
      </w:r>
    </w:p>
    <w:p w:rsidR="0019512E" w:rsidRPr="000B77D8" w:rsidRDefault="0019512E" w:rsidP="004145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9512E" w:rsidRPr="000B77D8" w:rsidRDefault="0019512E" w:rsidP="004145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>Заявитель: _</w:t>
      </w:r>
      <w:r w:rsidRPr="000B77D8">
        <w:rPr>
          <w:rFonts w:ascii="Times New Roman" w:hAnsi="Times New Roman" w:cs="Times New Roman"/>
          <w:sz w:val="24"/>
          <w:szCs w:val="24"/>
          <w:u w:val="single"/>
        </w:rPr>
        <w:t>_____________________________________</w:t>
      </w:r>
      <w:r w:rsidRPr="000B77D8">
        <w:rPr>
          <w:rFonts w:ascii="Times New Roman" w:hAnsi="Times New Roman" w:cs="Times New Roman"/>
          <w:sz w:val="24"/>
          <w:szCs w:val="24"/>
        </w:rPr>
        <w:t>__    ___________________</w:t>
      </w:r>
    </w:p>
    <w:p w:rsidR="0019512E" w:rsidRPr="000B77D8" w:rsidRDefault="0019512E" w:rsidP="004145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0B77D8">
        <w:rPr>
          <w:rFonts w:ascii="Times New Roman" w:hAnsi="Times New Roman" w:cs="Times New Roman"/>
          <w:sz w:val="24"/>
          <w:szCs w:val="24"/>
        </w:rPr>
        <w:t>(Ф.И.О., должность представителя              (подпись)</w:t>
      </w:r>
      <w:proofErr w:type="gramEnd"/>
    </w:p>
    <w:p w:rsidR="0019512E" w:rsidRPr="000B77D8" w:rsidRDefault="0019512E" w:rsidP="004145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B77D8">
        <w:rPr>
          <w:rFonts w:ascii="Times New Roman" w:hAnsi="Times New Roman" w:cs="Times New Roman"/>
          <w:sz w:val="24"/>
          <w:szCs w:val="24"/>
        </w:rPr>
        <w:t xml:space="preserve">             юридического лица; Ф.И.О. гражданина)</w:t>
      </w:r>
    </w:p>
    <w:p w:rsidR="0019512E" w:rsidRPr="000B77D8" w:rsidRDefault="0019512E" w:rsidP="004145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9512E" w:rsidRPr="000B77D8" w:rsidRDefault="0019512E" w:rsidP="004145C9">
      <w:pPr>
        <w:pStyle w:val="ConsPlusNonformat"/>
        <w:widowControl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B77D8">
        <w:rPr>
          <w:rFonts w:ascii="Times New Roman" w:hAnsi="Times New Roman" w:cs="Times New Roman"/>
          <w:sz w:val="24"/>
          <w:szCs w:val="24"/>
        </w:rPr>
        <w:t>«</w:t>
      </w:r>
      <w:r w:rsidRPr="000B77D8">
        <w:rPr>
          <w:rFonts w:ascii="Times New Roman" w:hAnsi="Times New Roman" w:cs="Times New Roman"/>
          <w:sz w:val="24"/>
          <w:szCs w:val="24"/>
          <w:u w:val="single"/>
        </w:rPr>
        <w:t>___</w:t>
      </w:r>
      <w:r w:rsidRPr="000B77D8">
        <w:rPr>
          <w:rFonts w:ascii="Times New Roman" w:hAnsi="Times New Roman" w:cs="Times New Roman"/>
          <w:sz w:val="24"/>
          <w:szCs w:val="24"/>
        </w:rPr>
        <w:t>" ____</w:t>
      </w:r>
      <w:r w:rsidRPr="000B77D8">
        <w:rPr>
          <w:rFonts w:ascii="Times New Roman" w:hAnsi="Times New Roman" w:cs="Times New Roman"/>
          <w:sz w:val="24"/>
          <w:szCs w:val="24"/>
          <w:u w:val="single"/>
        </w:rPr>
        <w:t>___</w:t>
      </w:r>
      <w:r w:rsidRPr="000B77D8">
        <w:rPr>
          <w:rFonts w:ascii="Times New Roman" w:hAnsi="Times New Roman" w:cs="Times New Roman"/>
          <w:sz w:val="24"/>
          <w:szCs w:val="24"/>
        </w:rPr>
        <w:t>_____ 20__ г.                                    М.П.</w:t>
      </w:r>
      <w:r w:rsidRPr="000B77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19512E" w:rsidRPr="000B77D8" w:rsidRDefault="0019512E" w:rsidP="004145C9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12E" w:rsidRPr="000B77D8" w:rsidRDefault="0019512E" w:rsidP="004145C9">
      <w:pPr>
        <w:widowControl w:val="0"/>
        <w:spacing w:after="0"/>
        <w:ind w:firstLine="54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512E" w:rsidRPr="000B77D8" w:rsidRDefault="0019512E" w:rsidP="004145C9">
      <w:pPr>
        <w:pStyle w:val="10"/>
        <w:rPr>
          <w:color w:val="2C2C2C"/>
        </w:rPr>
      </w:pPr>
      <w:r w:rsidRPr="000B77D8">
        <w:rPr>
          <w:sz w:val="24"/>
          <w:szCs w:val="24"/>
        </w:rPr>
        <w:tab/>
      </w:r>
      <w:r w:rsidRPr="000B77D8">
        <w:rPr>
          <w:sz w:val="24"/>
          <w:szCs w:val="24"/>
        </w:rPr>
        <w:tab/>
      </w:r>
      <w:r w:rsidRPr="000B77D8">
        <w:rPr>
          <w:sz w:val="24"/>
          <w:szCs w:val="24"/>
        </w:rPr>
        <w:tab/>
      </w:r>
      <w:r w:rsidRPr="000B77D8">
        <w:rPr>
          <w:sz w:val="24"/>
          <w:szCs w:val="24"/>
        </w:rPr>
        <w:tab/>
      </w:r>
      <w:r w:rsidRPr="000B77D8">
        <w:rPr>
          <w:sz w:val="24"/>
          <w:szCs w:val="24"/>
        </w:rPr>
        <w:tab/>
      </w:r>
    </w:p>
    <w:p w:rsidR="0019512E" w:rsidRPr="000B77D8" w:rsidRDefault="0019512E" w:rsidP="004145C9">
      <w:pPr>
        <w:pStyle w:val="HTML1"/>
        <w:jc w:val="right"/>
        <w:rPr>
          <w:rFonts w:ascii="Times New Roman" w:hAnsi="Times New Roman" w:cs="Times New Roman"/>
          <w:color w:val="2C2C2C"/>
        </w:rPr>
      </w:pPr>
    </w:p>
    <w:p w:rsidR="0019512E" w:rsidRPr="000B77D8" w:rsidRDefault="0019512E" w:rsidP="004145C9">
      <w:pPr>
        <w:pStyle w:val="HTML1"/>
        <w:jc w:val="right"/>
        <w:rPr>
          <w:rFonts w:ascii="Times New Roman" w:hAnsi="Times New Roman" w:cs="Times New Roman"/>
          <w:color w:val="2C2C2C"/>
        </w:rPr>
      </w:pPr>
    </w:p>
    <w:p w:rsidR="0019512E" w:rsidRPr="000B77D8" w:rsidRDefault="0019512E" w:rsidP="004145C9">
      <w:pPr>
        <w:spacing w:after="0"/>
        <w:ind w:firstLine="709"/>
        <w:jc w:val="both"/>
        <w:rPr>
          <w:rFonts w:ascii="Times New Roman" w:eastAsia="Calibri" w:hAnsi="Times New Roman" w:cs="Times New Roman"/>
          <w:lang w:eastAsia="en-US"/>
        </w:rPr>
      </w:pPr>
    </w:p>
    <w:p w:rsidR="0019512E" w:rsidRPr="000B77D8" w:rsidRDefault="0019512E" w:rsidP="004145C9">
      <w:pPr>
        <w:keepNext/>
        <w:widowControl w:val="0"/>
        <w:spacing w:after="0"/>
        <w:ind w:firstLine="720"/>
        <w:jc w:val="right"/>
        <w:rPr>
          <w:rFonts w:ascii="Times New Roman" w:eastAsia="Calibri" w:hAnsi="Times New Roman" w:cs="Times New Roman"/>
          <w:b/>
          <w:bCs/>
          <w:lang w:eastAsia="en-US"/>
        </w:rPr>
      </w:pPr>
    </w:p>
    <w:p w:rsidR="0019512E" w:rsidRPr="000B77D8" w:rsidRDefault="0019512E" w:rsidP="004145C9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19512E" w:rsidRPr="000B77D8" w:rsidRDefault="0019512E" w:rsidP="004145C9">
      <w:pPr>
        <w:spacing w:after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72240C" w:rsidRPr="000B77D8" w:rsidRDefault="0072240C" w:rsidP="004145C9">
      <w:pPr>
        <w:spacing w:after="0"/>
        <w:rPr>
          <w:rFonts w:ascii="Times New Roman" w:hAnsi="Times New Roman" w:cs="Times New Roman"/>
        </w:rPr>
      </w:pPr>
    </w:p>
    <w:sectPr w:rsidR="0072240C" w:rsidRPr="000B77D8" w:rsidSect="00920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OpenSymbol" w:hAnsi="Times New Roman" w:cs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8"/>
        <w:szCs w:val="28"/>
      </w:rPr>
    </w:lvl>
  </w:abstractNum>
  <w:abstractNum w:abstractNumId="1">
    <w:nsid w:val="00000004"/>
    <w:multiLevelType w:val="singleLevel"/>
    <w:tmpl w:val="00000004"/>
    <w:name w:val="WW8Num5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sz w:val="28"/>
        <w:szCs w:val="28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  <w:bCs/>
        <w:sz w:val="28"/>
        <w:szCs w:val="28"/>
      </w:rPr>
    </w:lvl>
  </w:abstractNum>
  <w:abstractNum w:abstractNumId="3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Arial"/>
        <w:b/>
        <w:bCs/>
        <w:sz w:val="28"/>
        <w:szCs w:val="28"/>
      </w:rPr>
    </w:lvl>
  </w:abstractNum>
  <w:abstractNum w:abstractNumId="5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A"/>
    <w:multiLevelType w:val="multilevel"/>
    <w:tmpl w:val="0000000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  <w:rPr>
        <w:rFonts w:ascii="Liberation Serif" w:hAnsi="Liberation Serif" w:cs="Times New Roman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1"/>
    <w:lvlOverride w:ilvl="0">
      <w:startOverride w:val="6"/>
    </w:lvlOverride>
  </w:num>
  <w:num w:numId="6">
    <w:abstractNumId w:val="4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12E"/>
    <w:rsid w:val="000B77D8"/>
    <w:rsid w:val="0019512E"/>
    <w:rsid w:val="004145C9"/>
    <w:rsid w:val="0072240C"/>
    <w:rsid w:val="009204CE"/>
    <w:rsid w:val="00EB3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9512E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ody Text"/>
    <w:basedOn w:val="a"/>
    <w:link w:val="a5"/>
    <w:semiHidden/>
    <w:unhideWhenUsed/>
    <w:rsid w:val="0019512E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Знак"/>
    <w:basedOn w:val="a0"/>
    <w:link w:val="a4"/>
    <w:semiHidden/>
    <w:rsid w:val="0019512E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6">
    <w:name w:val="Body Text Indent"/>
    <w:basedOn w:val="a"/>
    <w:link w:val="a7"/>
    <w:semiHidden/>
    <w:unhideWhenUsed/>
    <w:rsid w:val="0019512E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6"/>
    <w:semiHidden/>
    <w:rsid w:val="0019512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No Spacing"/>
    <w:qFormat/>
    <w:rsid w:val="0019512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1">
    <w:name w:val="Основной текст с отступом 21"/>
    <w:basedOn w:val="a"/>
    <w:rsid w:val="0019512E"/>
    <w:pPr>
      <w:suppressAutoHyphens/>
      <w:autoSpaceDE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19512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19512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19512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19512E"/>
    <w:pPr>
      <w:spacing w:after="120"/>
    </w:pPr>
  </w:style>
  <w:style w:type="paragraph" w:customStyle="1" w:styleId="1">
    <w:name w:val="Обычный (веб)1"/>
    <w:rsid w:val="0019512E"/>
    <w:pPr>
      <w:suppressAutoHyphens/>
      <w:spacing w:before="100" w:after="100" w:line="240" w:lineRule="auto"/>
    </w:pPr>
    <w:rPr>
      <w:rFonts w:ascii="Liberation Serif" w:eastAsia="SimSun" w:hAnsi="Liberation Serif" w:cs="Liberation Serif"/>
      <w:sz w:val="24"/>
      <w:szCs w:val="24"/>
      <w:lang w:eastAsia="zh-CN"/>
    </w:rPr>
  </w:style>
  <w:style w:type="paragraph" w:customStyle="1" w:styleId="10">
    <w:name w:val="Без интервала1"/>
    <w:rsid w:val="0019512E"/>
    <w:pPr>
      <w:suppressAutoHyphens/>
      <w:spacing w:after="0" w:line="240" w:lineRule="auto"/>
    </w:pPr>
    <w:rPr>
      <w:rFonts w:ascii="Times New Roman" w:eastAsia="Cambria Math" w:hAnsi="Times New Roman" w:cs="Times New Roman"/>
      <w:sz w:val="26"/>
      <w:lang w:eastAsia="zh-CN"/>
    </w:rPr>
  </w:style>
  <w:style w:type="paragraph" w:customStyle="1" w:styleId="HTML1">
    <w:name w:val="Стандартный HTML1"/>
    <w:rsid w:val="001951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alibri"/>
      <w:sz w:val="24"/>
      <w:szCs w:val="24"/>
      <w:lang w:eastAsia="zh-CN"/>
    </w:rPr>
  </w:style>
  <w:style w:type="paragraph" w:customStyle="1" w:styleId="ConsPlusNonformat">
    <w:name w:val="ConsPlusNonformat"/>
    <w:rsid w:val="0019512E"/>
    <w:pPr>
      <w:widowControl w:val="0"/>
      <w:suppressAutoHyphens/>
      <w:spacing w:after="0" w:line="240" w:lineRule="auto"/>
    </w:pPr>
    <w:rPr>
      <w:rFonts w:ascii="Courier New" w:eastAsia="Cambria Math" w:hAnsi="Courier New" w:cs="Courier New"/>
      <w:sz w:val="20"/>
      <w:szCs w:val="20"/>
    </w:rPr>
  </w:style>
  <w:style w:type="character" w:customStyle="1" w:styleId="3">
    <w:name w:val="Заголовок 3 Знак"/>
    <w:rsid w:val="0019512E"/>
    <w:rPr>
      <w:rFonts w:ascii="Arial" w:hAnsi="Arial" w:cs="Arial" w:hint="default"/>
      <w:b/>
      <w:bCs w:val="0"/>
      <w:sz w:val="26"/>
      <w:lang w:val="ru-RU"/>
    </w:rPr>
  </w:style>
  <w:style w:type="character" w:customStyle="1" w:styleId="FontStyle53">
    <w:name w:val="Font Style53"/>
    <w:rsid w:val="0019512E"/>
    <w:rPr>
      <w:rFonts w:ascii="Times New Roman" w:hAnsi="Times New Roman" w:cs="Times New Roman" w:hint="default"/>
      <w:sz w:val="26"/>
      <w:szCs w:val="26"/>
    </w:rPr>
  </w:style>
  <w:style w:type="character" w:customStyle="1" w:styleId="11">
    <w:name w:val="Строгий1"/>
    <w:rsid w:val="0019512E"/>
    <w:rPr>
      <w:rFonts w:ascii="Times New Roman" w:hAnsi="Times New Roman" w:cs="Times New Roman" w:hint="default"/>
      <w:b/>
      <w:bCs/>
    </w:rPr>
  </w:style>
  <w:style w:type="character" w:styleId="a9">
    <w:name w:val="Emphasis"/>
    <w:basedOn w:val="a0"/>
    <w:qFormat/>
    <w:rsid w:val="0019512E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195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51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2564</Words>
  <Characters>14621</Characters>
  <Application>Microsoft Office Word</Application>
  <DocSecurity>0</DocSecurity>
  <Lines>121</Lines>
  <Paragraphs>34</Paragraphs>
  <ScaleCrop>false</ScaleCrop>
  <Company>Reanimator Extreme Edition</Company>
  <LinksUpToDate>false</LinksUpToDate>
  <CharactersWithSpaces>17151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2015-12-17T11:25:00Z</dcterms:created>
  <dcterms:modified xsi:type="dcterms:W3CDTF">2015-12-18T13:09:00Z</dcterms:modified>
</cp:coreProperties>
</file>