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FC" w:rsidRPr="003B59B8" w:rsidRDefault="00FB28FC" w:rsidP="008D17DE">
      <w:pPr>
        <w:pStyle w:val="a6"/>
        <w:spacing w:line="240" w:lineRule="exact"/>
      </w:pPr>
      <w:r w:rsidRPr="003B59B8">
        <w:br/>
      </w:r>
    </w:p>
    <w:p w:rsidR="00FB28FC" w:rsidRPr="003B59B8" w:rsidRDefault="00FB28FC" w:rsidP="008D17DE">
      <w:pPr>
        <w:pStyle w:val="Textbody"/>
        <w:spacing w:after="0"/>
        <w:jc w:val="center"/>
        <w:rPr>
          <w:rFonts w:eastAsia="Times New Roman" w:cs="Times New Roman"/>
          <w:b/>
          <w:color w:val="auto"/>
          <w:sz w:val="48"/>
          <w:szCs w:val="48"/>
          <w:lang w:val="ru-RU" w:bidi="ar-SA"/>
        </w:rPr>
      </w:pPr>
      <w:r w:rsidRPr="003B59B8">
        <w:rPr>
          <w:rFonts w:eastAsia="Times New Roman" w:cs="Times New Roman"/>
          <w:b/>
          <w:noProof/>
          <w:color w:val="auto"/>
          <w:sz w:val="20"/>
          <w:szCs w:val="20"/>
          <w:lang w:val="ru-RU" w:eastAsia="ru-RU" w:bidi="ar-SA"/>
        </w:rPr>
        <w:drawing>
          <wp:inline distT="0" distB="0" distL="0" distR="0">
            <wp:extent cx="1352550" cy="12954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24000" contrast="54000"/>
                    </a:blip>
                    <a:srcRect/>
                    <a:stretch>
                      <a:fillRect/>
                    </a:stretch>
                  </pic:blipFill>
                  <pic:spPr bwMode="auto">
                    <a:xfrm>
                      <a:off x="0" y="0"/>
                      <a:ext cx="1352550" cy="1295400"/>
                    </a:xfrm>
                    <a:prstGeom prst="rect">
                      <a:avLst/>
                    </a:prstGeom>
                    <a:solidFill>
                      <a:srgbClr val="FFFFFF"/>
                    </a:solidFill>
                    <a:ln w="9525">
                      <a:noFill/>
                      <a:miter lim="800000"/>
                      <a:headEnd/>
                      <a:tailEnd/>
                    </a:ln>
                  </pic:spPr>
                </pic:pic>
              </a:graphicData>
            </a:graphic>
          </wp:inline>
        </w:drawing>
      </w:r>
    </w:p>
    <w:p w:rsidR="00FB28FC" w:rsidRPr="003B59B8" w:rsidRDefault="00FB28FC" w:rsidP="008D17DE">
      <w:pPr>
        <w:pStyle w:val="Standard"/>
        <w:spacing w:line="200" w:lineRule="atLeast"/>
        <w:jc w:val="center"/>
        <w:rPr>
          <w:rFonts w:eastAsia="Times New Roman" w:cs="Times New Roman"/>
          <w:b/>
          <w:color w:val="auto"/>
          <w:sz w:val="48"/>
          <w:szCs w:val="48"/>
          <w:lang w:val="ru-RU" w:bidi="ar-SA"/>
        </w:rPr>
      </w:pPr>
      <w:r w:rsidRPr="003B59B8">
        <w:rPr>
          <w:rFonts w:eastAsia="Times New Roman" w:cs="Times New Roman"/>
          <w:b/>
          <w:color w:val="auto"/>
          <w:sz w:val="48"/>
          <w:szCs w:val="48"/>
          <w:lang w:val="ru-RU" w:bidi="ar-SA"/>
        </w:rPr>
        <w:t>АДМИНИСТРАЦИЯ</w:t>
      </w:r>
    </w:p>
    <w:p w:rsidR="00FB28FC" w:rsidRPr="003B59B8" w:rsidRDefault="008D17DE" w:rsidP="008D17DE">
      <w:pPr>
        <w:pStyle w:val="Standard"/>
        <w:spacing w:line="200" w:lineRule="atLeast"/>
        <w:jc w:val="center"/>
        <w:rPr>
          <w:rFonts w:eastAsia="Times New Roman" w:cs="Times New Roman"/>
          <w:color w:val="auto"/>
          <w:sz w:val="40"/>
          <w:szCs w:val="40"/>
          <w:lang w:val="ru-RU" w:bidi="ar-SA"/>
        </w:rPr>
      </w:pPr>
      <w:r>
        <w:rPr>
          <w:rFonts w:eastAsia="Times New Roman" w:cs="Times New Roman"/>
          <w:b/>
          <w:color w:val="auto"/>
          <w:sz w:val="48"/>
          <w:szCs w:val="48"/>
          <w:lang w:val="ru-RU" w:bidi="ar-SA"/>
        </w:rPr>
        <w:t>ОЗЕРСКОГО</w:t>
      </w:r>
      <w:r w:rsidR="00FB28FC" w:rsidRPr="003B59B8">
        <w:rPr>
          <w:rFonts w:eastAsia="Times New Roman" w:cs="Times New Roman"/>
          <w:b/>
          <w:color w:val="auto"/>
          <w:sz w:val="48"/>
          <w:szCs w:val="48"/>
          <w:lang w:val="ru-RU" w:bidi="ar-SA"/>
        </w:rPr>
        <w:t xml:space="preserve"> СЕЛЬСОВЕТА</w:t>
      </w:r>
    </w:p>
    <w:p w:rsidR="00FB28FC" w:rsidRPr="003B59B8" w:rsidRDefault="00FB28FC" w:rsidP="008D17DE">
      <w:pPr>
        <w:pStyle w:val="Standard"/>
        <w:spacing w:line="200" w:lineRule="atLeast"/>
        <w:jc w:val="center"/>
        <w:rPr>
          <w:rFonts w:eastAsia="Times New Roman" w:cs="Times New Roman"/>
          <w:color w:val="auto"/>
          <w:sz w:val="20"/>
          <w:szCs w:val="20"/>
          <w:lang w:val="ru-RU" w:bidi="ar-SA"/>
        </w:rPr>
      </w:pPr>
      <w:r w:rsidRPr="003B59B8">
        <w:rPr>
          <w:rFonts w:eastAsia="Times New Roman" w:cs="Times New Roman"/>
          <w:color w:val="auto"/>
          <w:sz w:val="40"/>
          <w:szCs w:val="40"/>
          <w:lang w:val="ru-RU" w:bidi="ar-SA"/>
        </w:rPr>
        <w:t>ЩИГРОВСКОГО РАЙОНА КУРСКОЙ ОБЛАСТИ</w:t>
      </w:r>
    </w:p>
    <w:p w:rsidR="00FB28FC" w:rsidRPr="003B59B8" w:rsidRDefault="00FB28FC" w:rsidP="008D17DE">
      <w:pPr>
        <w:pStyle w:val="Standard"/>
        <w:spacing w:line="200" w:lineRule="atLeast"/>
        <w:jc w:val="center"/>
        <w:rPr>
          <w:rFonts w:eastAsia="Times New Roman" w:cs="Times New Roman"/>
          <w:color w:val="auto"/>
          <w:sz w:val="20"/>
          <w:szCs w:val="20"/>
          <w:lang w:val="ru-RU" w:bidi="ar-SA"/>
        </w:rPr>
      </w:pPr>
    </w:p>
    <w:p w:rsidR="00FB28FC" w:rsidRPr="003B59B8" w:rsidRDefault="00FB28FC" w:rsidP="008D17DE">
      <w:pPr>
        <w:pStyle w:val="Standard"/>
        <w:spacing w:line="200" w:lineRule="atLeast"/>
        <w:jc w:val="center"/>
        <w:rPr>
          <w:rFonts w:eastAsia="Times New Roman" w:cs="Times New Roman"/>
          <w:color w:val="auto"/>
          <w:sz w:val="20"/>
          <w:szCs w:val="20"/>
          <w:lang w:val="ru-RU" w:bidi="ar-SA"/>
        </w:rPr>
      </w:pPr>
    </w:p>
    <w:p w:rsidR="00FB28FC" w:rsidRPr="003B59B8" w:rsidRDefault="00FB28FC" w:rsidP="008D17DE">
      <w:pPr>
        <w:spacing w:after="0"/>
        <w:jc w:val="center"/>
        <w:rPr>
          <w:rFonts w:ascii="Times New Roman" w:hAnsi="Times New Roman" w:cs="Times New Roman"/>
          <w:b/>
          <w:bCs/>
          <w:szCs w:val="28"/>
        </w:rPr>
      </w:pPr>
      <w:r w:rsidRPr="003B59B8">
        <w:rPr>
          <w:rFonts w:ascii="Times New Roman" w:hAnsi="Times New Roman" w:cs="Times New Roman"/>
          <w:b/>
          <w:bCs/>
          <w:sz w:val="48"/>
          <w:szCs w:val="48"/>
        </w:rPr>
        <w:t>П О С Т А Н О В Л Е Н ИЕ</w:t>
      </w:r>
    </w:p>
    <w:p w:rsidR="00FB28FC" w:rsidRPr="003B59B8" w:rsidRDefault="00FB28FC" w:rsidP="008D17DE">
      <w:pPr>
        <w:spacing w:after="0"/>
        <w:jc w:val="right"/>
        <w:rPr>
          <w:rFonts w:ascii="Times New Roman" w:hAnsi="Times New Roman" w:cs="Times New Roman"/>
          <w:b/>
          <w:bCs/>
          <w:szCs w:val="28"/>
        </w:rPr>
      </w:pPr>
    </w:p>
    <w:p w:rsidR="00FB28FC" w:rsidRPr="003B59B8" w:rsidRDefault="00FB28FC" w:rsidP="008D17DE">
      <w:pPr>
        <w:spacing w:after="0"/>
        <w:rPr>
          <w:rFonts w:ascii="Times New Roman" w:hAnsi="Times New Roman" w:cs="Times New Roman"/>
          <w:szCs w:val="28"/>
        </w:rPr>
      </w:pPr>
      <w:r w:rsidRPr="003B59B8">
        <w:rPr>
          <w:rFonts w:ascii="Times New Roman" w:hAnsi="Times New Roman" w:cs="Times New Roman"/>
          <w:szCs w:val="28"/>
        </w:rPr>
        <w:t xml:space="preserve"> </w:t>
      </w:r>
    </w:p>
    <w:p w:rsidR="00FB28FC" w:rsidRPr="003B59B8" w:rsidRDefault="00FB28FC" w:rsidP="008D17DE">
      <w:pPr>
        <w:pStyle w:val="a4"/>
      </w:pPr>
      <w:r w:rsidRPr="003B59B8">
        <w:t xml:space="preserve"> От «1</w:t>
      </w:r>
      <w:r w:rsidR="008D17DE">
        <w:t>8</w:t>
      </w:r>
      <w:r w:rsidRPr="003B59B8">
        <w:t>» декабря  2015 года      № 1</w:t>
      </w:r>
      <w:r w:rsidR="008D17DE">
        <w:t>60</w:t>
      </w:r>
      <w:r w:rsidRPr="003B59B8">
        <w:rPr>
          <w:spacing w:val="60"/>
          <w:sz w:val="32"/>
          <w:szCs w:val="32"/>
        </w:rPr>
        <w:t xml:space="preserve"> </w:t>
      </w:r>
    </w:p>
    <w:p w:rsidR="00FB28FC" w:rsidRPr="003B59B8" w:rsidRDefault="00FB28FC" w:rsidP="008D17DE">
      <w:pPr>
        <w:tabs>
          <w:tab w:val="left" w:pos="3060"/>
        </w:tabs>
        <w:spacing w:after="0" w:line="240" w:lineRule="exact"/>
        <w:rPr>
          <w:rFonts w:ascii="Times New Roman" w:hAnsi="Times New Roman" w:cs="Times New Roman"/>
          <w:sz w:val="28"/>
          <w:szCs w:val="28"/>
        </w:rPr>
      </w:pPr>
    </w:p>
    <w:p w:rsidR="00FB28FC" w:rsidRPr="003B59B8" w:rsidRDefault="00FB28FC" w:rsidP="008D17DE">
      <w:pPr>
        <w:spacing w:after="0"/>
        <w:rPr>
          <w:rFonts w:ascii="Times New Roman" w:hAnsi="Times New Roman" w:cs="Times New Roman"/>
          <w:sz w:val="28"/>
          <w:szCs w:val="28"/>
        </w:rPr>
      </w:pPr>
      <w:r w:rsidRPr="003B59B8">
        <w:rPr>
          <w:rFonts w:ascii="Times New Roman" w:hAnsi="Times New Roman" w:cs="Times New Roman"/>
          <w:bCs/>
          <w:sz w:val="28"/>
          <w:szCs w:val="28"/>
        </w:rPr>
        <w:t>Об утверждении технологической схемы предоставления муниципальной услуги</w:t>
      </w:r>
      <w:r w:rsidRPr="003B59B8">
        <w:rPr>
          <w:rFonts w:ascii="Times New Roman" w:hAnsi="Times New Roman" w:cs="Times New Roman"/>
          <w:b/>
          <w:bCs/>
          <w:sz w:val="28"/>
          <w:szCs w:val="28"/>
        </w:rPr>
        <w:t xml:space="preserve">  </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sz w:val="28"/>
          <w:szCs w:val="28"/>
        </w:rPr>
        <w:t>«</w:t>
      </w:r>
      <w:r w:rsidRPr="003B59B8">
        <w:rPr>
          <w:rFonts w:ascii="Times New Roman" w:hAnsi="Times New Roman" w:cs="Times New Roman"/>
          <w:bCs/>
          <w:sz w:val="28"/>
          <w:szCs w:val="28"/>
        </w:rPr>
        <w:t>Предоставление в постоянное (бессрочное) пользование, в безвозмездное пользование, аренду  имущества,</w:t>
      </w:r>
      <w:r w:rsidRPr="003B59B8">
        <w:rPr>
          <w:rFonts w:ascii="Times New Roman" w:hAnsi="Times New Roman" w:cs="Times New Roman"/>
          <w:bCs/>
          <w:color w:val="000000"/>
          <w:kern w:val="1"/>
          <w:sz w:val="28"/>
          <w:szCs w:val="28"/>
          <w:lang w:eastAsia="en-US"/>
        </w:rPr>
        <w:t xml:space="preserve"> находящегося в муниципальной собственности</w:t>
      </w:r>
      <w:r w:rsidRPr="003B59B8">
        <w:rPr>
          <w:rFonts w:ascii="Times New Roman" w:hAnsi="Times New Roman" w:cs="Times New Roman"/>
          <w:sz w:val="28"/>
          <w:szCs w:val="28"/>
        </w:rPr>
        <w:t>»</w:t>
      </w:r>
    </w:p>
    <w:p w:rsidR="00FB28FC" w:rsidRPr="003B59B8" w:rsidRDefault="00FB28FC" w:rsidP="008D17DE">
      <w:pPr>
        <w:spacing w:after="0"/>
        <w:rPr>
          <w:rFonts w:ascii="Times New Roman" w:hAnsi="Times New Roman" w:cs="Times New Roman"/>
          <w:sz w:val="28"/>
          <w:szCs w:val="28"/>
        </w:rPr>
      </w:pPr>
    </w:p>
    <w:p w:rsidR="00FB28FC" w:rsidRPr="003B59B8" w:rsidRDefault="00FB28FC" w:rsidP="008D17DE">
      <w:pPr>
        <w:tabs>
          <w:tab w:val="left" w:pos="4536"/>
          <w:tab w:val="center" w:pos="4804"/>
          <w:tab w:val="left" w:pos="5730"/>
        </w:tabs>
        <w:spacing w:after="0" w:line="360" w:lineRule="atLeast"/>
        <w:ind w:right="193"/>
        <w:jc w:val="both"/>
        <w:rPr>
          <w:rFonts w:ascii="Times New Roman" w:hAnsi="Times New Roman" w:cs="Times New Roman"/>
          <w:sz w:val="28"/>
          <w:szCs w:val="28"/>
        </w:rPr>
      </w:pPr>
      <w:r w:rsidRPr="003B59B8">
        <w:rPr>
          <w:rFonts w:ascii="Times New Roman" w:hAnsi="Times New Roman" w:cs="Times New Roman"/>
          <w:sz w:val="28"/>
          <w:szCs w:val="28"/>
        </w:rPr>
        <w:t xml:space="preserve">         В соответствии с Федеральным законом от 27 июля 2010 года № 210-ФЗ «Об организации предоставления государственных и муниципальных услуг», протоколом заседания комиссии по повышению качества и доступности предоставления государственных и муниципальных услуг Курской области от 27  октября 2014 года № 4, Администрация  </w:t>
      </w:r>
      <w:r w:rsidR="008D17DE">
        <w:rPr>
          <w:rFonts w:ascii="Times New Roman" w:hAnsi="Times New Roman" w:cs="Times New Roman"/>
          <w:sz w:val="28"/>
          <w:szCs w:val="28"/>
        </w:rPr>
        <w:t>Озерского</w:t>
      </w:r>
      <w:r w:rsidRPr="003B59B8">
        <w:rPr>
          <w:rFonts w:ascii="Times New Roman" w:hAnsi="Times New Roman" w:cs="Times New Roman"/>
          <w:sz w:val="28"/>
          <w:szCs w:val="28"/>
        </w:rPr>
        <w:t xml:space="preserve"> сельсовета Щигровского района Курской области </w:t>
      </w:r>
      <w:r w:rsidRPr="003B59B8">
        <w:rPr>
          <w:rFonts w:ascii="Times New Roman" w:hAnsi="Times New Roman" w:cs="Times New Roman"/>
          <w:b/>
          <w:sz w:val="27"/>
          <w:szCs w:val="27"/>
        </w:rPr>
        <w:t>ПОСТАНОВЛЯЕТ:</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sz w:val="28"/>
          <w:szCs w:val="28"/>
        </w:rPr>
        <w:t xml:space="preserve">        1.  Утвердить прилагаемую </w:t>
      </w:r>
      <w:bookmarkStart w:id="0" w:name="_GoBack"/>
      <w:bookmarkEnd w:id="0"/>
      <w:r w:rsidRPr="003B59B8">
        <w:rPr>
          <w:rFonts w:ascii="Times New Roman" w:hAnsi="Times New Roman" w:cs="Times New Roman"/>
          <w:sz w:val="28"/>
          <w:szCs w:val="28"/>
        </w:rPr>
        <w:t>схему предоставления муниципальной услуги</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sz w:val="28"/>
          <w:szCs w:val="28"/>
        </w:rPr>
        <w:t>«</w:t>
      </w:r>
      <w:r w:rsidRPr="003B59B8">
        <w:rPr>
          <w:rFonts w:ascii="Times New Roman" w:hAnsi="Times New Roman" w:cs="Times New Roman"/>
          <w:bCs/>
          <w:sz w:val="28"/>
          <w:szCs w:val="28"/>
        </w:rPr>
        <w:t xml:space="preserve">Предоставление в постоянное (бессрочное) пользование, в безвозмездное пользование, аренду  имущества, </w:t>
      </w:r>
      <w:r w:rsidRPr="003B59B8">
        <w:rPr>
          <w:rFonts w:ascii="Times New Roman" w:hAnsi="Times New Roman" w:cs="Times New Roman"/>
          <w:bCs/>
          <w:color w:val="000000"/>
          <w:kern w:val="1"/>
          <w:sz w:val="28"/>
          <w:szCs w:val="28"/>
          <w:lang w:eastAsia="en-US"/>
        </w:rPr>
        <w:t>находящегося в муниципальной собственности</w:t>
      </w:r>
      <w:r w:rsidRPr="003B59B8">
        <w:rPr>
          <w:rFonts w:ascii="Times New Roman" w:hAnsi="Times New Roman" w:cs="Times New Roman"/>
          <w:bCs/>
          <w:sz w:val="28"/>
          <w:szCs w:val="28"/>
        </w:rPr>
        <w:t>».</w:t>
      </w:r>
      <w:r w:rsidRPr="003B59B8">
        <w:rPr>
          <w:rFonts w:ascii="Times New Roman" w:hAnsi="Times New Roman" w:cs="Times New Roman"/>
          <w:sz w:val="28"/>
          <w:szCs w:val="28"/>
        </w:rPr>
        <w:t xml:space="preserve"> </w:t>
      </w:r>
    </w:p>
    <w:p w:rsidR="00FB28FC" w:rsidRPr="003B59B8" w:rsidRDefault="00FB28FC" w:rsidP="008D17DE">
      <w:pPr>
        <w:tabs>
          <w:tab w:val="left" w:pos="4536"/>
          <w:tab w:val="center" w:pos="4804"/>
          <w:tab w:val="left" w:pos="5730"/>
        </w:tabs>
        <w:spacing w:after="0" w:line="360" w:lineRule="atLeast"/>
        <w:ind w:right="193"/>
        <w:jc w:val="both"/>
        <w:rPr>
          <w:rFonts w:ascii="Times New Roman" w:hAnsi="Times New Roman" w:cs="Times New Roman"/>
          <w:sz w:val="28"/>
          <w:szCs w:val="28"/>
        </w:rPr>
      </w:pPr>
      <w:r w:rsidRPr="003B59B8">
        <w:rPr>
          <w:rFonts w:ascii="Times New Roman" w:hAnsi="Times New Roman" w:cs="Times New Roman"/>
          <w:sz w:val="28"/>
          <w:szCs w:val="28"/>
        </w:rPr>
        <w:t xml:space="preserve">        2. Контроль за исполнением данного постановления оставляю за собой.</w:t>
      </w:r>
    </w:p>
    <w:p w:rsidR="00FB28FC" w:rsidRPr="003B59B8" w:rsidRDefault="00FB28FC" w:rsidP="008D17DE">
      <w:pPr>
        <w:tabs>
          <w:tab w:val="left" w:pos="4536"/>
          <w:tab w:val="center" w:pos="4804"/>
          <w:tab w:val="left" w:pos="5730"/>
        </w:tabs>
        <w:spacing w:after="0" w:line="360" w:lineRule="atLeast"/>
        <w:ind w:right="193"/>
        <w:jc w:val="both"/>
        <w:rPr>
          <w:rFonts w:ascii="Times New Roman" w:hAnsi="Times New Roman" w:cs="Times New Roman"/>
          <w:b/>
        </w:rPr>
      </w:pPr>
      <w:r w:rsidRPr="003B59B8">
        <w:rPr>
          <w:rFonts w:ascii="Times New Roman" w:hAnsi="Times New Roman" w:cs="Times New Roman"/>
          <w:sz w:val="28"/>
          <w:szCs w:val="28"/>
        </w:rPr>
        <w:t xml:space="preserve">        3. Настоящее постановление вступает с силу  с момента его обнародования и  подлежит  размещению на официальном сайте  Администрации </w:t>
      </w:r>
      <w:r w:rsidR="008D17DE">
        <w:rPr>
          <w:rFonts w:ascii="Times New Roman" w:hAnsi="Times New Roman" w:cs="Times New Roman"/>
          <w:sz w:val="28"/>
          <w:szCs w:val="28"/>
        </w:rPr>
        <w:t>Озерского</w:t>
      </w:r>
      <w:r w:rsidRPr="003B59B8">
        <w:rPr>
          <w:rFonts w:ascii="Times New Roman" w:hAnsi="Times New Roman" w:cs="Times New Roman"/>
          <w:sz w:val="28"/>
          <w:szCs w:val="28"/>
        </w:rPr>
        <w:t xml:space="preserve">  сельсовета  Щигровского района Курской области в информационно-телекоммуникационной сети Интернет.</w:t>
      </w:r>
    </w:p>
    <w:p w:rsidR="00FB28FC" w:rsidRPr="003B59B8" w:rsidRDefault="00FB28FC" w:rsidP="008D17DE">
      <w:pPr>
        <w:pStyle w:val="21"/>
        <w:spacing w:line="360" w:lineRule="atLeast"/>
        <w:ind w:right="-5" w:firstLine="0"/>
        <w:rPr>
          <w:b/>
        </w:rPr>
      </w:pPr>
    </w:p>
    <w:p w:rsidR="00FB28FC" w:rsidRPr="003B59B8" w:rsidRDefault="00FB28FC" w:rsidP="008D17DE">
      <w:pPr>
        <w:shd w:val="clear" w:color="auto" w:fill="FFFFFF"/>
        <w:spacing w:after="0" w:line="240" w:lineRule="exact"/>
        <w:rPr>
          <w:rFonts w:ascii="Times New Roman" w:hAnsi="Times New Roman" w:cs="Times New Roman"/>
          <w:b/>
          <w:bCs/>
          <w:sz w:val="28"/>
          <w:szCs w:val="28"/>
        </w:rPr>
      </w:pPr>
    </w:p>
    <w:p w:rsidR="00FB28FC" w:rsidRPr="003B59B8" w:rsidRDefault="00FB28FC" w:rsidP="008D17DE">
      <w:pPr>
        <w:shd w:val="clear" w:color="auto" w:fill="FFFFFF"/>
        <w:spacing w:after="0" w:line="240" w:lineRule="exact"/>
        <w:rPr>
          <w:rFonts w:ascii="Times New Roman" w:hAnsi="Times New Roman" w:cs="Times New Roman"/>
          <w:b/>
          <w:bCs/>
          <w:sz w:val="28"/>
          <w:szCs w:val="28"/>
        </w:rPr>
      </w:pPr>
      <w:r w:rsidRPr="003B59B8">
        <w:rPr>
          <w:rFonts w:ascii="Times New Roman" w:hAnsi="Times New Roman" w:cs="Times New Roman"/>
          <w:bCs/>
          <w:sz w:val="28"/>
          <w:szCs w:val="28"/>
        </w:rPr>
        <w:t xml:space="preserve">    Глава </w:t>
      </w:r>
      <w:r w:rsidR="008D17DE">
        <w:rPr>
          <w:rFonts w:ascii="Times New Roman" w:hAnsi="Times New Roman" w:cs="Times New Roman"/>
          <w:bCs/>
          <w:sz w:val="28"/>
          <w:szCs w:val="28"/>
        </w:rPr>
        <w:t>Озерского</w:t>
      </w:r>
      <w:r w:rsidRPr="003B59B8">
        <w:rPr>
          <w:rFonts w:ascii="Times New Roman" w:hAnsi="Times New Roman" w:cs="Times New Roman"/>
          <w:bCs/>
          <w:sz w:val="28"/>
          <w:szCs w:val="28"/>
        </w:rPr>
        <w:t xml:space="preserve"> сельсовета                      </w:t>
      </w:r>
      <w:r w:rsidR="008D17DE">
        <w:rPr>
          <w:rFonts w:ascii="Times New Roman" w:hAnsi="Times New Roman" w:cs="Times New Roman"/>
          <w:bCs/>
          <w:sz w:val="28"/>
          <w:szCs w:val="28"/>
        </w:rPr>
        <w:t>Ю. А. Бартенев</w:t>
      </w:r>
    </w:p>
    <w:p w:rsidR="00FB28FC" w:rsidRPr="003B59B8" w:rsidRDefault="00FB28FC" w:rsidP="008D17DE">
      <w:pPr>
        <w:spacing w:after="0"/>
        <w:rPr>
          <w:rFonts w:ascii="Times New Roman" w:hAnsi="Times New Roman" w:cs="Times New Roman"/>
        </w:rPr>
        <w:sectPr w:rsidR="00FB28FC" w:rsidRPr="003B59B8">
          <w:headerReference w:type="default" r:id="rId8"/>
          <w:headerReference w:type="first" r:id="rId9"/>
          <w:pgSz w:w="12240" w:h="15840"/>
          <w:pgMar w:top="765" w:right="567" w:bottom="142" w:left="1665" w:header="709" w:footer="720" w:gutter="0"/>
          <w:cols w:space="720"/>
          <w:titlePg/>
          <w:docGrid w:linePitch="360"/>
        </w:sectPr>
      </w:pPr>
    </w:p>
    <w:p w:rsidR="00FB28FC" w:rsidRPr="003B59B8" w:rsidRDefault="00FB28FC" w:rsidP="008D17DE">
      <w:pPr>
        <w:spacing w:after="0" w:line="100" w:lineRule="atLeast"/>
        <w:jc w:val="center"/>
        <w:rPr>
          <w:rFonts w:ascii="Times New Roman" w:hAnsi="Times New Roman" w:cs="Times New Roman"/>
          <w:b/>
          <w:sz w:val="28"/>
          <w:szCs w:val="28"/>
        </w:rPr>
      </w:pPr>
    </w:p>
    <w:p w:rsidR="00FB28FC" w:rsidRPr="003B59B8" w:rsidRDefault="00FB28FC" w:rsidP="008D17DE">
      <w:pPr>
        <w:pStyle w:val="ConsPlusNormal"/>
        <w:widowControl/>
        <w:snapToGrid w:val="0"/>
        <w:ind w:left="113" w:firstLine="0"/>
        <w:jc w:val="right"/>
        <w:rPr>
          <w:rFonts w:ascii="Times New Roman" w:hAnsi="Times New Roman" w:cs="Times New Roman"/>
          <w:sz w:val="28"/>
          <w:szCs w:val="28"/>
        </w:rPr>
      </w:pPr>
      <w:r w:rsidRPr="003B59B8">
        <w:rPr>
          <w:rStyle w:val="3"/>
          <w:rFonts w:ascii="Times New Roman" w:hAnsi="Times New Roman" w:cs="Times New Roman"/>
          <w:b w:val="0"/>
          <w:bCs/>
          <w:sz w:val="28"/>
          <w:szCs w:val="28"/>
          <w:lang w:eastAsia="ar-SA"/>
        </w:rPr>
        <w:t>Утверждена</w:t>
      </w:r>
    </w:p>
    <w:p w:rsidR="00FB28FC" w:rsidRPr="003B59B8" w:rsidRDefault="00FB28FC" w:rsidP="008D17DE">
      <w:pPr>
        <w:spacing w:after="0"/>
        <w:jc w:val="right"/>
        <w:rPr>
          <w:rFonts w:ascii="Times New Roman" w:hAnsi="Times New Roman" w:cs="Times New Roman"/>
          <w:sz w:val="28"/>
          <w:szCs w:val="28"/>
        </w:rPr>
      </w:pPr>
      <w:r w:rsidRPr="003B59B8">
        <w:rPr>
          <w:rFonts w:ascii="Times New Roman" w:hAnsi="Times New Roman" w:cs="Times New Roman"/>
          <w:sz w:val="28"/>
          <w:szCs w:val="28"/>
        </w:rPr>
        <w:t xml:space="preserve"> постановлением Администрации</w:t>
      </w:r>
    </w:p>
    <w:p w:rsidR="00FB28FC" w:rsidRPr="003B59B8" w:rsidRDefault="008D17DE" w:rsidP="008D17DE">
      <w:pPr>
        <w:spacing w:after="0"/>
        <w:jc w:val="right"/>
        <w:rPr>
          <w:rFonts w:ascii="Times New Roman" w:hAnsi="Times New Roman" w:cs="Times New Roman"/>
          <w:sz w:val="28"/>
          <w:szCs w:val="28"/>
        </w:rPr>
      </w:pPr>
      <w:r>
        <w:rPr>
          <w:rFonts w:ascii="Times New Roman" w:hAnsi="Times New Roman" w:cs="Times New Roman"/>
          <w:sz w:val="28"/>
          <w:szCs w:val="28"/>
        </w:rPr>
        <w:t>Озерского</w:t>
      </w:r>
      <w:r w:rsidR="00FB28FC" w:rsidRPr="003B59B8">
        <w:rPr>
          <w:rFonts w:ascii="Times New Roman" w:hAnsi="Times New Roman" w:cs="Times New Roman"/>
          <w:sz w:val="28"/>
          <w:szCs w:val="28"/>
        </w:rPr>
        <w:t xml:space="preserve"> сельсовета</w:t>
      </w:r>
    </w:p>
    <w:p w:rsidR="00FB28FC" w:rsidRPr="003B59B8" w:rsidRDefault="00FB28FC" w:rsidP="008D17DE">
      <w:pPr>
        <w:spacing w:after="0"/>
        <w:jc w:val="right"/>
        <w:rPr>
          <w:rFonts w:ascii="Times New Roman" w:hAnsi="Times New Roman" w:cs="Times New Roman"/>
          <w:sz w:val="28"/>
          <w:szCs w:val="28"/>
        </w:rPr>
      </w:pPr>
      <w:r w:rsidRPr="003B59B8">
        <w:rPr>
          <w:rFonts w:ascii="Times New Roman" w:hAnsi="Times New Roman" w:cs="Times New Roman"/>
          <w:sz w:val="28"/>
          <w:szCs w:val="28"/>
        </w:rPr>
        <w:t xml:space="preserve">   Щигровского района </w:t>
      </w:r>
    </w:p>
    <w:p w:rsidR="00FB28FC" w:rsidRPr="003B59B8" w:rsidRDefault="00FB28FC" w:rsidP="008D17DE">
      <w:pPr>
        <w:spacing w:after="0" w:line="100" w:lineRule="atLeast"/>
        <w:jc w:val="right"/>
        <w:rPr>
          <w:rFonts w:ascii="Times New Roman" w:hAnsi="Times New Roman" w:cs="Times New Roman"/>
          <w:b/>
          <w:sz w:val="28"/>
          <w:szCs w:val="28"/>
        </w:rPr>
      </w:pPr>
      <w:r w:rsidRPr="003B59B8">
        <w:rPr>
          <w:rFonts w:ascii="Times New Roman" w:hAnsi="Times New Roman" w:cs="Times New Roman"/>
          <w:sz w:val="28"/>
          <w:szCs w:val="28"/>
        </w:rPr>
        <w:t>От 1</w:t>
      </w:r>
      <w:r w:rsidR="008D17DE">
        <w:rPr>
          <w:rFonts w:ascii="Times New Roman" w:hAnsi="Times New Roman" w:cs="Times New Roman"/>
          <w:sz w:val="28"/>
          <w:szCs w:val="28"/>
        </w:rPr>
        <w:t>8</w:t>
      </w:r>
      <w:r w:rsidRPr="003B59B8">
        <w:rPr>
          <w:rFonts w:ascii="Times New Roman" w:hAnsi="Times New Roman" w:cs="Times New Roman"/>
          <w:sz w:val="28"/>
          <w:szCs w:val="28"/>
        </w:rPr>
        <w:t xml:space="preserve"> декабря  2015 года  №1</w:t>
      </w:r>
      <w:r w:rsidR="008D17DE">
        <w:rPr>
          <w:rFonts w:ascii="Times New Roman" w:hAnsi="Times New Roman" w:cs="Times New Roman"/>
          <w:sz w:val="28"/>
          <w:szCs w:val="28"/>
        </w:rPr>
        <w:t>60</w:t>
      </w:r>
    </w:p>
    <w:p w:rsidR="00FB28FC" w:rsidRPr="003B59B8" w:rsidRDefault="00FB28FC" w:rsidP="008D17DE">
      <w:pPr>
        <w:spacing w:after="0" w:line="100" w:lineRule="atLeast"/>
        <w:jc w:val="center"/>
        <w:rPr>
          <w:rFonts w:ascii="Times New Roman" w:hAnsi="Times New Roman" w:cs="Times New Roman"/>
          <w:b/>
          <w:sz w:val="28"/>
          <w:szCs w:val="28"/>
        </w:rPr>
      </w:pPr>
    </w:p>
    <w:p w:rsidR="00FB28FC" w:rsidRPr="003B59B8" w:rsidRDefault="00FB28FC" w:rsidP="008D17DE">
      <w:pPr>
        <w:spacing w:after="0" w:line="100" w:lineRule="atLeast"/>
        <w:jc w:val="center"/>
        <w:rPr>
          <w:rFonts w:ascii="Times New Roman" w:hAnsi="Times New Roman" w:cs="Times New Roman"/>
          <w:b/>
          <w:sz w:val="28"/>
          <w:szCs w:val="28"/>
        </w:rPr>
      </w:pPr>
      <w:r w:rsidRPr="003B59B8">
        <w:rPr>
          <w:rFonts w:ascii="Times New Roman" w:hAnsi="Times New Roman" w:cs="Times New Roman"/>
          <w:b/>
          <w:sz w:val="28"/>
          <w:szCs w:val="28"/>
        </w:rPr>
        <w:t xml:space="preserve">Технологическая схема </w:t>
      </w:r>
    </w:p>
    <w:p w:rsidR="00FB28FC" w:rsidRPr="003B59B8" w:rsidRDefault="00FB28FC" w:rsidP="008D17DE">
      <w:pPr>
        <w:spacing w:after="0" w:line="100" w:lineRule="atLeast"/>
        <w:jc w:val="center"/>
        <w:rPr>
          <w:rFonts w:ascii="Times New Roman" w:hAnsi="Times New Roman" w:cs="Times New Roman"/>
          <w:b/>
          <w:bCs/>
          <w:color w:val="000000"/>
          <w:sz w:val="28"/>
          <w:szCs w:val="28"/>
        </w:rPr>
      </w:pPr>
      <w:r w:rsidRPr="003B59B8">
        <w:rPr>
          <w:rFonts w:ascii="Times New Roman" w:hAnsi="Times New Roman" w:cs="Times New Roman"/>
          <w:b/>
          <w:sz w:val="28"/>
          <w:szCs w:val="28"/>
        </w:rPr>
        <w:t xml:space="preserve">предоставления муниципальной услуги </w:t>
      </w:r>
    </w:p>
    <w:p w:rsidR="00FB28FC" w:rsidRPr="003B59B8" w:rsidRDefault="00FB28FC" w:rsidP="008D17DE">
      <w:pPr>
        <w:spacing w:after="0"/>
        <w:jc w:val="center"/>
        <w:rPr>
          <w:rFonts w:ascii="Times New Roman" w:hAnsi="Times New Roman" w:cs="Times New Roman"/>
          <w:sz w:val="28"/>
          <w:szCs w:val="28"/>
        </w:rPr>
      </w:pPr>
      <w:r w:rsidRPr="003B59B8">
        <w:rPr>
          <w:rFonts w:ascii="Times New Roman" w:hAnsi="Times New Roman" w:cs="Times New Roman"/>
          <w:b/>
          <w:bCs/>
          <w:color w:val="000000"/>
          <w:sz w:val="28"/>
          <w:szCs w:val="28"/>
        </w:rPr>
        <w:t xml:space="preserve">                      «</w:t>
      </w:r>
      <w:r w:rsidRPr="003B59B8">
        <w:rPr>
          <w:rFonts w:ascii="Times New Roman" w:hAnsi="Times New Roman" w:cs="Times New Roman"/>
          <w:color w:val="000000"/>
          <w:sz w:val="28"/>
          <w:szCs w:val="28"/>
        </w:rPr>
        <w:t xml:space="preserve">Предоставление в постоянное (бессрочное) пользование, в безвозмездное пользование, аренду  имущества, </w:t>
      </w:r>
      <w:r w:rsidRPr="003B59B8">
        <w:rPr>
          <w:rFonts w:ascii="Times New Roman" w:hAnsi="Times New Roman" w:cs="Times New Roman"/>
          <w:color w:val="000000"/>
          <w:kern w:val="1"/>
          <w:sz w:val="28"/>
          <w:szCs w:val="28"/>
          <w:lang w:eastAsia="en-US"/>
        </w:rPr>
        <w:t>находящегося в муниципальной собственности</w:t>
      </w:r>
      <w:r w:rsidRPr="003B59B8">
        <w:rPr>
          <w:rFonts w:ascii="Times New Roman" w:hAnsi="Times New Roman" w:cs="Times New Roman"/>
          <w:b/>
          <w:bCs/>
          <w:color w:val="000000"/>
          <w:sz w:val="28"/>
          <w:szCs w:val="28"/>
        </w:rPr>
        <w:t>»</w:t>
      </w:r>
    </w:p>
    <w:p w:rsidR="00FB28FC" w:rsidRPr="003B59B8" w:rsidRDefault="00FB28FC" w:rsidP="008D17DE">
      <w:pPr>
        <w:spacing w:after="0"/>
        <w:jc w:val="center"/>
        <w:rPr>
          <w:rFonts w:ascii="Times New Roman" w:hAnsi="Times New Roman" w:cs="Times New Roman"/>
          <w:sz w:val="28"/>
          <w:szCs w:val="28"/>
        </w:rPr>
      </w:pPr>
    </w:p>
    <w:tbl>
      <w:tblPr>
        <w:tblW w:w="0" w:type="auto"/>
        <w:tblInd w:w="-85" w:type="dxa"/>
        <w:tblLayout w:type="fixed"/>
        <w:tblLook w:val="0000"/>
      </w:tblPr>
      <w:tblGrid>
        <w:gridCol w:w="4077"/>
        <w:gridCol w:w="10753"/>
      </w:tblGrid>
      <w:tr w:rsidR="00FB28FC" w:rsidRPr="003B59B8" w:rsidTr="00AF4417">
        <w:trPr>
          <w:tblHeader/>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snapToGrid w:val="0"/>
              <w:spacing w:after="0"/>
              <w:jc w:val="center"/>
              <w:rPr>
                <w:rFonts w:ascii="Times New Roman" w:hAnsi="Times New Roman" w:cs="Times New Roman"/>
                <w:b/>
                <w:sz w:val="28"/>
                <w:szCs w:val="28"/>
              </w:rPr>
            </w:pPr>
            <w:r w:rsidRPr="003B59B8">
              <w:rPr>
                <w:rFonts w:ascii="Times New Roman" w:hAnsi="Times New Roman" w:cs="Times New Roman"/>
                <w:b/>
                <w:sz w:val="28"/>
                <w:szCs w:val="28"/>
              </w:rPr>
              <w:t>Раздел</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snapToGrid w:val="0"/>
              <w:spacing w:after="0"/>
              <w:jc w:val="center"/>
              <w:rPr>
                <w:rFonts w:ascii="Times New Roman" w:hAnsi="Times New Roman" w:cs="Times New Roman"/>
              </w:rPr>
            </w:pPr>
            <w:r w:rsidRPr="003B59B8">
              <w:rPr>
                <w:rFonts w:ascii="Times New Roman" w:hAnsi="Times New Roman" w:cs="Times New Roman"/>
                <w:b/>
                <w:sz w:val="28"/>
                <w:szCs w:val="28"/>
              </w:rPr>
              <w:t>Содержание раздела</w:t>
            </w:r>
          </w:p>
        </w:tc>
      </w:tr>
      <w:tr w:rsidR="00FB28FC" w:rsidRPr="003B59B8" w:rsidTr="00AF4417">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snapToGrid w:val="0"/>
              <w:spacing w:after="0"/>
              <w:rPr>
                <w:rFonts w:ascii="Times New Roman" w:hAnsi="Times New Roman" w:cs="Times New Roman"/>
                <w:b/>
                <w:sz w:val="28"/>
                <w:szCs w:val="28"/>
              </w:rPr>
            </w:pPr>
            <w:r w:rsidRPr="003B59B8">
              <w:rPr>
                <w:rFonts w:ascii="Times New Roman" w:hAnsi="Times New Roman" w:cs="Times New Roman"/>
                <w:b/>
                <w:sz w:val="28"/>
                <w:szCs w:val="28"/>
              </w:rPr>
              <w:t>Общие сведения о муниципальной услуге</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snapToGrid w:val="0"/>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1. Наименование органа местного самоуправления, предоставляющего муниципальную услугу</w:t>
            </w:r>
          </w:p>
          <w:p w:rsidR="00FB28FC" w:rsidRPr="003B59B8" w:rsidRDefault="00FB28FC" w:rsidP="008D17DE">
            <w:pPr>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 xml:space="preserve">Администрация </w:t>
            </w:r>
            <w:r w:rsidR="008D17DE">
              <w:rPr>
                <w:rFonts w:ascii="Times New Roman" w:hAnsi="Times New Roman" w:cs="Times New Roman"/>
                <w:sz w:val="28"/>
                <w:szCs w:val="28"/>
              </w:rPr>
              <w:t>Озерского</w:t>
            </w:r>
            <w:r w:rsidRPr="003B59B8">
              <w:rPr>
                <w:rFonts w:ascii="Times New Roman" w:hAnsi="Times New Roman" w:cs="Times New Roman"/>
                <w:sz w:val="28"/>
                <w:szCs w:val="28"/>
              </w:rPr>
              <w:t xml:space="preserve"> сельсовета Щигровского района Курской области (далее – Администрация).</w:t>
            </w:r>
          </w:p>
          <w:p w:rsidR="00FB28FC" w:rsidRPr="003B59B8" w:rsidRDefault="00FB28FC" w:rsidP="008D17DE">
            <w:pPr>
              <w:tabs>
                <w:tab w:val="left" w:pos="0"/>
              </w:tabs>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2. Наименование муниципальной услуги</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sz w:val="28"/>
                <w:szCs w:val="28"/>
              </w:rPr>
              <w:t xml:space="preserve">   </w:t>
            </w:r>
            <w:r w:rsidRPr="003B59B8">
              <w:rPr>
                <w:rFonts w:ascii="Times New Roman" w:hAnsi="Times New Roman" w:cs="Times New Roman"/>
                <w:bCs/>
                <w:sz w:val="28"/>
                <w:szCs w:val="28"/>
              </w:rPr>
              <w:t xml:space="preserve">Предоставление в постоянное (бессрочное) пользование, в безвозмездное пользование, аренду  имущества, </w:t>
            </w:r>
            <w:r w:rsidRPr="003B59B8">
              <w:rPr>
                <w:rFonts w:ascii="Times New Roman" w:hAnsi="Times New Roman" w:cs="Times New Roman"/>
                <w:bCs/>
                <w:color w:val="000000"/>
                <w:kern w:val="1"/>
                <w:sz w:val="28"/>
                <w:szCs w:val="28"/>
                <w:lang w:eastAsia="en-US"/>
              </w:rPr>
              <w:t>находящегося в муниципальной собственности</w:t>
            </w:r>
          </w:p>
          <w:p w:rsidR="00FB28FC" w:rsidRPr="003B59B8" w:rsidRDefault="00FB28FC" w:rsidP="008D17DE">
            <w:pPr>
              <w:spacing w:after="0"/>
              <w:jc w:val="both"/>
              <w:rPr>
                <w:rFonts w:ascii="Times New Roman" w:hAnsi="Times New Roman" w:cs="Times New Roman"/>
                <w:sz w:val="28"/>
                <w:szCs w:val="28"/>
              </w:rPr>
            </w:pPr>
          </w:p>
          <w:p w:rsidR="00FB28FC" w:rsidRPr="003B59B8" w:rsidRDefault="00FB28FC" w:rsidP="008D17DE">
            <w:pPr>
              <w:widowControl w:val="0"/>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3. Краткое наименование муниципальной услуги</w:t>
            </w:r>
          </w:p>
          <w:p w:rsidR="00FB28FC" w:rsidRPr="003B59B8" w:rsidRDefault="00FB28FC" w:rsidP="008D17DE">
            <w:pPr>
              <w:widowControl w:val="0"/>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Нет.</w:t>
            </w:r>
          </w:p>
          <w:p w:rsidR="00FB28FC" w:rsidRPr="003B59B8" w:rsidRDefault="00FB28FC" w:rsidP="008D17DE">
            <w:pPr>
              <w:widowControl w:val="0"/>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4.Перечень подуслуг в рамкам муниципальной услуги</w:t>
            </w:r>
          </w:p>
          <w:p w:rsidR="00FB28FC" w:rsidRPr="003B59B8" w:rsidRDefault="00FB28FC" w:rsidP="008D17DE">
            <w:pPr>
              <w:widowControl w:val="0"/>
              <w:spacing w:after="0"/>
              <w:ind w:firstLine="540"/>
              <w:jc w:val="both"/>
              <w:rPr>
                <w:rFonts w:ascii="Times New Roman" w:hAnsi="Times New Roman" w:cs="Times New Roman"/>
              </w:rPr>
            </w:pPr>
            <w:r w:rsidRPr="003B59B8">
              <w:rPr>
                <w:rFonts w:ascii="Times New Roman" w:hAnsi="Times New Roman" w:cs="Times New Roman"/>
                <w:sz w:val="28"/>
                <w:szCs w:val="28"/>
              </w:rPr>
              <w:t>Имеются</w:t>
            </w:r>
          </w:p>
        </w:tc>
      </w:tr>
      <w:tr w:rsidR="00FB28FC" w:rsidRPr="003B59B8" w:rsidTr="00AF4417">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snapToGrid w:val="0"/>
              <w:spacing w:after="0"/>
              <w:rPr>
                <w:rFonts w:ascii="Times New Roman" w:hAnsi="Times New Roman" w:cs="Times New Roman"/>
                <w:b/>
                <w:sz w:val="28"/>
                <w:szCs w:val="28"/>
              </w:rPr>
            </w:pPr>
            <w:r w:rsidRPr="003B59B8">
              <w:rPr>
                <w:rFonts w:ascii="Times New Roman" w:hAnsi="Times New Roman" w:cs="Times New Roman"/>
                <w:b/>
                <w:sz w:val="28"/>
                <w:szCs w:val="28"/>
              </w:rPr>
              <w:t xml:space="preserve">Нормативная правовая база предоставления </w:t>
            </w:r>
            <w:r w:rsidRPr="003B59B8">
              <w:rPr>
                <w:rFonts w:ascii="Times New Roman" w:hAnsi="Times New Roman" w:cs="Times New Roman"/>
                <w:b/>
                <w:sz w:val="28"/>
                <w:szCs w:val="28"/>
              </w:rPr>
              <w:lastRenderedPageBreak/>
              <w:t>муниципальной услуги</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pStyle w:val="a9"/>
              <w:snapToGrid w:val="0"/>
              <w:spacing w:after="0" w:line="100" w:lineRule="atLeast"/>
              <w:ind w:left="0"/>
              <w:jc w:val="both"/>
              <w:rPr>
                <w:color w:val="000000"/>
                <w:kern w:val="1"/>
                <w:sz w:val="28"/>
                <w:szCs w:val="28"/>
                <w:lang w:eastAsia="en-US"/>
              </w:rPr>
            </w:pPr>
            <w:r w:rsidRPr="003B59B8">
              <w:rPr>
                <w:b/>
                <w:sz w:val="28"/>
                <w:szCs w:val="28"/>
              </w:rPr>
              <w:lastRenderedPageBreak/>
              <w:t>Исчерпывающий перечень нормативных правовых актов, регулирующих предоставление муниципальной услуги:</w:t>
            </w:r>
          </w:p>
          <w:p w:rsidR="00FB28FC" w:rsidRPr="003B59B8" w:rsidRDefault="00FB28FC" w:rsidP="008D17DE">
            <w:pPr>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xml:space="preserve">        - Конституция РФ («Российская газета» от 21.01.2009 года № 7);</w:t>
            </w:r>
          </w:p>
          <w:p w:rsidR="00FB28FC" w:rsidRPr="003B59B8" w:rsidRDefault="00FB28FC" w:rsidP="008D17DE">
            <w:pPr>
              <w:widowControl w:val="0"/>
              <w:spacing w:after="0"/>
              <w:ind w:right="98" w:firstLine="567"/>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lastRenderedPageBreak/>
              <w:t>- Гражданский кодекс РФ («Российская газета» от 8.12.1994 г. № 238-239, в собрании законодательства Российской Федерации от 5.12.1994 г. № 32 ст. 3301);</w:t>
            </w:r>
          </w:p>
          <w:p w:rsidR="00FB28FC" w:rsidRPr="003B59B8" w:rsidRDefault="00FB28FC" w:rsidP="008D17DE">
            <w:pPr>
              <w:widowControl w:val="0"/>
              <w:spacing w:after="0"/>
              <w:ind w:right="98" w:firstLine="567"/>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Федеральный закон от 02.05.2006 г. № 59-ФЗ «О порядке рассмотрения обращений граждан Российской Федерации» («Российская газета», от 05.05.2006 г. № 95);</w:t>
            </w:r>
          </w:p>
          <w:p w:rsidR="00FB28FC" w:rsidRPr="003B59B8" w:rsidRDefault="00FB28FC" w:rsidP="008D17DE">
            <w:pPr>
              <w:widowControl w:val="0"/>
              <w:spacing w:after="0"/>
              <w:ind w:firstLine="567"/>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Федеральный закон от 27.07.2010 № 210-ФЗ «Об организации предоставления государственных и муниципальных услуг» («Российская газета»,  № 168, от 30.07.2010);</w:t>
            </w:r>
          </w:p>
          <w:p w:rsidR="00FB28FC" w:rsidRPr="003B59B8" w:rsidRDefault="00FB28FC" w:rsidP="008D17DE">
            <w:pPr>
              <w:widowControl w:val="0"/>
              <w:spacing w:after="0"/>
              <w:ind w:firstLine="567"/>
              <w:jc w:val="both"/>
              <w:rPr>
                <w:rFonts w:ascii="Times New Roman" w:hAnsi="Times New Roman" w:cs="Times New Roman"/>
                <w:sz w:val="28"/>
                <w:szCs w:val="28"/>
              </w:rPr>
            </w:pPr>
            <w:r w:rsidRPr="003B59B8">
              <w:rPr>
                <w:rFonts w:ascii="Times New Roman" w:hAnsi="Times New Roman" w:cs="Times New Roman"/>
                <w:color w:val="000000"/>
                <w:kern w:val="1"/>
                <w:sz w:val="28"/>
                <w:szCs w:val="28"/>
                <w:lang w:eastAsia="en-US"/>
              </w:rPr>
              <w:t>- Федеральный закон от 26.07.2006 г. № 135-ФЗ (ред. от 30.06.2008) «О защите конкуренции» («Российская газета»,  от 27.07.2006 г. № 162);</w:t>
            </w:r>
          </w:p>
          <w:p w:rsidR="00FB28FC" w:rsidRPr="003B59B8" w:rsidRDefault="00FB28FC" w:rsidP="008D17DE">
            <w:pPr>
              <w:pStyle w:val="ConsPlusNormal"/>
              <w:ind w:left="540" w:firstLine="0"/>
              <w:jc w:val="both"/>
              <w:rPr>
                <w:rFonts w:ascii="Times New Roman" w:hAnsi="Times New Roman" w:cs="Times New Roman"/>
                <w:color w:val="000000"/>
                <w:kern w:val="1"/>
                <w:sz w:val="28"/>
                <w:szCs w:val="28"/>
                <w:lang w:eastAsia="en-US"/>
              </w:rPr>
            </w:pPr>
            <w:r w:rsidRPr="003B59B8">
              <w:rPr>
                <w:rFonts w:ascii="Times New Roman" w:hAnsi="Times New Roman" w:cs="Times New Roman"/>
                <w:sz w:val="28"/>
                <w:szCs w:val="28"/>
              </w:rPr>
              <w:t>- Закон Курской области от 04 января 2003 г. № 1-ЗКО «Об административных правонарушениях в Курской области» («Курская правда» от11.01.2003г.  № 4-5);</w:t>
            </w:r>
          </w:p>
          <w:p w:rsidR="00FB28FC" w:rsidRPr="003B59B8" w:rsidRDefault="00FB28FC" w:rsidP="008D17DE">
            <w:pPr>
              <w:spacing w:after="0"/>
              <w:ind w:firstLine="567"/>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Закон Курской области от 30.05.2008 № 32-ЗКО «О порядке рассмотрения обращений граждан в Курской области» («Курская правда»,  № 83-86, от 11.06.2008);</w:t>
            </w:r>
          </w:p>
          <w:p w:rsidR="00FB28FC" w:rsidRPr="003B59B8" w:rsidRDefault="00FB28FC" w:rsidP="008D17DE">
            <w:pPr>
              <w:spacing w:after="0"/>
              <w:ind w:firstLine="567"/>
              <w:jc w:val="both"/>
              <w:rPr>
                <w:rFonts w:ascii="Times New Roman" w:hAnsi="Times New Roman" w:cs="Times New Roman"/>
                <w:sz w:val="28"/>
                <w:szCs w:val="28"/>
              </w:rPr>
            </w:pPr>
            <w:r w:rsidRPr="003B59B8">
              <w:rPr>
                <w:rFonts w:ascii="Times New Roman" w:hAnsi="Times New Roman" w:cs="Times New Roman"/>
                <w:color w:val="000000"/>
                <w:kern w:val="1"/>
                <w:sz w:val="28"/>
                <w:szCs w:val="28"/>
                <w:lang w:eastAsia="en-US"/>
              </w:rPr>
              <w:t>- Приказ 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от 24.02.2010 г. № 37)</w:t>
            </w:r>
          </w:p>
          <w:p w:rsidR="00FB28FC" w:rsidRPr="003B59B8" w:rsidRDefault="00FB28FC" w:rsidP="008D17DE">
            <w:pPr>
              <w:spacing w:after="0"/>
              <w:jc w:val="both"/>
              <w:rPr>
                <w:rFonts w:ascii="Times New Roman" w:hAnsi="Times New Roman" w:cs="Times New Roman"/>
                <w:sz w:val="28"/>
                <w:szCs w:val="28"/>
              </w:rPr>
            </w:pPr>
          </w:p>
          <w:p w:rsidR="00FB28FC" w:rsidRPr="003B59B8" w:rsidRDefault="00FB28FC" w:rsidP="008D17DE">
            <w:pPr>
              <w:spacing w:after="0" w:line="100" w:lineRule="atLeast"/>
              <w:jc w:val="both"/>
              <w:rPr>
                <w:rFonts w:ascii="Times New Roman" w:hAnsi="Times New Roman" w:cs="Times New Roman"/>
                <w:sz w:val="28"/>
                <w:szCs w:val="28"/>
              </w:rPr>
            </w:pPr>
          </w:p>
        </w:tc>
      </w:tr>
      <w:tr w:rsidR="00FB28FC" w:rsidRPr="003B59B8" w:rsidTr="00AF4417">
        <w:trPr>
          <w:trHeight w:val="1365"/>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widowControl w:val="0"/>
              <w:snapToGrid w:val="0"/>
              <w:spacing w:after="0"/>
              <w:rPr>
                <w:rFonts w:ascii="Times New Roman" w:hAnsi="Times New Roman" w:cs="Times New Roman"/>
                <w:b/>
                <w:spacing w:val="-4"/>
                <w:sz w:val="28"/>
                <w:szCs w:val="28"/>
              </w:rPr>
            </w:pPr>
            <w:r w:rsidRPr="003B59B8">
              <w:rPr>
                <w:rFonts w:ascii="Times New Roman" w:hAnsi="Times New Roman" w:cs="Times New Roman"/>
                <w:b/>
                <w:sz w:val="28"/>
                <w:szCs w:val="28"/>
              </w:rPr>
              <w:lastRenderedPageBreak/>
              <w:t>Организация предоставления муниципальной услуги по принципу «одного окна»</w:t>
            </w:r>
          </w:p>
          <w:p w:rsidR="00FB28FC" w:rsidRPr="003B59B8" w:rsidRDefault="00FB28FC" w:rsidP="008D17DE">
            <w:pPr>
              <w:widowControl w:val="0"/>
              <w:snapToGrid w:val="0"/>
              <w:spacing w:after="0"/>
              <w:rPr>
                <w:rFonts w:ascii="Times New Roman" w:hAnsi="Times New Roman" w:cs="Times New Roman"/>
                <w:b/>
                <w:spacing w:val="-4"/>
                <w:sz w:val="28"/>
                <w:szCs w:val="28"/>
              </w:rPr>
            </w:pPr>
          </w:p>
          <w:p w:rsidR="00FB28FC" w:rsidRPr="003B59B8" w:rsidRDefault="00FB28FC" w:rsidP="008D17DE">
            <w:pPr>
              <w:widowControl w:val="0"/>
              <w:snapToGrid w:val="0"/>
              <w:spacing w:after="0"/>
              <w:rPr>
                <w:rFonts w:ascii="Times New Roman" w:hAnsi="Times New Roman" w:cs="Times New Roman"/>
                <w:b/>
                <w:spacing w:val="-4"/>
                <w:sz w:val="28"/>
                <w:szCs w:val="28"/>
              </w:rPr>
            </w:pPr>
          </w:p>
          <w:p w:rsidR="00FB28FC" w:rsidRPr="003B59B8" w:rsidRDefault="00FB28FC" w:rsidP="008D17DE">
            <w:pPr>
              <w:widowControl w:val="0"/>
              <w:snapToGrid w:val="0"/>
              <w:spacing w:after="0"/>
              <w:rPr>
                <w:rFonts w:ascii="Times New Roman" w:hAnsi="Times New Roman" w:cs="Times New Roman"/>
                <w:b/>
                <w:sz w:val="28"/>
                <w:szCs w:val="28"/>
              </w:rPr>
            </w:pP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numPr>
                <w:ilvl w:val="0"/>
                <w:numId w:val="5"/>
              </w:numPr>
              <w:suppressAutoHyphens/>
              <w:autoSpaceDE w:val="0"/>
              <w:snapToGrid w:val="0"/>
              <w:spacing w:after="0" w:line="240" w:lineRule="auto"/>
              <w:ind w:left="0" w:firstLine="360"/>
              <w:jc w:val="both"/>
              <w:rPr>
                <w:rFonts w:ascii="Times New Roman" w:hAnsi="Times New Roman" w:cs="Times New Roman"/>
                <w:sz w:val="28"/>
                <w:szCs w:val="28"/>
              </w:rPr>
            </w:pPr>
            <w:r w:rsidRPr="003B59B8">
              <w:rPr>
                <w:rFonts w:ascii="Times New Roman" w:hAnsi="Times New Roman" w:cs="Times New Roman"/>
                <w:b/>
                <w:sz w:val="28"/>
                <w:szCs w:val="28"/>
              </w:rPr>
              <w:t>Сведения о наличии утвержденного административного регламента предоставления муниципальной услуги (при наличии – прикладывается к технологической схеме).</w:t>
            </w:r>
          </w:p>
          <w:p w:rsidR="00FB28FC" w:rsidRPr="003B59B8" w:rsidRDefault="00FB28FC" w:rsidP="008D17DE">
            <w:pPr>
              <w:spacing w:after="0"/>
              <w:rPr>
                <w:rFonts w:ascii="Times New Roman" w:hAnsi="Times New Roman" w:cs="Times New Roman"/>
                <w:b/>
                <w:sz w:val="28"/>
                <w:szCs w:val="28"/>
              </w:rPr>
            </w:pPr>
            <w:r w:rsidRPr="003B59B8">
              <w:rPr>
                <w:rFonts w:ascii="Times New Roman" w:hAnsi="Times New Roman" w:cs="Times New Roman"/>
                <w:sz w:val="28"/>
                <w:szCs w:val="28"/>
              </w:rPr>
              <w:t xml:space="preserve">Постановление Администрации </w:t>
            </w:r>
            <w:r w:rsidR="008D17DE">
              <w:rPr>
                <w:rFonts w:ascii="Times New Roman" w:hAnsi="Times New Roman" w:cs="Times New Roman"/>
                <w:sz w:val="28"/>
                <w:szCs w:val="28"/>
              </w:rPr>
              <w:t>Озерского</w:t>
            </w:r>
            <w:r w:rsidRPr="003B59B8">
              <w:rPr>
                <w:rFonts w:ascii="Times New Roman" w:hAnsi="Times New Roman" w:cs="Times New Roman"/>
                <w:sz w:val="28"/>
                <w:szCs w:val="28"/>
              </w:rPr>
              <w:t xml:space="preserve"> сельсовета №</w:t>
            </w:r>
            <w:r w:rsidR="00685564">
              <w:rPr>
                <w:rFonts w:ascii="Times New Roman" w:hAnsi="Times New Roman" w:cs="Times New Roman"/>
                <w:sz w:val="28"/>
                <w:szCs w:val="28"/>
              </w:rPr>
              <w:t>70</w:t>
            </w:r>
            <w:r w:rsidRPr="003B59B8">
              <w:rPr>
                <w:rFonts w:ascii="Times New Roman" w:hAnsi="Times New Roman" w:cs="Times New Roman"/>
                <w:sz w:val="28"/>
                <w:szCs w:val="28"/>
              </w:rPr>
              <w:t xml:space="preserve"> от 2</w:t>
            </w:r>
            <w:r w:rsidR="00685564">
              <w:rPr>
                <w:rFonts w:ascii="Times New Roman" w:hAnsi="Times New Roman" w:cs="Times New Roman"/>
                <w:sz w:val="28"/>
                <w:szCs w:val="28"/>
              </w:rPr>
              <w:t>8</w:t>
            </w:r>
            <w:r w:rsidRPr="003B59B8">
              <w:rPr>
                <w:rFonts w:ascii="Times New Roman" w:hAnsi="Times New Roman" w:cs="Times New Roman"/>
                <w:sz w:val="28"/>
                <w:szCs w:val="28"/>
              </w:rPr>
              <w:t>.0</w:t>
            </w:r>
            <w:r w:rsidR="00685564">
              <w:rPr>
                <w:rFonts w:ascii="Times New Roman" w:hAnsi="Times New Roman" w:cs="Times New Roman"/>
                <w:sz w:val="28"/>
                <w:szCs w:val="28"/>
              </w:rPr>
              <w:t>8</w:t>
            </w:r>
            <w:r w:rsidRPr="003B59B8">
              <w:rPr>
                <w:rFonts w:ascii="Times New Roman" w:hAnsi="Times New Roman" w:cs="Times New Roman"/>
                <w:sz w:val="28"/>
                <w:szCs w:val="28"/>
              </w:rPr>
              <w:t>.2015 г. «Об    утверждении   Административного регламента предоставления  муниципальной услуги «</w:t>
            </w:r>
            <w:r w:rsidRPr="003B59B8">
              <w:rPr>
                <w:rFonts w:ascii="Times New Roman" w:hAnsi="Times New Roman" w:cs="Times New Roman"/>
                <w:bCs/>
                <w:sz w:val="28"/>
                <w:szCs w:val="28"/>
              </w:rPr>
              <w:t xml:space="preserve">Предоставление в постоянное (бессрочное) пользование, в безвозмездное пользование, аренду  имущества, </w:t>
            </w:r>
            <w:r w:rsidRPr="003B59B8">
              <w:rPr>
                <w:rFonts w:ascii="Times New Roman" w:hAnsi="Times New Roman" w:cs="Times New Roman"/>
                <w:bCs/>
                <w:color w:val="000000"/>
                <w:kern w:val="1"/>
                <w:sz w:val="28"/>
                <w:szCs w:val="28"/>
                <w:lang w:eastAsia="en-US"/>
              </w:rPr>
              <w:t>находящегося  в  муниципальной  собственности</w:t>
            </w:r>
            <w:r w:rsidRPr="003B59B8">
              <w:rPr>
                <w:rFonts w:ascii="Times New Roman" w:hAnsi="Times New Roman" w:cs="Times New Roman"/>
                <w:sz w:val="28"/>
                <w:szCs w:val="28"/>
              </w:rPr>
              <w:t xml:space="preserve">»  </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2. Сведения о наличии соглашения о взаимодействии между МФЦ и ОМСУ (при наличии – прикладывается к технологической схеме)</w:t>
            </w:r>
          </w:p>
          <w:p w:rsidR="00FB28FC" w:rsidRPr="003B59B8" w:rsidRDefault="00FB28FC" w:rsidP="008D17DE">
            <w:pPr>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Да</w:t>
            </w:r>
          </w:p>
          <w:p w:rsidR="00FB28FC" w:rsidRPr="003B59B8" w:rsidRDefault="00FB28FC" w:rsidP="008D17DE">
            <w:pPr>
              <w:snapToGrid w:val="0"/>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3.Сроки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(в том числе срок передачи документов, необходимых для предоставления услуги, из МФЦ в ОМСУ; срок регистрации заявления и документов, необходимых для предоставления услуги; срок передачи документов, являющихся результатом предоставления муниципальной услуги, из ОМСУ в МФЦ)</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sz w:val="28"/>
                <w:szCs w:val="28"/>
              </w:rPr>
              <w:t>1. Срок передачи документов, необходимых для предоставления услуги, из МФЦ в ОМСУ – в день регистрации заявления в МФЦ;</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sz w:val="28"/>
                <w:szCs w:val="28"/>
              </w:rPr>
              <w:t>2. Срок регистрации заявления и документов, необходимых для предоставления услуги – в день получения заявления и документов;</w:t>
            </w:r>
          </w:p>
          <w:p w:rsidR="00FB28FC" w:rsidRPr="003B59B8" w:rsidRDefault="00FB28FC" w:rsidP="008D17DE">
            <w:pPr>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3.Срок передачи документов, являющихся результатом предоставления муниципальной услуги, из ОМСУ в МФЦ – в день оформления ОМСУ документов, являющихся результатом предоставления муниципальной услуги.</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b/>
                <w:sz w:val="28"/>
                <w:szCs w:val="28"/>
              </w:rPr>
              <w:t xml:space="preserve">     4.Наличие возможности и порядок обращения заявителя с жалобой в ОМСУ</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sz w:val="28"/>
                <w:szCs w:val="28"/>
              </w:rPr>
              <w:t xml:space="preserve">Основанием для начала процедуры досудебного (внесудебного) обжалования </w:t>
            </w:r>
            <w:r w:rsidRPr="003B59B8">
              <w:rPr>
                <w:rFonts w:ascii="Times New Roman" w:hAnsi="Times New Roman" w:cs="Times New Roman"/>
                <w:sz w:val="28"/>
                <w:szCs w:val="28"/>
              </w:rPr>
              <w:lastRenderedPageBreak/>
              <w:t>является поступление жалобы заявителя в Администрацию.</w:t>
            </w:r>
          </w:p>
          <w:p w:rsidR="00FB28FC" w:rsidRPr="003B59B8" w:rsidRDefault="00FB28FC" w:rsidP="008D17DE">
            <w:pPr>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Жалоба подается в письменной форме на бумажном носителе, в электронной форме. Жалоба может быть направлена по почте, с использованием информационно-телекоммуникационных сетей общего пользования, а также может быть принята при личном приеме заявителя.</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b/>
                <w:sz w:val="28"/>
                <w:szCs w:val="28"/>
              </w:rPr>
              <w:t xml:space="preserve">     5.Наличие возможности и порядок обращения заявителя с жалобой в МФЦ</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жалобы заявителя в МФЦ.</w:t>
            </w:r>
          </w:p>
          <w:p w:rsidR="00FB28FC" w:rsidRPr="003B59B8" w:rsidRDefault="00FB28FC" w:rsidP="008D17DE">
            <w:pPr>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Жалоба подается в письменной форме на бумажном носителе, в электронной форме. Жалоба может быть направлена по почте, с использованием информационно-телекоммуникационных сетей общего пользования, а также может быть принята при личном приеме заявителя.</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6.Способы информирования заявителя о ходе оказания муниципальной услуги при подаче заявления и прилагаемых к нему документов в ОМСУ</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sz w:val="28"/>
                <w:szCs w:val="28"/>
              </w:rPr>
              <w:t>1. По телефону;</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sz w:val="28"/>
                <w:szCs w:val="28"/>
              </w:rPr>
              <w:t>2. По электронной почте;</w:t>
            </w:r>
          </w:p>
          <w:p w:rsidR="00FB28FC" w:rsidRPr="003B59B8" w:rsidRDefault="00FB28FC" w:rsidP="008D17DE">
            <w:pPr>
              <w:spacing w:after="0"/>
              <w:ind w:firstLine="540"/>
              <w:jc w:val="both"/>
              <w:rPr>
                <w:rFonts w:ascii="Times New Roman" w:hAnsi="Times New Roman" w:cs="Times New Roman"/>
                <w:b/>
                <w:sz w:val="28"/>
                <w:szCs w:val="28"/>
              </w:rPr>
            </w:pPr>
            <w:r w:rsidRPr="003B59B8">
              <w:rPr>
                <w:rFonts w:ascii="Times New Roman" w:hAnsi="Times New Roman" w:cs="Times New Roman"/>
                <w:sz w:val="28"/>
                <w:szCs w:val="28"/>
              </w:rPr>
              <w:t>3.Лично.</w:t>
            </w:r>
          </w:p>
          <w:p w:rsidR="00FB28FC" w:rsidRPr="003B59B8" w:rsidRDefault="00FB28FC" w:rsidP="008D17DE">
            <w:pPr>
              <w:spacing w:after="0"/>
              <w:ind w:firstLine="540"/>
              <w:jc w:val="both"/>
              <w:rPr>
                <w:rFonts w:ascii="Times New Roman" w:hAnsi="Times New Roman" w:cs="Times New Roman"/>
                <w:sz w:val="28"/>
                <w:szCs w:val="28"/>
              </w:rPr>
            </w:pPr>
            <w:r w:rsidRPr="003B59B8">
              <w:rPr>
                <w:rFonts w:ascii="Times New Roman" w:hAnsi="Times New Roman" w:cs="Times New Roman"/>
                <w:b/>
                <w:sz w:val="28"/>
                <w:szCs w:val="28"/>
              </w:rPr>
              <w:t>7.Способы информирования заявителя о ходе оказания муниципальной услуги при подаче заявления и прилагаемых к нему документов в МФЦ</w:t>
            </w:r>
          </w:p>
          <w:p w:rsidR="00FB28FC" w:rsidRPr="003B59B8" w:rsidRDefault="00FB28FC" w:rsidP="008D17DE">
            <w:pPr>
              <w:numPr>
                <w:ilvl w:val="1"/>
                <w:numId w:val="1"/>
              </w:numPr>
              <w:suppressAutoHyphens/>
              <w:spacing w:after="0" w:line="240" w:lineRule="auto"/>
              <w:ind w:left="0" w:firstLine="540"/>
              <w:jc w:val="both"/>
              <w:rPr>
                <w:rFonts w:ascii="Times New Roman" w:hAnsi="Times New Roman" w:cs="Times New Roman"/>
                <w:sz w:val="28"/>
                <w:szCs w:val="28"/>
              </w:rPr>
            </w:pPr>
            <w:r w:rsidRPr="003B59B8">
              <w:rPr>
                <w:rFonts w:ascii="Times New Roman" w:hAnsi="Times New Roman" w:cs="Times New Roman"/>
                <w:sz w:val="28"/>
                <w:szCs w:val="28"/>
              </w:rPr>
              <w:t>По телефону;</w:t>
            </w:r>
          </w:p>
          <w:p w:rsidR="00FB28FC" w:rsidRPr="003B59B8" w:rsidRDefault="00FB28FC" w:rsidP="008D17DE">
            <w:pPr>
              <w:numPr>
                <w:ilvl w:val="1"/>
                <w:numId w:val="1"/>
              </w:numPr>
              <w:suppressAutoHyphens/>
              <w:spacing w:after="0" w:line="240" w:lineRule="auto"/>
              <w:ind w:left="0" w:firstLine="540"/>
              <w:jc w:val="both"/>
              <w:rPr>
                <w:rFonts w:ascii="Times New Roman" w:hAnsi="Times New Roman" w:cs="Times New Roman"/>
                <w:sz w:val="28"/>
                <w:szCs w:val="28"/>
              </w:rPr>
            </w:pPr>
            <w:r w:rsidRPr="003B59B8">
              <w:rPr>
                <w:rFonts w:ascii="Times New Roman" w:hAnsi="Times New Roman" w:cs="Times New Roman"/>
                <w:sz w:val="28"/>
                <w:szCs w:val="28"/>
              </w:rPr>
              <w:t>По электронной почте;</w:t>
            </w:r>
          </w:p>
          <w:p w:rsidR="00FB28FC" w:rsidRPr="003B59B8" w:rsidRDefault="00FB28FC" w:rsidP="008D17DE">
            <w:pPr>
              <w:numPr>
                <w:ilvl w:val="1"/>
                <w:numId w:val="1"/>
              </w:numPr>
              <w:suppressAutoHyphens/>
              <w:spacing w:after="0" w:line="240" w:lineRule="auto"/>
              <w:ind w:left="0" w:firstLine="540"/>
              <w:jc w:val="both"/>
              <w:rPr>
                <w:rFonts w:ascii="Times New Roman" w:hAnsi="Times New Roman" w:cs="Times New Roman"/>
                <w:sz w:val="28"/>
                <w:szCs w:val="28"/>
              </w:rPr>
            </w:pPr>
            <w:r w:rsidRPr="003B59B8">
              <w:rPr>
                <w:rFonts w:ascii="Times New Roman" w:hAnsi="Times New Roman" w:cs="Times New Roman"/>
                <w:sz w:val="28"/>
                <w:szCs w:val="28"/>
              </w:rPr>
              <w:t>Лично</w:t>
            </w:r>
          </w:p>
          <w:p w:rsidR="00FB28FC" w:rsidRPr="003B59B8" w:rsidRDefault="00FB28FC" w:rsidP="008D17DE">
            <w:pPr>
              <w:spacing w:after="0"/>
              <w:ind w:left="540"/>
              <w:jc w:val="both"/>
              <w:rPr>
                <w:rFonts w:ascii="Times New Roman" w:hAnsi="Times New Roman" w:cs="Times New Roman"/>
                <w:sz w:val="28"/>
                <w:szCs w:val="28"/>
              </w:rPr>
            </w:pPr>
          </w:p>
          <w:p w:rsidR="00FB28FC" w:rsidRPr="003B59B8" w:rsidRDefault="00FB28FC" w:rsidP="008D17DE">
            <w:pPr>
              <w:snapToGrid w:val="0"/>
              <w:spacing w:after="0"/>
              <w:jc w:val="both"/>
              <w:rPr>
                <w:rFonts w:ascii="Times New Roman" w:hAnsi="Times New Roman" w:cs="Times New Roman"/>
                <w:sz w:val="28"/>
                <w:szCs w:val="28"/>
              </w:rPr>
            </w:pPr>
            <w:r w:rsidRPr="003B59B8">
              <w:rPr>
                <w:rFonts w:ascii="Times New Roman" w:hAnsi="Times New Roman" w:cs="Times New Roman"/>
                <w:b/>
                <w:bCs/>
                <w:sz w:val="28"/>
                <w:szCs w:val="28"/>
              </w:rPr>
              <w:t xml:space="preserve">     8.Наличие основания для приостановления предоставления муниципальной услуги</w:t>
            </w:r>
          </w:p>
          <w:p w:rsidR="00FB28FC" w:rsidRPr="003B59B8" w:rsidRDefault="00FB28FC" w:rsidP="008D17DE">
            <w:pPr>
              <w:snapToGrid w:val="0"/>
              <w:spacing w:after="0"/>
              <w:jc w:val="both"/>
              <w:rPr>
                <w:rFonts w:ascii="Times New Roman" w:hAnsi="Times New Roman" w:cs="Times New Roman"/>
                <w:sz w:val="28"/>
                <w:szCs w:val="28"/>
              </w:rPr>
            </w:pPr>
            <w:r w:rsidRPr="003B59B8">
              <w:rPr>
                <w:rFonts w:ascii="Times New Roman" w:hAnsi="Times New Roman" w:cs="Times New Roman"/>
                <w:sz w:val="28"/>
                <w:szCs w:val="28"/>
              </w:rPr>
              <w:t>Основания отсутствуют.</w:t>
            </w:r>
          </w:p>
          <w:p w:rsidR="00FB28FC" w:rsidRPr="003B59B8" w:rsidRDefault="00FB28FC" w:rsidP="008D17DE">
            <w:pPr>
              <w:snapToGrid w:val="0"/>
              <w:spacing w:after="0"/>
              <w:jc w:val="both"/>
              <w:rPr>
                <w:rFonts w:ascii="Times New Roman" w:hAnsi="Times New Roman" w:cs="Times New Roman"/>
                <w:sz w:val="28"/>
                <w:szCs w:val="28"/>
              </w:rPr>
            </w:pPr>
          </w:p>
        </w:tc>
      </w:tr>
      <w:tr w:rsidR="00FB28FC" w:rsidRPr="003B59B8" w:rsidTr="00AF4417">
        <w:trPr>
          <w:trHeight w:val="1800"/>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widowControl w:val="0"/>
              <w:snapToGrid w:val="0"/>
              <w:spacing w:after="0"/>
              <w:rPr>
                <w:rFonts w:ascii="Times New Roman" w:hAnsi="Times New Roman" w:cs="Times New Roman"/>
                <w:b/>
                <w:spacing w:val="-4"/>
                <w:sz w:val="28"/>
                <w:szCs w:val="28"/>
              </w:rPr>
            </w:pPr>
            <w:r w:rsidRPr="003B59B8">
              <w:rPr>
                <w:rFonts w:ascii="Times New Roman" w:hAnsi="Times New Roman" w:cs="Times New Roman"/>
                <w:b/>
                <w:spacing w:val="-4"/>
                <w:sz w:val="28"/>
                <w:szCs w:val="28"/>
              </w:rPr>
              <w:lastRenderedPageBreak/>
              <w:t>Сведения о подуслугах</w:t>
            </w:r>
          </w:p>
          <w:p w:rsidR="00FB28FC" w:rsidRPr="003B59B8" w:rsidRDefault="00FB28FC" w:rsidP="008D17DE">
            <w:pPr>
              <w:widowControl w:val="0"/>
              <w:snapToGrid w:val="0"/>
              <w:spacing w:after="0"/>
              <w:rPr>
                <w:rFonts w:ascii="Times New Roman" w:hAnsi="Times New Roman" w:cs="Times New Roman"/>
                <w:b/>
                <w:spacing w:val="-4"/>
                <w:sz w:val="28"/>
                <w:szCs w:val="28"/>
              </w:rPr>
            </w:pPr>
          </w:p>
          <w:p w:rsidR="00FB28FC" w:rsidRPr="003B59B8" w:rsidRDefault="00FB28FC" w:rsidP="008D17DE">
            <w:pPr>
              <w:widowControl w:val="0"/>
              <w:snapToGrid w:val="0"/>
              <w:spacing w:after="0"/>
              <w:rPr>
                <w:rFonts w:ascii="Times New Roman" w:hAnsi="Times New Roman" w:cs="Times New Roman"/>
                <w:b/>
                <w:spacing w:val="-4"/>
                <w:sz w:val="28"/>
                <w:szCs w:val="28"/>
              </w:rPr>
            </w:pPr>
          </w:p>
          <w:p w:rsidR="00FB28FC" w:rsidRPr="003B59B8" w:rsidRDefault="00FB28FC" w:rsidP="008D17DE">
            <w:pPr>
              <w:widowControl w:val="0"/>
              <w:snapToGrid w:val="0"/>
              <w:spacing w:after="0"/>
              <w:rPr>
                <w:rFonts w:ascii="Times New Roman" w:hAnsi="Times New Roman" w:cs="Times New Roman"/>
                <w:b/>
                <w:spacing w:val="-4"/>
                <w:sz w:val="28"/>
                <w:szCs w:val="28"/>
              </w:rPr>
            </w:pPr>
          </w:p>
          <w:p w:rsidR="00FB28FC" w:rsidRPr="003B59B8" w:rsidRDefault="00FB28FC" w:rsidP="008D17DE">
            <w:pPr>
              <w:widowControl w:val="0"/>
              <w:snapToGrid w:val="0"/>
              <w:spacing w:after="0"/>
              <w:rPr>
                <w:rFonts w:ascii="Times New Roman" w:hAnsi="Times New Roman" w:cs="Times New Roman"/>
                <w:b/>
                <w:spacing w:val="-4"/>
                <w:sz w:val="28"/>
                <w:szCs w:val="28"/>
              </w:rPr>
            </w:pP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pStyle w:val="Default"/>
              <w:jc w:val="both"/>
            </w:pPr>
            <w:r w:rsidRPr="003B59B8">
              <w:rPr>
                <w:b/>
                <w:bCs/>
                <w:sz w:val="28"/>
                <w:szCs w:val="28"/>
              </w:rPr>
              <w:t xml:space="preserve">     1.Срок предоставления соответствующей подуслуги </w:t>
            </w:r>
          </w:p>
          <w:p w:rsidR="00FB28FC" w:rsidRPr="003B59B8" w:rsidRDefault="00FB28FC" w:rsidP="008D17DE">
            <w:pPr>
              <w:tabs>
                <w:tab w:val="left" w:pos="40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sz w:val="24"/>
                <w:szCs w:val="24"/>
              </w:rPr>
              <w:t xml:space="preserve"> </w:t>
            </w:r>
            <w:r w:rsidRPr="003B59B8">
              <w:rPr>
                <w:rFonts w:ascii="Times New Roman" w:hAnsi="Times New Roman" w:cs="Times New Roman"/>
                <w:color w:val="000000"/>
                <w:kern w:val="1"/>
                <w:sz w:val="28"/>
                <w:szCs w:val="28"/>
                <w:lang w:eastAsia="en-US"/>
              </w:rPr>
              <w:t>Предоставление муниципальной услуги без проведения торгов составляет 30 календарных дней со дня регистрации заявки (заявления) заявителя.</w:t>
            </w:r>
          </w:p>
          <w:p w:rsidR="00FB28FC" w:rsidRPr="003B59B8" w:rsidRDefault="00FB28FC" w:rsidP="008D17DE">
            <w:pPr>
              <w:tabs>
                <w:tab w:val="left" w:pos="400"/>
              </w:tabs>
              <w:spacing w:after="0"/>
              <w:jc w:val="both"/>
              <w:rPr>
                <w:rFonts w:ascii="Times New Roman" w:hAnsi="Times New Roman" w:cs="Times New Roman"/>
                <w:sz w:val="28"/>
                <w:szCs w:val="28"/>
              </w:rPr>
            </w:pPr>
            <w:r w:rsidRPr="003B59B8">
              <w:rPr>
                <w:rFonts w:ascii="Times New Roman" w:hAnsi="Times New Roman" w:cs="Times New Roman"/>
                <w:color w:val="000000"/>
                <w:kern w:val="1"/>
                <w:sz w:val="28"/>
                <w:szCs w:val="28"/>
                <w:lang w:eastAsia="en-US"/>
              </w:rPr>
              <w:t>Предоставление муниципальной услуги по результатам проведения торгов составляет 75 календарных дней со дня регистрации заявки</w:t>
            </w:r>
          </w:p>
          <w:p w:rsidR="00FB28FC" w:rsidRPr="003B59B8" w:rsidRDefault="00FB28FC" w:rsidP="008D17DE">
            <w:pPr>
              <w:tabs>
                <w:tab w:val="left" w:pos="400"/>
              </w:tabs>
              <w:spacing w:after="0"/>
              <w:jc w:val="both"/>
              <w:rPr>
                <w:rFonts w:ascii="Times New Roman" w:hAnsi="Times New Roman" w:cs="Times New Roman"/>
                <w:sz w:val="28"/>
                <w:szCs w:val="28"/>
              </w:rPr>
            </w:pPr>
          </w:p>
          <w:p w:rsidR="00FB28FC" w:rsidRPr="003B59B8" w:rsidRDefault="00FB28FC" w:rsidP="008D17DE">
            <w:pPr>
              <w:pStyle w:val="Default"/>
              <w:numPr>
                <w:ilvl w:val="0"/>
                <w:numId w:val="1"/>
              </w:numPr>
              <w:ind w:left="-43" w:firstLine="403"/>
              <w:jc w:val="both"/>
              <w:rPr>
                <w:bCs/>
                <w:kern w:val="1"/>
                <w:lang w:eastAsia="en-US"/>
              </w:rPr>
            </w:pPr>
            <w:r w:rsidRPr="003B59B8">
              <w:rPr>
                <w:b/>
                <w:bCs/>
                <w:sz w:val="28"/>
                <w:szCs w:val="28"/>
              </w:rPr>
              <w:t>Документы, являющиеся результатом предоставления подуслуги (в том числе требования к документу,  а так же форма документа и образец заполнения):</w:t>
            </w:r>
          </w:p>
          <w:p w:rsidR="00FB28FC" w:rsidRPr="003B59B8" w:rsidRDefault="00FB28FC" w:rsidP="008D17DE">
            <w:pPr>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bCs/>
                <w:color w:val="000000"/>
                <w:kern w:val="1"/>
                <w:sz w:val="24"/>
                <w:szCs w:val="24"/>
                <w:lang w:eastAsia="en-US"/>
              </w:rPr>
              <w:t xml:space="preserve"> </w:t>
            </w:r>
            <w:r w:rsidRPr="003B59B8">
              <w:rPr>
                <w:rFonts w:ascii="Times New Roman" w:hAnsi="Times New Roman" w:cs="Times New Roman"/>
                <w:bCs/>
                <w:color w:val="000000"/>
                <w:kern w:val="1"/>
                <w:sz w:val="28"/>
                <w:szCs w:val="28"/>
                <w:lang w:eastAsia="en-US"/>
              </w:rPr>
              <w:t xml:space="preserve">- </w:t>
            </w:r>
            <w:r w:rsidRPr="003B59B8">
              <w:rPr>
                <w:rFonts w:ascii="Times New Roman" w:hAnsi="Times New Roman" w:cs="Times New Roman"/>
                <w:color w:val="000000"/>
                <w:kern w:val="1"/>
                <w:sz w:val="28"/>
                <w:szCs w:val="28"/>
                <w:lang w:eastAsia="en-US"/>
              </w:rPr>
              <w:t xml:space="preserve">заключение договора аренды, безвозмездного пользования объектом (частью объекта) недвижимого (движимого) имущества, находящихся в муниципальной собственности </w:t>
            </w:r>
            <w:r w:rsidR="008D17DE">
              <w:rPr>
                <w:rFonts w:ascii="Times New Roman" w:hAnsi="Times New Roman" w:cs="Times New Roman"/>
                <w:color w:val="000000"/>
                <w:kern w:val="1"/>
                <w:sz w:val="28"/>
                <w:szCs w:val="28"/>
                <w:lang w:eastAsia="en-US"/>
              </w:rPr>
              <w:t>Озерского</w:t>
            </w:r>
            <w:r w:rsidRPr="003B59B8">
              <w:rPr>
                <w:rFonts w:ascii="Times New Roman" w:hAnsi="Times New Roman" w:cs="Times New Roman"/>
                <w:color w:val="000000"/>
                <w:kern w:val="1"/>
                <w:sz w:val="28"/>
                <w:szCs w:val="28"/>
                <w:lang w:eastAsia="en-US"/>
              </w:rPr>
              <w:t xml:space="preserve"> сельсовета (далее – объект  недвижимого (движимого) имущества), по результатам проведения торгов;</w:t>
            </w:r>
          </w:p>
          <w:p w:rsidR="00FB28FC" w:rsidRPr="003B59B8" w:rsidRDefault="00FB28FC" w:rsidP="008D17DE">
            <w:pPr>
              <w:widowControl w:val="0"/>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заключение договора аренды, безвозмездного пользования объектом недвижимого (движимого) имущества без проведения торгов в соответствии с действующим законодательством Российской Федерации;</w:t>
            </w:r>
          </w:p>
          <w:p w:rsidR="00FB28FC" w:rsidRPr="003B59B8" w:rsidRDefault="00FB28FC" w:rsidP="008D17DE">
            <w:pPr>
              <w:widowControl w:val="0"/>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заключения договора аренды, безвозмездного пользования объектом недвижимого (движимого) имущества на новый срок без проведения торгов в соответствии с действующим законодательством Российской Федерации;</w:t>
            </w:r>
          </w:p>
          <w:p w:rsidR="00FB28FC" w:rsidRPr="003B59B8" w:rsidRDefault="00FB28FC" w:rsidP="008D17DE">
            <w:pPr>
              <w:widowControl w:val="0"/>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заключение соглашения о внесении изменений в договор аренды, безвозмездного пользования объектом недвижимого (движимого) имущества;</w:t>
            </w:r>
          </w:p>
          <w:p w:rsidR="00FB28FC" w:rsidRPr="003B59B8" w:rsidRDefault="00FB28FC" w:rsidP="008D17DE">
            <w:pPr>
              <w:widowControl w:val="0"/>
              <w:spacing w:after="0"/>
              <w:rPr>
                <w:rFonts w:ascii="Times New Roman" w:hAnsi="Times New Roman" w:cs="Times New Roman"/>
              </w:rPr>
            </w:pPr>
            <w:r w:rsidRPr="003B59B8">
              <w:rPr>
                <w:rFonts w:ascii="Times New Roman" w:hAnsi="Times New Roman" w:cs="Times New Roman"/>
                <w:color w:val="000000"/>
                <w:kern w:val="1"/>
                <w:sz w:val="28"/>
                <w:szCs w:val="28"/>
                <w:lang w:eastAsia="en-US"/>
              </w:rPr>
              <w:t xml:space="preserve">- выдача заявителю уведомления о мотивированном отказе предоставления муниципальной услуги, подписанного главой </w:t>
            </w:r>
            <w:r w:rsidR="008D17DE">
              <w:rPr>
                <w:rFonts w:ascii="Times New Roman" w:hAnsi="Times New Roman" w:cs="Times New Roman"/>
                <w:color w:val="000000"/>
                <w:kern w:val="1"/>
                <w:sz w:val="28"/>
                <w:szCs w:val="28"/>
                <w:lang w:eastAsia="en-US"/>
              </w:rPr>
              <w:t>Озерского</w:t>
            </w:r>
            <w:r w:rsidRPr="003B59B8">
              <w:rPr>
                <w:rFonts w:ascii="Times New Roman" w:hAnsi="Times New Roman" w:cs="Times New Roman"/>
                <w:color w:val="000000"/>
                <w:kern w:val="1"/>
                <w:sz w:val="28"/>
                <w:szCs w:val="28"/>
                <w:lang w:eastAsia="en-US"/>
              </w:rPr>
              <w:t xml:space="preserve"> сельсовета  Щигровского </w:t>
            </w:r>
            <w:r w:rsidRPr="003B59B8">
              <w:rPr>
                <w:rFonts w:ascii="Times New Roman" w:hAnsi="Times New Roman" w:cs="Times New Roman"/>
                <w:color w:val="000000"/>
                <w:kern w:val="1"/>
                <w:sz w:val="28"/>
                <w:szCs w:val="28"/>
                <w:lang w:eastAsia="en-US"/>
              </w:rPr>
              <w:lastRenderedPageBreak/>
              <w:t>района</w:t>
            </w:r>
          </w:p>
          <w:p w:rsidR="00FB28FC" w:rsidRPr="003B59B8" w:rsidRDefault="00FB28FC" w:rsidP="008D17DE">
            <w:pPr>
              <w:spacing w:after="0"/>
              <w:jc w:val="both"/>
              <w:rPr>
                <w:rFonts w:ascii="Times New Roman" w:hAnsi="Times New Roman" w:cs="Times New Roman"/>
              </w:rPr>
            </w:pPr>
          </w:p>
          <w:p w:rsidR="00FB28FC" w:rsidRPr="003B59B8" w:rsidRDefault="00FB28FC" w:rsidP="008D17DE">
            <w:pPr>
              <w:spacing w:after="0"/>
              <w:jc w:val="both"/>
              <w:rPr>
                <w:rFonts w:ascii="Times New Roman" w:hAnsi="Times New Roman" w:cs="Times New Roman"/>
                <w:bCs/>
                <w:sz w:val="28"/>
                <w:szCs w:val="28"/>
              </w:rPr>
            </w:pPr>
          </w:p>
          <w:p w:rsidR="00FB28FC" w:rsidRPr="003B59B8" w:rsidRDefault="00FB28FC" w:rsidP="008D17DE">
            <w:pPr>
              <w:pStyle w:val="Default"/>
              <w:numPr>
                <w:ilvl w:val="0"/>
                <w:numId w:val="1"/>
              </w:numPr>
              <w:tabs>
                <w:tab w:val="left" w:pos="0"/>
              </w:tabs>
              <w:ind w:left="-43" w:firstLine="403"/>
              <w:jc w:val="both"/>
              <w:rPr>
                <w:bCs/>
                <w:sz w:val="28"/>
                <w:szCs w:val="28"/>
              </w:rPr>
            </w:pPr>
            <w:r w:rsidRPr="003B59B8">
              <w:rPr>
                <w:b/>
                <w:bCs/>
                <w:sz w:val="28"/>
                <w:szCs w:val="28"/>
              </w:rPr>
              <w:t>Способы получения документов, являющихся результатами предоставления подуслуги:</w:t>
            </w:r>
          </w:p>
          <w:p w:rsidR="00FB28FC" w:rsidRPr="003B59B8" w:rsidRDefault="00FB28FC" w:rsidP="008D17DE">
            <w:pPr>
              <w:pStyle w:val="Default"/>
              <w:ind w:left="720"/>
              <w:jc w:val="both"/>
              <w:rPr>
                <w:bCs/>
                <w:sz w:val="28"/>
                <w:szCs w:val="28"/>
              </w:rPr>
            </w:pPr>
            <w:r w:rsidRPr="003B59B8">
              <w:rPr>
                <w:bCs/>
                <w:sz w:val="28"/>
                <w:szCs w:val="28"/>
              </w:rPr>
              <w:t>-лично;</w:t>
            </w:r>
          </w:p>
          <w:p w:rsidR="00FB28FC" w:rsidRPr="003B59B8" w:rsidRDefault="00FB28FC" w:rsidP="008D17DE">
            <w:pPr>
              <w:pStyle w:val="Default"/>
              <w:ind w:left="720"/>
              <w:jc w:val="both"/>
              <w:rPr>
                <w:bCs/>
                <w:sz w:val="28"/>
                <w:szCs w:val="28"/>
              </w:rPr>
            </w:pPr>
            <w:r w:rsidRPr="003B59B8">
              <w:rPr>
                <w:bCs/>
                <w:sz w:val="28"/>
                <w:szCs w:val="28"/>
              </w:rPr>
              <w:t>-по почте;</w:t>
            </w:r>
          </w:p>
          <w:p w:rsidR="00FB28FC" w:rsidRPr="003B59B8" w:rsidRDefault="00FB28FC" w:rsidP="008D17DE">
            <w:pPr>
              <w:pStyle w:val="Default"/>
              <w:ind w:left="720"/>
              <w:jc w:val="both"/>
              <w:rPr>
                <w:bCs/>
                <w:sz w:val="28"/>
                <w:szCs w:val="28"/>
              </w:rPr>
            </w:pPr>
            <w:r w:rsidRPr="003B59B8">
              <w:rPr>
                <w:bCs/>
                <w:sz w:val="28"/>
                <w:szCs w:val="28"/>
              </w:rPr>
              <w:t>-по электронной почте.</w:t>
            </w:r>
          </w:p>
          <w:p w:rsidR="00FB28FC" w:rsidRPr="003B59B8" w:rsidRDefault="00FB28FC" w:rsidP="008D17DE">
            <w:pPr>
              <w:pStyle w:val="Default"/>
              <w:ind w:left="720"/>
              <w:jc w:val="both"/>
              <w:rPr>
                <w:bCs/>
                <w:sz w:val="28"/>
                <w:szCs w:val="28"/>
              </w:rPr>
            </w:pPr>
          </w:p>
          <w:p w:rsidR="00FB28FC" w:rsidRPr="003B59B8" w:rsidRDefault="00FB28FC" w:rsidP="008D17DE">
            <w:pPr>
              <w:pStyle w:val="Default"/>
              <w:numPr>
                <w:ilvl w:val="0"/>
                <w:numId w:val="1"/>
              </w:numPr>
              <w:jc w:val="both"/>
              <w:rPr>
                <w:bCs/>
                <w:sz w:val="28"/>
                <w:szCs w:val="28"/>
              </w:rPr>
            </w:pPr>
            <w:r w:rsidRPr="003B59B8">
              <w:rPr>
                <w:b/>
                <w:bCs/>
                <w:sz w:val="28"/>
                <w:szCs w:val="28"/>
              </w:rPr>
              <w:t>Сведения о наличии платы за предоставление подуслуги</w:t>
            </w:r>
          </w:p>
          <w:p w:rsidR="00FB28FC" w:rsidRPr="003B59B8" w:rsidRDefault="00FB28FC" w:rsidP="008D17DE">
            <w:pPr>
              <w:pStyle w:val="Default"/>
              <w:ind w:left="720"/>
              <w:jc w:val="both"/>
            </w:pPr>
            <w:r w:rsidRPr="003B59B8">
              <w:rPr>
                <w:bCs/>
                <w:sz w:val="28"/>
                <w:szCs w:val="28"/>
              </w:rPr>
              <w:t>Предоставляется бесплатно.</w:t>
            </w:r>
          </w:p>
          <w:p w:rsidR="00FB28FC" w:rsidRPr="003B59B8" w:rsidRDefault="00FB28FC" w:rsidP="008D17DE">
            <w:pPr>
              <w:tabs>
                <w:tab w:val="left" w:pos="1890"/>
              </w:tabs>
              <w:spacing w:after="0"/>
              <w:rPr>
                <w:rFonts w:ascii="Times New Roman" w:hAnsi="Times New Roman" w:cs="Times New Roman"/>
              </w:rPr>
            </w:pPr>
          </w:p>
        </w:tc>
      </w:tr>
      <w:tr w:rsidR="00FB28FC" w:rsidRPr="003B59B8" w:rsidTr="00AF4417">
        <w:trPr>
          <w:trHeight w:val="6855"/>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widowControl w:val="0"/>
              <w:snapToGrid w:val="0"/>
              <w:spacing w:after="0"/>
              <w:rPr>
                <w:rFonts w:ascii="Times New Roman" w:hAnsi="Times New Roman" w:cs="Times New Roman"/>
                <w:b/>
                <w:sz w:val="28"/>
                <w:szCs w:val="28"/>
              </w:rPr>
            </w:pPr>
            <w:r w:rsidRPr="003B59B8">
              <w:rPr>
                <w:rFonts w:ascii="Times New Roman" w:hAnsi="Times New Roman" w:cs="Times New Roman"/>
                <w:b/>
                <w:sz w:val="28"/>
                <w:szCs w:val="28"/>
              </w:rPr>
              <w:lastRenderedPageBreak/>
              <w:t>Сведения о заявителях, имеющих право на получение муниципальной услуги</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snapToGrid w:val="0"/>
              <w:spacing w:after="0" w:line="100" w:lineRule="atLeast"/>
              <w:jc w:val="both"/>
              <w:rPr>
                <w:rFonts w:ascii="Times New Roman" w:hAnsi="Times New Roman" w:cs="Times New Roman"/>
                <w:sz w:val="28"/>
                <w:szCs w:val="28"/>
              </w:rPr>
            </w:pPr>
            <w:r w:rsidRPr="003B59B8">
              <w:rPr>
                <w:rFonts w:ascii="Times New Roman" w:hAnsi="Times New Roman" w:cs="Times New Roman"/>
                <w:b/>
                <w:sz w:val="28"/>
                <w:szCs w:val="28"/>
              </w:rPr>
              <w:t xml:space="preserve">Сведения о заявителях, имеющих право на получение услуги (подуслуги).  </w:t>
            </w:r>
          </w:p>
          <w:p w:rsidR="00FB28FC" w:rsidRPr="003B59B8" w:rsidRDefault="00FB28FC" w:rsidP="008D17DE">
            <w:pPr>
              <w:snapToGrid w:val="0"/>
              <w:spacing w:after="0" w:line="100" w:lineRule="atLeast"/>
              <w:jc w:val="both"/>
              <w:rPr>
                <w:rFonts w:ascii="Times New Roman" w:hAnsi="Times New Roman" w:cs="Times New Roman"/>
                <w:b/>
                <w:color w:val="000000"/>
                <w:kern w:val="1"/>
                <w:sz w:val="24"/>
                <w:szCs w:val="24"/>
                <w:lang w:eastAsia="en-US"/>
              </w:rPr>
            </w:pPr>
            <w:r w:rsidRPr="003B59B8">
              <w:rPr>
                <w:rFonts w:ascii="Times New Roman" w:hAnsi="Times New Roman" w:cs="Times New Roman"/>
                <w:sz w:val="28"/>
                <w:szCs w:val="28"/>
              </w:rPr>
              <w:t xml:space="preserve"> </w:t>
            </w:r>
            <w:r w:rsidRPr="003B59B8">
              <w:rPr>
                <w:rFonts w:ascii="Times New Roman" w:hAnsi="Times New Roman" w:cs="Times New Roman"/>
                <w:color w:val="000000"/>
                <w:kern w:val="1"/>
                <w:sz w:val="28"/>
                <w:szCs w:val="28"/>
                <w:lang w:eastAsia="en-US"/>
              </w:rPr>
              <w:t xml:space="preserve">Заявителями на предоставление муниципальной услуги являются  физические лица либо их уполномоченные представители; юридические лица (далее - заявители), обратившиеся в Администрацию </w:t>
            </w:r>
            <w:r w:rsidR="008D17DE">
              <w:rPr>
                <w:rFonts w:ascii="Times New Roman" w:hAnsi="Times New Roman" w:cs="Times New Roman"/>
                <w:color w:val="000000"/>
                <w:kern w:val="1"/>
                <w:sz w:val="28"/>
                <w:szCs w:val="28"/>
                <w:lang w:eastAsia="en-US"/>
              </w:rPr>
              <w:t>Озерского</w:t>
            </w:r>
            <w:r w:rsidRPr="003B59B8">
              <w:rPr>
                <w:rFonts w:ascii="Times New Roman" w:hAnsi="Times New Roman" w:cs="Times New Roman"/>
                <w:color w:val="000000"/>
                <w:kern w:val="1"/>
                <w:sz w:val="28"/>
                <w:szCs w:val="28"/>
                <w:lang w:eastAsia="en-US"/>
              </w:rPr>
              <w:t xml:space="preserve"> сельсовета  Щигровского района с запросом о предоставлении в аренду муниципального имущества.</w:t>
            </w:r>
          </w:p>
          <w:p w:rsidR="00FB28FC" w:rsidRPr="003B59B8" w:rsidRDefault="00FB28FC" w:rsidP="008D17DE">
            <w:pPr>
              <w:widowControl w:val="0"/>
              <w:spacing w:after="0"/>
              <w:ind w:firstLine="704"/>
              <w:jc w:val="both"/>
              <w:rPr>
                <w:rFonts w:ascii="Times New Roman" w:hAnsi="Times New Roman" w:cs="Times New Roman"/>
                <w:b/>
                <w:color w:val="000000"/>
                <w:kern w:val="1"/>
                <w:sz w:val="24"/>
                <w:szCs w:val="24"/>
                <w:lang w:eastAsia="en-US"/>
              </w:rPr>
            </w:pPr>
          </w:p>
          <w:p w:rsidR="00FB28FC" w:rsidRPr="003B59B8" w:rsidRDefault="00FB28FC" w:rsidP="008D17DE">
            <w:pPr>
              <w:snapToGrid w:val="0"/>
              <w:spacing w:after="0" w:line="100" w:lineRule="atLeast"/>
              <w:jc w:val="both"/>
              <w:rPr>
                <w:rFonts w:ascii="Times New Roman" w:hAnsi="Times New Roman" w:cs="Times New Roman"/>
                <w:sz w:val="28"/>
                <w:szCs w:val="28"/>
              </w:rPr>
            </w:pPr>
          </w:p>
          <w:p w:rsidR="00FB28FC" w:rsidRPr="003B59B8" w:rsidRDefault="00FB28FC" w:rsidP="008D17DE">
            <w:pPr>
              <w:pStyle w:val="a9"/>
              <w:spacing w:after="0"/>
              <w:ind w:left="0"/>
              <w:jc w:val="both"/>
              <w:rPr>
                <w:sz w:val="28"/>
                <w:szCs w:val="28"/>
              </w:rPr>
            </w:pPr>
            <w:r w:rsidRPr="003B59B8">
              <w:rPr>
                <w:b/>
                <w:sz w:val="28"/>
                <w:szCs w:val="28"/>
              </w:rPr>
              <w:t>Наименование документа, подтверждающего правомочие заявителя соответствующей категории на получение услуги, а также установленные требования к данному документу</w:t>
            </w:r>
          </w:p>
          <w:p w:rsidR="00FB28FC" w:rsidRPr="003B59B8" w:rsidRDefault="00FB28FC" w:rsidP="008D17DE">
            <w:pPr>
              <w:pStyle w:val="a9"/>
              <w:spacing w:after="0"/>
              <w:ind w:left="0" w:firstLine="540"/>
              <w:jc w:val="both"/>
              <w:rPr>
                <w:sz w:val="28"/>
                <w:szCs w:val="28"/>
              </w:rPr>
            </w:pPr>
            <w:r w:rsidRPr="003B59B8">
              <w:rPr>
                <w:sz w:val="28"/>
                <w:szCs w:val="28"/>
              </w:rPr>
              <w:t>Документы, удостоверяющие личность гражданина.</w:t>
            </w:r>
          </w:p>
          <w:p w:rsidR="00FB28FC" w:rsidRPr="003B59B8" w:rsidRDefault="00FB28FC" w:rsidP="008D17DE">
            <w:pPr>
              <w:pStyle w:val="a9"/>
              <w:spacing w:after="0"/>
              <w:ind w:left="0" w:firstLine="540"/>
              <w:jc w:val="both"/>
              <w:rPr>
                <w:sz w:val="28"/>
                <w:szCs w:val="28"/>
              </w:rPr>
            </w:pPr>
          </w:p>
          <w:p w:rsidR="00FB28FC" w:rsidRPr="003B59B8" w:rsidRDefault="00FB28FC" w:rsidP="008D17DE">
            <w:pPr>
              <w:pStyle w:val="a9"/>
              <w:spacing w:after="0"/>
              <w:ind w:left="0"/>
              <w:jc w:val="both"/>
              <w:rPr>
                <w:sz w:val="28"/>
                <w:szCs w:val="28"/>
              </w:rPr>
            </w:pPr>
            <w:r w:rsidRPr="003B59B8">
              <w:rPr>
                <w:b/>
                <w:sz w:val="28"/>
                <w:szCs w:val="28"/>
              </w:rPr>
              <w:t>Наличие возможности подачи заявления на предоставление услуги от имени заявителя</w:t>
            </w:r>
          </w:p>
          <w:p w:rsidR="00FB28FC" w:rsidRPr="003B59B8" w:rsidRDefault="00FB28FC" w:rsidP="008D17DE">
            <w:pPr>
              <w:pStyle w:val="a9"/>
              <w:spacing w:after="0"/>
              <w:ind w:left="0" w:firstLine="540"/>
              <w:jc w:val="both"/>
              <w:rPr>
                <w:sz w:val="28"/>
                <w:szCs w:val="28"/>
              </w:rPr>
            </w:pPr>
            <w:r w:rsidRPr="003B59B8">
              <w:rPr>
                <w:sz w:val="28"/>
                <w:szCs w:val="28"/>
              </w:rPr>
              <w:t>Да.</w:t>
            </w:r>
          </w:p>
          <w:p w:rsidR="00FB28FC" w:rsidRPr="003B59B8" w:rsidRDefault="00FB28FC" w:rsidP="008D17DE">
            <w:pPr>
              <w:pStyle w:val="a9"/>
              <w:spacing w:after="0"/>
              <w:ind w:left="0" w:firstLine="540"/>
              <w:jc w:val="both"/>
              <w:rPr>
                <w:sz w:val="28"/>
                <w:szCs w:val="28"/>
              </w:rPr>
            </w:pPr>
          </w:p>
          <w:p w:rsidR="00FB28FC" w:rsidRPr="003B59B8" w:rsidRDefault="00FB28FC" w:rsidP="008D17DE">
            <w:pPr>
              <w:pStyle w:val="a9"/>
              <w:spacing w:after="0"/>
              <w:ind w:left="0"/>
              <w:jc w:val="both"/>
              <w:rPr>
                <w:sz w:val="28"/>
                <w:szCs w:val="28"/>
              </w:rPr>
            </w:pPr>
            <w:r w:rsidRPr="003B59B8">
              <w:rPr>
                <w:b/>
                <w:sz w:val="28"/>
                <w:szCs w:val="28"/>
              </w:rPr>
              <w:t>Исчерпывающий перечень лиц, имеющих право на подачу заявления от имени заявителя</w:t>
            </w:r>
          </w:p>
          <w:p w:rsidR="00FB28FC" w:rsidRPr="003B59B8" w:rsidRDefault="00FB28FC" w:rsidP="008D17DE">
            <w:pPr>
              <w:pStyle w:val="a9"/>
              <w:spacing w:after="0"/>
              <w:ind w:left="0" w:firstLine="540"/>
              <w:jc w:val="both"/>
              <w:rPr>
                <w:sz w:val="28"/>
                <w:szCs w:val="28"/>
              </w:rPr>
            </w:pPr>
            <w:r w:rsidRPr="003B59B8">
              <w:rPr>
                <w:sz w:val="28"/>
                <w:szCs w:val="28"/>
              </w:rPr>
              <w:t>Нет.</w:t>
            </w:r>
          </w:p>
          <w:p w:rsidR="00FB28FC" w:rsidRPr="003B59B8" w:rsidRDefault="00FB28FC" w:rsidP="008D17DE">
            <w:pPr>
              <w:pStyle w:val="a9"/>
              <w:spacing w:after="0"/>
              <w:ind w:left="0" w:firstLine="540"/>
              <w:jc w:val="both"/>
              <w:rPr>
                <w:sz w:val="28"/>
                <w:szCs w:val="28"/>
              </w:rPr>
            </w:pPr>
          </w:p>
          <w:p w:rsidR="00FB28FC" w:rsidRPr="003B59B8" w:rsidRDefault="00FB28FC" w:rsidP="008D17DE">
            <w:pPr>
              <w:pStyle w:val="a9"/>
              <w:spacing w:after="0"/>
              <w:ind w:left="0"/>
              <w:jc w:val="both"/>
              <w:rPr>
                <w:sz w:val="28"/>
                <w:szCs w:val="28"/>
              </w:rPr>
            </w:pPr>
            <w:r w:rsidRPr="003B59B8">
              <w:rPr>
                <w:b/>
                <w:sz w:val="28"/>
                <w:szCs w:val="28"/>
              </w:rPr>
              <w:t>Наименование документа, подтверждающего право подачи заявления от имени заявителя, а также установленные требования к данному документу</w:t>
            </w:r>
          </w:p>
          <w:p w:rsidR="00FB28FC" w:rsidRPr="003B59B8" w:rsidRDefault="00FB28FC" w:rsidP="008D17DE">
            <w:pPr>
              <w:pStyle w:val="a9"/>
              <w:spacing w:after="0"/>
              <w:ind w:left="0" w:firstLine="540"/>
              <w:jc w:val="both"/>
              <w:rPr>
                <w:bCs/>
                <w:sz w:val="28"/>
                <w:szCs w:val="28"/>
              </w:rPr>
            </w:pPr>
            <w:r w:rsidRPr="003B59B8">
              <w:rPr>
                <w:sz w:val="28"/>
                <w:szCs w:val="28"/>
              </w:rPr>
              <w:t>Документы, подтверждающие полномочия представителя, в случае подачи заявления представителем заявителя.</w:t>
            </w:r>
          </w:p>
          <w:p w:rsidR="00FB28FC" w:rsidRPr="003B59B8" w:rsidRDefault="00FB28FC" w:rsidP="008D17DE">
            <w:pPr>
              <w:pStyle w:val="Default"/>
              <w:jc w:val="both"/>
              <w:rPr>
                <w:bCs/>
                <w:sz w:val="28"/>
                <w:szCs w:val="28"/>
              </w:rPr>
            </w:pPr>
          </w:p>
        </w:tc>
      </w:tr>
      <w:tr w:rsidR="00FB28FC" w:rsidRPr="003B59B8" w:rsidTr="00AF4417">
        <w:trPr>
          <w:trHeight w:val="1179"/>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widowControl w:val="0"/>
              <w:snapToGrid w:val="0"/>
              <w:spacing w:after="0"/>
              <w:rPr>
                <w:rFonts w:ascii="Times New Roman" w:hAnsi="Times New Roman" w:cs="Times New Roman"/>
                <w:bCs/>
                <w:sz w:val="28"/>
                <w:szCs w:val="28"/>
              </w:rPr>
            </w:pPr>
            <w:r w:rsidRPr="003B59B8">
              <w:rPr>
                <w:rFonts w:ascii="Times New Roman" w:hAnsi="Times New Roman" w:cs="Times New Roman"/>
                <w:b/>
                <w:sz w:val="28"/>
                <w:szCs w:val="28"/>
              </w:rPr>
              <w:t>Документы, предоставляемые заявителем для получения муниципальной  услуги</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pStyle w:val="Default"/>
              <w:jc w:val="both"/>
              <w:rPr>
                <w:b/>
                <w:bCs/>
                <w:kern w:val="1"/>
                <w:sz w:val="28"/>
                <w:szCs w:val="28"/>
                <w:lang w:eastAsia="en-US"/>
              </w:rPr>
            </w:pPr>
            <w:r w:rsidRPr="003B59B8">
              <w:rPr>
                <w:bCs/>
                <w:sz w:val="28"/>
                <w:szCs w:val="28"/>
              </w:rPr>
              <w:t xml:space="preserve">Исчерпывающий перечень документов, которые предоставляются заявителем для получения муниципальной  услуги, по каждой подуслуги. </w:t>
            </w:r>
          </w:p>
          <w:p w:rsidR="00FB28FC" w:rsidRPr="003B59B8" w:rsidRDefault="00FB28FC" w:rsidP="008D17DE">
            <w:pPr>
              <w:spacing w:after="0"/>
              <w:jc w:val="both"/>
              <w:rPr>
                <w:rFonts w:ascii="Times New Roman" w:hAnsi="Times New Roman" w:cs="Times New Roman"/>
                <w:bCs/>
                <w:sz w:val="28"/>
                <w:szCs w:val="28"/>
              </w:rPr>
            </w:pPr>
            <w:r w:rsidRPr="003B59B8">
              <w:rPr>
                <w:rFonts w:ascii="Times New Roman" w:hAnsi="Times New Roman" w:cs="Times New Roman"/>
                <w:b/>
                <w:bCs/>
                <w:color w:val="000000"/>
                <w:kern w:val="1"/>
                <w:sz w:val="28"/>
                <w:szCs w:val="28"/>
                <w:lang w:eastAsia="en-US"/>
              </w:rPr>
              <w:t>1.Заключение договора аренды, безвозмездного пользования муниципальным имуществом без проведения торгов</w:t>
            </w:r>
          </w:p>
          <w:p w:rsidR="00FB28FC" w:rsidRPr="003B59B8" w:rsidRDefault="00FB28FC" w:rsidP="008D17DE">
            <w:pPr>
              <w:pStyle w:val="Default"/>
              <w:jc w:val="both"/>
              <w:rPr>
                <w:bCs/>
                <w:sz w:val="28"/>
                <w:szCs w:val="28"/>
              </w:rPr>
            </w:pPr>
          </w:p>
          <w:p w:rsidR="00FB28FC" w:rsidRPr="003B59B8" w:rsidRDefault="00FB28FC" w:rsidP="008D17DE">
            <w:pPr>
              <w:pStyle w:val="Default"/>
              <w:jc w:val="both"/>
              <w:rPr>
                <w:sz w:val="28"/>
                <w:szCs w:val="28"/>
              </w:rPr>
            </w:pPr>
            <w:r w:rsidRPr="003B59B8">
              <w:rPr>
                <w:b/>
                <w:bCs/>
                <w:sz w:val="28"/>
                <w:szCs w:val="28"/>
              </w:rPr>
              <w:t>1.1.Наименование документа</w:t>
            </w:r>
          </w:p>
          <w:p w:rsidR="00FB28FC" w:rsidRPr="003B59B8" w:rsidRDefault="00FB28FC" w:rsidP="008D17DE">
            <w:pPr>
              <w:pStyle w:val="Default"/>
              <w:jc w:val="both"/>
              <w:rPr>
                <w:kern w:val="1"/>
                <w:sz w:val="28"/>
                <w:szCs w:val="28"/>
                <w:shd w:val="clear" w:color="auto" w:fill="FFFFFF"/>
                <w:lang w:eastAsia="en-US"/>
              </w:rPr>
            </w:pPr>
            <w:r w:rsidRPr="003B59B8">
              <w:rPr>
                <w:sz w:val="28"/>
                <w:szCs w:val="28"/>
              </w:rPr>
              <w:t>1)  заявление;</w:t>
            </w:r>
          </w:p>
          <w:p w:rsidR="00FB28FC" w:rsidRPr="003B59B8" w:rsidRDefault="00FB28FC" w:rsidP="008D17DE">
            <w:pPr>
              <w:spacing w:after="0"/>
              <w:jc w:val="both"/>
              <w:rPr>
                <w:rFonts w:ascii="Times New Roman" w:hAnsi="Times New Roman" w:cs="Times New Roman"/>
                <w:color w:val="000000"/>
                <w:kern w:val="1"/>
                <w:sz w:val="28"/>
                <w:szCs w:val="28"/>
                <w:shd w:val="clear" w:color="auto" w:fill="FFFFFF"/>
                <w:lang w:eastAsia="en-US"/>
              </w:rPr>
            </w:pPr>
            <w:r w:rsidRPr="003B59B8">
              <w:rPr>
                <w:rFonts w:ascii="Times New Roman" w:hAnsi="Times New Roman" w:cs="Times New Roman"/>
                <w:color w:val="000000"/>
                <w:kern w:val="1"/>
                <w:sz w:val="28"/>
                <w:szCs w:val="28"/>
                <w:shd w:val="clear" w:color="auto" w:fill="FFFFFF"/>
                <w:lang w:eastAsia="en-US"/>
              </w:rPr>
              <w:t>2)копия документа, удостоверяющая личность заявителя;</w:t>
            </w:r>
          </w:p>
          <w:p w:rsidR="00FB28FC" w:rsidRPr="003B59B8" w:rsidRDefault="00FB28FC" w:rsidP="008D17DE">
            <w:pPr>
              <w:widowControl w:val="0"/>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shd w:val="clear" w:color="auto" w:fill="FFFFFF"/>
                <w:lang w:eastAsia="en-US"/>
              </w:rPr>
              <w:t>3)копия документа, удостоверяющего права (полномочия) представителя заявителя, если с заявлением обращается представитель заявителя (заявителей);</w:t>
            </w:r>
          </w:p>
          <w:p w:rsidR="00FB28FC" w:rsidRPr="003B59B8" w:rsidRDefault="00FB28FC" w:rsidP="008D17DE">
            <w:pPr>
              <w:widowControl w:val="0"/>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4)копия доверенности, оформленная в  соответствии с законодательством Российской Федерации( при предоставлении заявления представителем заявителя).</w:t>
            </w:r>
          </w:p>
          <w:p w:rsidR="00FB28FC" w:rsidRPr="003B59B8" w:rsidRDefault="00FB28FC" w:rsidP="008D17DE">
            <w:pPr>
              <w:spacing w:after="0"/>
              <w:jc w:val="both"/>
              <w:rPr>
                <w:rFonts w:ascii="Times New Roman" w:hAnsi="Times New Roman" w:cs="Times New Roman"/>
                <w:sz w:val="28"/>
                <w:szCs w:val="28"/>
              </w:rPr>
            </w:pPr>
            <w:r w:rsidRPr="003B59B8">
              <w:rPr>
                <w:rFonts w:ascii="Times New Roman" w:hAnsi="Times New Roman" w:cs="Times New Roman"/>
                <w:color w:val="000000"/>
                <w:kern w:val="1"/>
                <w:sz w:val="28"/>
                <w:szCs w:val="28"/>
                <w:lang w:eastAsia="en-US"/>
              </w:rPr>
              <w:t>5)юридические и банковские реквизиты заявителя</w:t>
            </w:r>
          </w:p>
          <w:p w:rsidR="00FB28FC" w:rsidRPr="003B59B8" w:rsidRDefault="00FB28FC" w:rsidP="008D17DE">
            <w:pPr>
              <w:pStyle w:val="Default"/>
              <w:jc w:val="both"/>
              <w:rPr>
                <w:sz w:val="28"/>
                <w:szCs w:val="28"/>
              </w:rPr>
            </w:pPr>
          </w:p>
          <w:p w:rsidR="00FB28FC" w:rsidRPr="003B59B8" w:rsidRDefault="00FB28FC" w:rsidP="008D17DE">
            <w:pPr>
              <w:pStyle w:val="Default"/>
              <w:ind w:left="99"/>
              <w:jc w:val="both"/>
              <w:rPr>
                <w:b/>
                <w:bCs/>
                <w:sz w:val="28"/>
                <w:szCs w:val="28"/>
              </w:rPr>
            </w:pPr>
            <w:r w:rsidRPr="003B59B8">
              <w:rPr>
                <w:bCs/>
                <w:sz w:val="28"/>
                <w:szCs w:val="28"/>
              </w:rPr>
              <w:t xml:space="preserve"> </w:t>
            </w:r>
          </w:p>
          <w:p w:rsidR="00FB28FC" w:rsidRPr="003B59B8" w:rsidRDefault="00FB28FC" w:rsidP="008D17DE">
            <w:pPr>
              <w:pStyle w:val="Default"/>
              <w:ind w:firstLine="720"/>
              <w:jc w:val="both"/>
              <w:rPr>
                <w:bCs/>
                <w:sz w:val="28"/>
                <w:szCs w:val="28"/>
              </w:rPr>
            </w:pPr>
            <w:r w:rsidRPr="003B59B8">
              <w:rPr>
                <w:b/>
                <w:bCs/>
                <w:sz w:val="28"/>
                <w:szCs w:val="28"/>
              </w:rPr>
              <w:t>1.2.Кол-во необходимых экземпляров документа с указанием подлинник/копия</w:t>
            </w:r>
          </w:p>
          <w:p w:rsidR="00FB28FC" w:rsidRPr="003B59B8" w:rsidRDefault="00FB28FC" w:rsidP="008D17DE">
            <w:pPr>
              <w:pStyle w:val="Default"/>
              <w:numPr>
                <w:ilvl w:val="0"/>
                <w:numId w:val="4"/>
              </w:numPr>
              <w:jc w:val="both"/>
              <w:rPr>
                <w:bCs/>
                <w:sz w:val="28"/>
                <w:szCs w:val="28"/>
              </w:rPr>
            </w:pPr>
            <w:r w:rsidRPr="003B59B8">
              <w:rPr>
                <w:bCs/>
                <w:sz w:val="28"/>
                <w:szCs w:val="28"/>
              </w:rPr>
              <w:t>1 экз. оригинал;</w:t>
            </w:r>
          </w:p>
          <w:p w:rsidR="00FB28FC" w:rsidRPr="003B59B8" w:rsidRDefault="00FB28FC" w:rsidP="008D17DE">
            <w:pPr>
              <w:pStyle w:val="Default"/>
              <w:numPr>
                <w:ilvl w:val="0"/>
                <w:numId w:val="4"/>
              </w:numPr>
              <w:jc w:val="both"/>
              <w:rPr>
                <w:bCs/>
                <w:sz w:val="28"/>
                <w:szCs w:val="28"/>
              </w:rPr>
            </w:pPr>
            <w:r w:rsidRPr="003B59B8">
              <w:rPr>
                <w:bCs/>
                <w:sz w:val="28"/>
                <w:szCs w:val="28"/>
              </w:rPr>
              <w:t>1 экз. копия;</w:t>
            </w:r>
          </w:p>
          <w:p w:rsidR="00FB28FC" w:rsidRPr="003B59B8" w:rsidRDefault="00FB28FC" w:rsidP="008D17DE">
            <w:pPr>
              <w:pStyle w:val="Default"/>
              <w:numPr>
                <w:ilvl w:val="0"/>
                <w:numId w:val="4"/>
              </w:numPr>
              <w:jc w:val="both"/>
              <w:rPr>
                <w:bCs/>
                <w:sz w:val="28"/>
                <w:szCs w:val="28"/>
              </w:rPr>
            </w:pPr>
            <w:r w:rsidRPr="003B59B8">
              <w:rPr>
                <w:bCs/>
                <w:sz w:val="28"/>
                <w:szCs w:val="28"/>
              </w:rPr>
              <w:t>1 экз. копия;</w:t>
            </w:r>
          </w:p>
          <w:p w:rsidR="00FB28FC" w:rsidRPr="003B59B8" w:rsidRDefault="00FB28FC" w:rsidP="008D17DE">
            <w:pPr>
              <w:pStyle w:val="Default"/>
              <w:numPr>
                <w:ilvl w:val="0"/>
                <w:numId w:val="4"/>
              </w:numPr>
              <w:jc w:val="both"/>
              <w:rPr>
                <w:bCs/>
                <w:sz w:val="28"/>
                <w:szCs w:val="28"/>
              </w:rPr>
            </w:pPr>
            <w:r w:rsidRPr="003B59B8">
              <w:rPr>
                <w:bCs/>
                <w:sz w:val="28"/>
                <w:szCs w:val="28"/>
              </w:rPr>
              <w:t>1 экз. копия;</w:t>
            </w:r>
          </w:p>
          <w:p w:rsidR="00FB28FC" w:rsidRPr="003B59B8" w:rsidRDefault="00FB28FC" w:rsidP="008D17DE">
            <w:pPr>
              <w:pStyle w:val="Default"/>
              <w:numPr>
                <w:ilvl w:val="0"/>
                <w:numId w:val="4"/>
              </w:numPr>
              <w:jc w:val="both"/>
              <w:rPr>
                <w:bCs/>
                <w:sz w:val="28"/>
                <w:szCs w:val="28"/>
              </w:rPr>
            </w:pPr>
            <w:r w:rsidRPr="003B59B8">
              <w:rPr>
                <w:bCs/>
                <w:sz w:val="28"/>
                <w:szCs w:val="28"/>
              </w:rPr>
              <w:t xml:space="preserve">1 экз. копия. </w:t>
            </w:r>
          </w:p>
          <w:p w:rsidR="00FB28FC" w:rsidRPr="003B59B8" w:rsidRDefault="00FB28FC" w:rsidP="008D17DE">
            <w:pPr>
              <w:pStyle w:val="Default"/>
              <w:jc w:val="both"/>
              <w:rPr>
                <w:bCs/>
                <w:sz w:val="28"/>
                <w:szCs w:val="28"/>
              </w:rPr>
            </w:pPr>
          </w:p>
          <w:p w:rsidR="00FB28FC" w:rsidRPr="003B59B8" w:rsidRDefault="00FB28FC" w:rsidP="008D17DE">
            <w:pPr>
              <w:pStyle w:val="Default"/>
              <w:jc w:val="both"/>
              <w:rPr>
                <w:sz w:val="28"/>
                <w:szCs w:val="28"/>
              </w:rPr>
            </w:pPr>
            <w:r w:rsidRPr="003B59B8">
              <w:rPr>
                <w:b/>
                <w:bCs/>
                <w:sz w:val="28"/>
                <w:szCs w:val="28"/>
              </w:rPr>
              <w:t>1.3. Установленные требования к документу</w:t>
            </w:r>
          </w:p>
          <w:p w:rsidR="00FB28FC" w:rsidRPr="003B59B8" w:rsidRDefault="00FB28FC" w:rsidP="008D17DE">
            <w:pPr>
              <w:pStyle w:val="Default"/>
              <w:jc w:val="both"/>
              <w:rPr>
                <w:bCs/>
                <w:sz w:val="28"/>
                <w:szCs w:val="28"/>
              </w:rPr>
            </w:pPr>
            <w:r w:rsidRPr="003B59B8">
              <w:rPr>
                <w:sz w:val="28"/>
                <w:szCs w:val="28"/>
              </w:rPr>
              <w:t xml:space="preserve">              Нет</w:t>
            </w:r>
          </w:p>
          <w:p w:rsidR="00FB28FC" w:rsidRPr="003B59B8" w:rsidRDefault="00FB28FC" w:rsidP="008D17DE">
            <w:pPr>
              <w:pStyle w:val="Default"/>
              <w:ind w:left="1080"/>
              <w:jc w:val="both"/>
              <w:rPr>
                <w:bCs/>
                <w:sz w:val="28"/>
                <w:szCs w:val="28"/>
              </w:rPr>
            </w:pPr>
          </w:p>
          <w:p w:rsidR="00FB28FC" w:rsidRPr="003B59B8" w:rsidRDefault="00FB28FC" w:rsidP="008D17DE">
            <w:pPr>
              <w:pStyle w:val="Default"/>
              <w:ind w:firstLine="720"/>
              <w:jc w:val="both"/>
              <w:rPr>
                <w:bCs/>
                <w:sz w:val="28"/>
                <w:szCs w:val="28"/>
              </w:rPr>
            </w:pPr>
            <w:r w:rsidRPr="003B59B8">
              <w:rPr>
                <w:b/>
                <w:bCs/>
                <w:sz w:val="28"/>
                <w:szCs w:val="28"/>
              </w:rPr>
              <w:t>1.4. Форма и образец заполнения соответствующего документа (прикладываются к тех. схеме)</w:t>
            </w:r>
          </w:p>
          <w:p w:rsidR="00FB28FC" w:rsidRPr="003B59B8" w:rsidRDefault="00FB28FC" w:rsidP="008D17DE">
            <w:pPr>
              <w:pStyle w:val="Default"/>
              <w:numPr>
                <w:ilvl w:val="0"/>
                <w:numId w:val="7"/>
              </w:numPr>
              <w:jc w:val="both"/>
              <w:rPr>
                <w:bCs/>
                <w:sz w:val="28"/>
                <w:szCs w:val="28"/>
              </w:rPr>
            </w:pPr>
            <w:r w:rsidRPr="003B59B8">
              <w:rPr>
                <w:bCs/>
                <w:sz w:val="28"/>
                <w:szCs w:val="28"/>
              </w:rPr>
              <w:t>Приложение 1</w:t>
            </w:r>
          </w:p>
          <w:p w:rsidR="00FB28FC" w:rsidRPr="003B59B8" w:rsidRDefault="00FB28FC" w:rsidP="008D17DE">
            <w:pPr>
              <w:pStyle w:val="Default"/>
              <w:numPr>
                <w:ilvl w:val="0"/>
                <w:numId w:val="7"/>
              </w:numPr>
              <w:jc w:val="both"/>
              <w:rPr>
                <w:bCs/>
                <w:sz w:val="28"/>
                <w:szCs w:val="28"/>
              </w:rPr>
            </w:pPr>
            <w:r w:rsidRPr="003B59B8">
              <w:rPr>
                <w:bCs/>
                <w:sz w:val="28"/>
                <w:szCs w:val="28"/>
              </w:rPr>
              <w:t>-</w:t>
            </w:r>
          </w:p>
          <w:p w:rsidR="00FB28FC" w:rsidRPr="003B59B8" w:rsidRDefault="00FB28FC" w:rsidP="008D17DE">
            <w:pPr>
              <w:pStyle w:val="Default"/>
              <w:numPr>
                <w:ilvl w:val="0"/>
                <w:numId w:val="7"/>
              </w:numPr>
              <w:jc w:val="both"/>
              <w:rPr>
                <w:bCs/>
                <w:sz w:val="28"/>
                <w:szCs w:val="28"/>
              </w:rPr>
            </w:pPr>
            <w:r w:rsidRPr="003B59B8">
              <w:rPr>
                <w:bCs/>
                <w:sz w:val="28"/>
                <w:szCs w:val="28"/>
              </w:rPr>
              <w:t>-</w:t>
            </w:r>
          </w:p>
          <w:p w:rsidR="00FB28FC" w:rsidRPr="003B59B8" w:rsidRDefault="00FB28FC" w:rsidP="008D17DE">
            <w:pPr>
              <w:pStyle w:val="Default"/>
              <w:numPr>
                <w:ilvl w:val="0"/>
                <w:numId w:val="7"/>
              </w:numPr>
              <w:jc w:val="both"/>
              <w:rPr>
                <w:bCs/>
                <w:sz w:val="28"/>
                <w:szCs w:val="28"/>
              </w:rPr>
            </w:pPr>
            <w:r w:rsidRPr="003B59B8">
              <w:rPr>
                <w:bCs/>
                <w:sz w:val="28"/>
                <w:szCs w:val="28"/>
              </w:rPr>
              <w:t>-</w:t>
            </w:r>
          </w:p>
          <w:p w:rsidR="00FB28FC" w:rsidRPr="003B59B8" w:rsidRDefault="00FB28FC" w:rsidP="008D17DE">
            <w:pPr>
              <w:pStyle w:val="Default"/>
              <w:numPr>
                <w:ilvl w:val="0"/>
                <w:numId w:val="7"/>
              </w:numPr>
              <w:jc w:val="both"/>
              <w:rPr>
                <w:b/>
                <w:bCs/>
                <w:sz w:val="28"/>
                <w:szCs w:val="28"/>
              </w:rPr>
            </w:pPr>
            <w:r w:rsidRPr="003B59B8">
              <w:rPr>
                <w:bCs/>
                <w:sz w:val="28"/>
                <w:szCs w:val="28"/>
              </w:rPr>
              <w:t>-</w:t>
            </w:r>
          </w:p>
          <w:p w:rsidR="00FB28FC" w:rsidRPr="003B59B8" w:rsidRDefault="00FB28FC" w:rsidP="008D17DE">
            <w:pPr>
              <w:pStyle w:val="Default"/>
              <w:jc w:val="both"/>
              <w:rPr>
                <w:b/>
                <w:bCs/>
                <w:sz w:val="28"/>
                <w:szCs w:val="28"/>
              </w:rPr>
            </w:pPr>
            <w:r w:rsidRPr="003B59B8">
              <w:rPr>
                <w:b/>
                <w:bCs/>
                <w:sz w:val="28"/>
                <w:szCs w:val="28"/>
              </w:rPr>
              <w:lastRenderedPageBreak/>
              <w:t>2. З</w:t>
            </w:r>
            <w:r w:rsidRPr="003B59B8">
              <w:rPr>
                <w:b/>
                <w:bCs/>
                <w:kern w:val="1"/>
                <w:sz w:val="28"/>
                <w:szCs w:val="28"/>
                <w:lang w:eastAsia="en-US"/>
              </w:rPr>
              <w:t>аключение договора аренды муниципального имущества путем проведения конкурса</w:t>
            </w:r>
          </w:p>
          <w:p w:rsidR="00FB28FC" w:rsidRPr="003B59B8" w:rsidRDefault="00FB28FC" w:rsidP="008D17DE">
            <w:pPr>
              <w:pStyle w:val="Default"/>
              <w:jc w:val="both"/>
              <w:rPr>
                <w:b/>
                <w:bCs/>
                <w:sz w:val="28"/>
                <w:szCs w:val="28"/>
              </w:rPr>
            </w:pPr>
            <w:r w:rsidRPr="003B59B8">
              <w:rPr>
                <w:b/>
                <w:bCs/>
                <w:sz w:val="28"/>
                <w:szCs w:val="28"/>
              </w:rPr>
              <w:t>2.1.Наименование документа</w:t>
            </w:r>
          </w:p>
          <w:p w:rsidR="00FB28FC" w:rsidRPr="003B59B8" w:rsidRDefault="00FB28FC" w:rsidP="008D17DE">
            <w:pPr>
              <w:pStyle w:val="Default"/>
              <w:jc w:val="both"/>
              <w:rPr>
                <w:b/>
                <w:bCs/>
                <w:sz w:val="28"/>
                <w:szCs w:val="28"/>
              </w:rPr>
            </w:pPr>
          </w:p>
          <w:p w:rsidR="00FB28FC" w:rsidRPr="003B59B8" w:rsidRDefault="00FB28FC" w:rsidP="008D17DE">
            <w:pPr>
              <w:pStyle w:val="Default"/>
              <w:jc w:val="both"/>
              <w:rPr>
                <w:kern w:val="1"/>
                <w:sz w:val="28"/>
                <w:szCs w:val="28"/>
                <w:shd w:val="clear" w:color="auto" w:fill="FFFFFF"/>
                <w:lang w:eastAsia="en-US"/>
              </w:rPr>
            </w:pPr>
            <w:r w:rsidRPr="003B59B8">
              <w:rPr>
                <w:sz w:val="28"/>
                <w:szCs w:val="28"/>
              </w:rPr>
              <w:t>1)  заявка;</w:t>
            </w:r>
          </w:p>
          <w:p w:rsidR="00FB28FC" w:rsidRPr="003B59B8" w:rsidRDefault="00FB28FC" w:rsidP="008D17DE">
            <w:pPr>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shd w:val="clear" w:color="auto" w:fill="FFFFFF"/>
                <w:lang w:eastAsia="en-US"/>
              </w:rPr>
              <w:t xml:space="preserve">2)  </w:t>
            </w:r>
            <w:r w:rsidRPr="003B59B8">
              <w:rPr>
                <w:rFonts w:ascii="Times New Roman" w:hAnsi="Times New Roman" w:cs="Times New Roman"/>
                <w:color w:val="000000"/>
                <w:kern w:val="1"/>
                <w:sz w:val="28"/>
                <w:szCs w:val="28"/>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3)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4) документ, подтверждающий полномочия лица на осуществление действий от имени заявителя - юридического лица или доверенность на осуществление действий от имени заявителя;</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 xml:space="preserve">5)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w:t>
            </w:r>
            <w:r w:rsidRPr="003B59B8">
              <w:rPr>
                <w:rFonts w:ascii="Times New Roman" w:hAnsi="Times New Roman" w:cs="Times New Roman"/>
                <w:color w:val="000000"/>
                <w:kern w:val="1"/>
                <w:sz w:val="28"/>
                <w:szCs w:val="28"/>
                <w:lang w:eastAsia="en-US"/>
              </w:rPr>
              <w:lastRenderedPageBreak/>
              <w:t>квалификация участника конкурса;</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6) копии учредительных документов заявителя (для юридических лиц);</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8) предложение о цене договора;</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9)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FB28FC" w:rsidRPr="003B59B8" w:rsidRDefault="00FB28FC" w:rsidP="008D17DE">
            <w:pPr>
              <w:widowControl w:val="0"/>
              <w:tabs>
                <w:tab w:val="left" w:pos="0"/>
              </w:tabs>
              <w:spacing w:after="0"/>
              <w:jc w:val="both"/>
              <w:rPr>
                <w:rFonts w:ascii="Times New Roman" w:hAnsi="Times New Roman" w:cs="Times New Roman"/>
                <w:b/>
                <w:bCs/>
                <w:sz w:val="28"/>
                <w:szCs w:val="28"/>
              </w:rPr>
            </w:pPr>
            <w:r w:rsidRPr="003B59B8">
              <w:rPr>
                <w:rFonts w:ascii="Times New Roman" w:hAnsi="Times New Roman" w:cs="Times New Roman"/>
                <w:color w:val="000000"/>
                <w:kern w:val="1"/>
                <w:sz w:val="28"/>
                <w:szCs w:val="28"/>
                <w:lang w:eastAsia="en-US"/>
              </w:rPr>
              <w:t>10)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FB28FC" w:rsidRPr="003B59B8" w:rsidRDefault="00FB28FC" w:rsidP="008D17DE">
            <w:pPr>
              <w:pStyle w:val="Default"/>
              <w:ind w:firstLine="720"/>
              <w:jc w:val="both"/>
              <w:rPr>
                <w:bCs/>
                <w:sz w:val="28"/>
                <w:szCs w:val="28"/>
              </w:rPr>
            </w:pPr>
            <w:r w:rsidRPr="003B59B8">
              <w:rPr>
                <w:b/>
                <w:bCs/>
                <w:sz w:val="28"/>
                <w:szCs w:val="28"/>
              </w:rPr>
              <w:t>2.2.Кол-во необходимых экземпляров документа с указанием подлинник/копия</w:t>
            </w:r>
          </w:p>
          <w:p w:rsidR="00FB28FC" w:rsidRPr="003B59B8" w:rsidRDefault="00FB28FC" w:rsidP="008D17DE">
            <w:pPr>
              <w:pStyle w:val="Default"/>
              <w:jc w:val="both"/>
              <w:rPr>
                <w:bCs/>
                <w:sz w:val="28"/>
                <w:szCs w:val="28"/>
              </w:rPr>
            </w:pPr>
            <w:r w:rsidRPr="003B59B8">
              <w:rPr>
                <w:bCs/>
                <w:sz w:val="28"/>
                <w:szCs w:val="28"/>
              </w:rPr>
              <w:t>1)1 экз. оригинал;</w:t>
            </w:r>
          </w:p>
          <w:p w:rsidR="00FB28FC" w:rsidRPr="003B59B8" w:rsidRDefault="00FB28FC" w:rsidP="008D17DE">
            <w:pPr>
              <w:pStyle w:val="Default"/>
              <w:jc w:val="both"/>
              <w:rPr>
                <w:bCs/>
                <w:sz w:val="28"/>
                <w:szCs w:val="28"/>
              </w:rPr>
            </w:pPr>
            <w:r w:rsidRPr="003B59B8">
              <w:rPr>
                <w:bCs/>
                <w:sz w:val="28"/>
                <w:szCs w:val="28"/>
              </w:rPr>
              <w:t>2)1 экз. оригинал;</w:t>
            </w:r>
          </w:p>
          <w:p w:rsidR="00FB28FC" w:rsidRPr="003B59B8" w:rsidRDefault="00FB28FC" w:rsidP="008D17DE">
            <w:pPr>
              <w:pStyle w:val="Default"/>
              <w:jc w:val="both"/>
              <w:rPr>
                <w:bCs/>
                <w:sz w:val="28"/>
                <w:szCs w:val="28"/>
              </w:rPr>
            </w:pPr>
            <w:r w:rsidRPr="003B59B8">
              <w:rPr>
                <w:bCs/>
                <w:sz w:val="28"/>
                <w:szCs w:val="28"/>
              </w:rPr>
              <w:t>3)1 экз. оригинал;</w:t>
            </w:r>
          </w:p>
          <w:p w:rsidR="00FB28FC" w:rsidRPr="003B59B8" w:rsidRDefault="00FB28FC" w:rsidP="008D17DE">
            <w:pPr>
              <w:pStyle w:val="Default"/>
              <w:jc w:val="both"/>
              <w:rPr>
                <w:bCs/>
                <w:sz w:val="28"/>
                <w:szCs w:val="28"/>
              </w:rPr>
            </w:pPr>
            <w:r w:rsidRPr="003B59B8">
              <w:rPr>
                <w:bCs/>
                <w:sz w:val="28"/>
                <w:szCs w:val="28"/>
              </w:rPr>
              <w:t>4)1 экз. оригинал;</w:t>
            </w:r>
          </w:p>
          <w:p w:rsidR="00FB28FC" w:rsidRPr="003B59B8" w:rsidRDefault="00FB28FC" w:rsidP="008D17DE">
            <w:pPr>
              <w:pStyle w:val="Default"/>
              <w:jc w:val="both"/>
              <w:rPr>
                <w:bCs/>
                <w:sz w:val="28"/>
                <w:szCs w:val="28"/>
              </w:rPr>
            </w:pPr>
            <w:r w:rsidRPr="003B59B8">
              <w:rPr>
                <w:bCs/>
                <w:sz w:val="28"/>
                <w:szCs w:val="28"/>
              </w:rPr>
              <w:t>5)1 экз. оригинал;</w:t>
            </w:r>
          </w:p>
          <w:p w:rsidR="00FB28FC" w:rsidRPr="003B59B8" w:rsidRDefault="00FB28FC" w:rsidP="008D17DE">
            <w:pPr>
              <w:pStyle w:val="Default"/>
              <w:jc w:val="both"/>
              <w:rPr>
                <w:bCs/>
                <w:sz w:val="28"/>
                <w:szCs w:val="28"/>
              </w:rPr>
            </w:pPr>
            <w:r w:rsidRPr="003B59B8">
              <w:rPr>
                <w:bCs/>
                <w:sz w:val="28"/>
                <w:szCs w:val="28"/>
              </w:rPr>
              <w:t>6)1 экз.копия;</w:t>
            </w:r>
          </w:p>
          <w:p w:rsidR="00FB28FC" w:rsidRPr="003B59B8" w:rsidRDefault="00FB28FC" w:rsidP="008D17DE">
            <w:pPr>
              <w:pStyle w:val="Default"/>
              <w:jc w:val="both"/>
              <w:rPr>
                <w:bCs/>
                <w:sz w:val="28"/>
                <w:szCs w:val="28"/>
              </w:rPr>
            </w:pPr>
            <w:r w:rsidRPr="003B59B8">
              <w:rPr>
                <w:bCs/>
                <w:sz w:val="28"/>
                <w:szCs w:val="28"/>
              </w:rPr>
              <w:t>7)1 экз. копия;</w:t>
            </w:r>
          </w:p>
          <w:p w:rsidR="00FB28FC" w:rsidRPr="003B59B8" w:rsidRDefault="00FB28FC" w:rsidP="008D17DE">
            <w:pPr>
              <w:pStyle w:val="Default"/>
              <w:jc w:val="both"/>
              <w:rPr>
                <w:bCs/>
                <w:sz w:val="28"/>
                <w:szCs w:val="28"/>
              </w:rPr>
            </w:pPr>
            <w:r w:rsidRPr="003B59B8">
              <w:rPr>
                <w:bCs/>
                <w:sz w:val="28"/>
                <w:szCs w:val="28"/>
              </w:rPr>
              <w:t>8)1 экз.оригинал;</w:t>
            </w:r>
          </w:p>
          <w:p w:rsidR="00FB28FC" w:rsidRPr="003B59B8" w:rsidRDefault="00FB28FC" w:rsidP="008D17DE">
            <w:pPr>
              <w:pStyle w:val="Default"/>
              <w:jc w:val="both"/>
              <w:rPr>
                <w:bCs/>
                <w:sz w:val="28"/>
                <w:szCs w:val="28"/>
              </w:rPr>
            </w:pPr>
            <w:r w:rsidRPr="003B59B8">
              <w:rPr>
                <w:bCs/>
                <w:sz w:val="28"/>
                <w:szCs w:val="28"/>
              </w:rPr>
              <w:lastRenderedPageBreak/>
              <w:t>9)1 экз. оригинал;</w:t>
            </w:r>
          </w:p>
          <w:p w:rsidR="00FB28FC" w:rsidRPr="003B59B8" w:rsidRDefault="00FB28FC" w:rsidP="008D17DE">
            <w:pPr>
              <w:pStyle w:val="Default"/>
              <w:jc w:val="both"/>
              <w:rPr>
                <w:bCs/>
                <w:sz w:val="28"/>
                <w:szCs w:val="28"/>
              </w:rPr>
            </w:pPr>
            <w:r w:rsidRPr="003B59B8">
              <w:rPr>
                <w:bCs/>
                <w:sz w:val="28"/>
                <w:szCs w:val="28"/>
              </w:rPr>
              <w:t>10)1 экз. оригинал.</w:t>
            </w:r>
          </w:p>
          <w:p w:rsidR="00FB28FC" w:rsidRPr="003B59B8" w:rsidRDefault="00FB28FC" w:rsidP="008D17DE">
            <w:pPr>
              <w:pStyle w:val="Default"/>
              <w:jc w:val="both"/>
              <w:rPr>
                <w:bCs/>
                <w:sz w:val="28"/>
                <w:szCs w:val="28"/>
              </w:rPr>
            </w:pPr>
          </w:p>
          <w:p w:rsidR="00FB28FC" w:rsidRPr="003B59B8" w:rsidRDefault="00FB28FC" w:rsidP="008D17DE">
            <w:pPr>
              <w:pStyle w:val="Default"/>
              <w:jc w:val="both"/>
              <w:rPr>
                <w:sz w:val="28"/>
                <w:szCs w:val="28"/>
              </w:rPr>
            </w:pPr>
            <w:r w:rsidRPr="003B59B8">
              <w:rPr>
                <w:b/>
                <w:bCs/>
                <w:sz w:val="28"/>
                <w:szCs w:val="28"/>
              </w:rPr>
              <w:t>2.3. Установленные требования к документу</w:t>
            </w:r>
          </w:p>
          <w:p w:rsidR="00FB28FC" w:rsidRPr="003B59B8" w:rsidRDefault="00FB28FC" w:rsidP="008D17DE">
            <w:pPr>
              <w:pStyle w:val="Default"/>
              <w:jc w:val="both"/>
              <w:rPr>
                <w:bCs/>
                <w:sz w:val="28"/>
                <w:szCs w:val="28"/>
              </w:rPr>
            </w:pPr>
            <w:r w:rsidRPr="003B59B8">
              <w:rPr>
                <w:sz w:val="28"/>
                <w:szCs w:val="28"/>
              </w:rPr>
              <w:t xml:space="preserve">              Нет</w:t>
            </w:r>
          </w:p>
          <w:p w:rsidR="00FB28FC" w:rsidRPr="003B59B8" w:rsidRDefault="00FB28FC" w:rsidP="008D17DE">
            <w:pPr>
              <w:pStyle w:val="Default"/>
              <w:ind w:left="1080"/>
              <w:jc w:val="both"/>
              <w:rPr>
                <w:bCs/>
                <w:sz w:val="28"/>
                <w:szCs w:val="28"/>
              </w:rPr>
            </w:pPr>
          </w:p>
          <w:p w:rsidR="00FB28FC" w:rsidRPr="003B59B8" w:rsidRDefault="00FB28FC" w:rsidP="008D17DE">
            <w:pPr>
              <w:pStyle w:val="Default"/>
              <w:ind w:firstLine="720"/>
              <w:jc w:val="both"/>
              <w:rPr>
                <w:bCs/>
                <w:sz w:val="28"/>
                <w:szCs w:val="28"/>
              </w:rPr>
            </w:pPr>
            <w:r w:rsidRPr="003B59B8">
              <w:rPr>
                <w:b/>
                <w:bCs/>
                <w:sz w:val="28"/>
                <w:szCs w:val="28"/>
              </w:rPr>
              <w:t>2.4. Форма и образец заполнения соответствующего документа (прикладываются к тех. схеме)</w:t>
            </w:r>
          </w:p>
          <w:p w:rsidR="00FB28FC" w:rsidRPr="003B59B8" w:rsidRDefault="00FB28FC" w:rsidP="008D17DE">
            <w:pPr>
              <w:pStyle w:val="Default"/>
              <w:jc w:val="both"/>
              <w:rPr>
                <w:bCs/>
                <w:sz w:val="28"/>
                <w:szCs w:val="28"/>
              </w:rPr>
            </w:pPr>
            <w:r w:rsidRPr="003B59B8">
              <w:rPr>
                <w:bCs/>
                <w:sz w:val="28"/>
                <w:szCs w:val="28"/>
              </w:rPr>
              <w:t>1)-</w:t>
            </w:r>
          </w:p>
          <w:p w:rsidR="00FB28FC" w:rsidRPr="003B59B8" w:rsidRDefault="00FB28FC" w:rsidP="008D17DE">
            <w:pPr>
              <w:pStyle w:val="Default"/>
              <w:jc w:val="both"/>
              <w:rPr>
                <w:bCs/>
                <w:sz w:val="28"/>
                <w:szCs w:val="28"/>
              </w:rPr>
            </w:pPr>
            <w:r w:rsidRPr="003B59B8">
              <w:rPr>
                <w:bCs/>
                <w:sz w:val="28"/>
                <w:szCs w:val="28"/>
              </w:rPr>
              <w:t>2)-</w:t>
            </w:r>
          </w:p>
          <w:p w:rsidR="00FB28FC" w:rsidRPr="003B59B8" w:rsidRDefault="00FB28FC" w:rsidP="008D17DE">
            <w:pPr>
              <w:pStyle w:val="Default"/>
              <w:jc w:val="both"/>
              <w:rPr>
                <w:bCs/>
                <w:sz w:val="28"/>
                <w:szCs w:val="28"/>
              </w:rPr>
            </w:pPr>
            <w:r w:rsidRPr="003B59B8">
              <w:rPr>
                <w:bCs/>
                <w:sz w:val="28"/>
                <w:szCs w:val="28"/>
              </w:rPr>
              <w:t>3)-</w:t>
            </w:r>
          </w:p>
          <w:p w:rsidR="00FB28FC" w:rsidRPr="003B59B8" w:rsidRDefault="00FB28FC" w:rsidP="008D17DE">
            <w:pPr>
              <w:pStyle w:val="Default"/>
              <w:jc w:val="both"/>
              <w:rPr>
                <w:bCs/>
                <w:sz w:val="28"/>
                <w:szCs w:val="28"/>
              </w:rPr>
            </w:pPr>
            <w:r w:rsidRPr="003B59B8">
              <w:rPr>
                <w:bCs/>
                <w:sz w:val="28"/>
                <w:szCs w:val="28"/>
              </w:rPr>
              <w:t>4)-</w:t>
            </w:r>
          </w:p>
          <w:p w:rsidR="00FB28FC" w:rsidRPr="003B59B8" w:rsidRDefault="00FB28FC" w:rsidP="008D17DE">
            <w:pPr>
              <w:pStyle w:val="Default"/>
              <w:jc w:val="both"/>
              <w:rPr>
                <w:bCs/>
                <w:sz w:val="28"/>
                <w:szCs w:val="28"/>
              </w:rPr>
            </w:pPr>
            <w:r w:rsidRPr="003B59B8">
              <w:rPr>
                <w:bCs/>
                <w:sz w:val="28"/>
                <w:szCs w:val="28"/>
              </w:rPr>
              <w:t>5)-</w:t>
            </w:r>
          </w:p>
          <w:p w:rsidR="00FB28FC" w:rsidRPr="003B59B8" w:rsidRDefault="00FB28FC" w:rsidP="008D17DE">
            <w:pPr>
              <w:pStyle w:val="Default"/>
              <w:jc w:val="both"/>
              <w:rPr>
                <w:bCs/>
                <w:sz w:val="28"/>
                <w:szCs w:val="28"/>
              </w:rPr>
            </w:pPr>
            <w:r w:rsidRPr="003B59B8">
              <w:rPr>
                <w:bCs/>
                <w:sz w:val="28"/>
                <w:szCs w:val="28"/>
              </w:rPr>
              <w:t>6)-</w:t>
            </w:r>
          </w:p>
          <w:p w:rsidR="00FB28FC" w:rsidRPr="003B59B8" w:rsidRDefault="00FB28FC" w:rsidP="008D17DE">
            <w:pPr>
              <w:pStyle w:val="Default"/>
              <w:jc w:val="both"/>
              <w:rPr>
                <w:bCs/>
                <w:sz w:val="28"/>
                <w:szCs w:val="28"/>
              </w:rPr>
            </w:pPr>
            <w:r w:rsidRPr="003B59B8">
              <w:rPr>
                <w:bCs/>
                <w:sz w:val="28"/>
                <w:szCs w:val="28"/>
              </w:rPr>
              <w:t>7)-</w:t>
            </w:r>
          </w:p>
          <w:p w:rsidR="00FB28FC" w:rsidRPr="003B59B8" w:rsidRDefault="00FB28FC" w:rsidP="008D17DE">
            <w:pPr>
              <w:pStyle w:val="Default"/>
              <w:jc w:val="both"/>
              <w:rPr>
                <w:bCs/>
                <w:sz w:val="28"/>
                <w:szCs w:val="28"/>
              </w:rPr>
            </w:pPr>
            <w:r w:rsidRPr="003B59B8">
              <w:rPr>
                <w:bCs/>
                <w:sz w:val="28"/>
                <w:szCs w:val="28"/>
              </w:rPr>
              <w:t>8)-</w:t>
            </w:r>
          </w:p>
          <w:p w:rsidR="00FB28FC" w:rsidRPr="003B59B8" w:rsidRDefault="00FB28FC" w:rsidP="008D17DE">
            <w:pPr>
              <w:pStyle w:val="Default"/>
              <w:jc w:val="both"/>
              <w:rPr>
                <w:bCs/>
                <w:sz w:val="28"/>
                <w:szCs w:val="28"/>
              </w:rPr>
            </w:pPr>
            <w:r w:rsidRPr="003B59B8">
              <w:rPr>
                <w:bCs/>
                <w:sz w:val="28"/>
                <w:szCs w:val="28"/>
              </w:rPr>
              <w:t>9)-</w:t>
            </w:r>
          </w:p>
          <w:p w:rsidR="00FB28FC" w:rsidRPr="003B59B8" w:rsidRDefault="00FB28FC" w:rsidP="008D17DE">
            <w:pPr>
              <w:pStyle w:val="Default"/>
              <w:jc w:val="both"/>
              <w:rPr>
                <w:bCs/>
                <w:sz w:val="28"/>
                <w:szCs w:val="28"/>
              </w:rPr>
            </w:pPr>
            <w:r w:rsidRPr="003B59B8">
              <w:rPr>
                <w:bCs/>
                <w:sz w:val="28"/>
                <w:szCs w:val="28"/>
              </w:rPr>
              <w:t>10)-</w:t>
            </w:r>
          </w:p>
          <w:p w:rsidR="00FB28FC" w:rsidRPr="003B59B8" w:rsidRDefault="00FB28FC" w:rsidP="008D17DE">
            <w:pPr>
              <w:pStyle w:val="Default"/>
              <w:tabs>
                <w:tab w:val="left" w:pos="0"/>
              </w:tabs>
              <w:jc w:val="both"/>
              <w:rPr>
                <w:bCs/>
                <w:sz w:val="28"/>
                <w:szCs w:val="28"/>
              </w:rPr>
            </w:pPr>
          </w:p>
          <w:p w:rsidR="00FB28FC" w:rsidRPr="003B59B8" w:rsidRDefault="00FB28FC" w:rsidP="008D17DE">
            <w:pPr>
              <w:pStyle w:val="a4"/>
              <w:rPr>
                <w:b/>
                <w:bCs/>
              </w:rPr>
            </w:pPr>
            <w:r w:rsidRPr="003B59B8">
              <w:rPr>
                <w:b/>
                <w:bCs/>
              </w:rPr>
              <w:t>3.Заключение договора аренды муниципального имущества путем проведения аукциона</w:t>
            </w:r>
          </w:p>
          <w:p w:rsidR="00FB28FC" w:rsidRPr="003B59B8" w:rsidRDefault="00FB28FC" w:rsidP="008D17DE">
            <w:pPr>
              <w:pStyle w:val="a4"/>
              <w:rPr>
                <w:b/>
                <w:bCs/>
              </w:rPr>
            </w:pPr>
          </w:p>
          <w:p w:rsidR="00FB28FC" w:rsidRPr="003B59B8" w:rsidRDefault="00FB28FC" w:rsidP="008D17DE">
            <w:pPr>
              <w:pStyle w:val="Default"/>
              <w:jc w:val="both"/>
              <w:rPr>
                <w:sz w:val="28"/>
                <w:szCs w:val="28"/>
              </w:rPr>
            </w:pPr>
            <w:r w:rsidRPr="003B59B8">
              <w:rPr>
                <w:b/>
                <w:bCs/>
                <w:sz w:val="28"/>
                <w:szCs w:val="28"/>
              </w:rPr>
              <w:t>3.1.Наименование документа</w:t>
            </w:r>
          </w:p>
          <w:p w:rsidR="00FB28FC" w:rsidRPr="003B59B8" w:rsidRDefault="00FB28FC" w:rsidP="008D17DE">
            <w:pPr>
              <w:pStyle w:val="Default"/>
              <w:jc w:val="both"/>
              <w:rPr>
                <w:kern w:val="1"/>
                <w:lang w:eastAsia="en-US"/>
              </w:rPr>
            </w:pPr>
            <w:r w:rsidRPr="003B59B8">
              <w:rPr>
                <w:sz w:val="28"/>
                <w:szCs w:val="28"/>
              </w:rPr>
              <w:t>1)  заявка;</w:t>
            </w:r>
          </w:p>
          <w:p w:rsidR="00FB28FC" w:rsidRPr="003B59B8" w:rsidRDefault="00FB28FC" w:rsidP="008D17DE">
            <w:pPr>
              <w:pStyle w:val="a4"/>
              <w:rPr>
                <w:color w:val="000000"/>
                <w:kern w:val="1"/>
                <w:lang w:eastAsia="en-US"/>
              </w:rPr>
            </w:pPr>
            <w:r w:rsidRPr="003B59B8">
              <w:rPr>
                <w:color w:val="000000"/>
                <w:kern w:val="1"/>
                <w:lang w:eastAsia="en-US"/>
              </w:rPr>
              <w:t xml:space="preserve">2)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w:t>
            </w:r>
            <w:r w:rsidRPr="003B59B8">
              <w:rPr>
                <w:color w:val="000000"/>
                <w:kern w:val="1"/>
                <w:lang w:eastAsia="en-US"/>
              </w:rPr>
              <w:lastRenderedPageBreak/>
              <w:t>номер контактного телефона;</w:t>
            </w:r>
          </w:p>
          <w:p w:rsidR="00FB28FC" w:rsidRPr="003B59B8" w:rsidRDefault="00FB28FC" w:rsidP="008D17DE">
            <w:pPr>
              <w:pStyle w:val="a4"/>
              <w:rPr>
                <w:color w:val="000000"/>
                <w:kern w:val="1"/>
                <w:lang w:eastAsia="en-US"/>
              </w:rPr>
            </w:pPr>
            <w:r w:rsidRPr="003B59B8">
              <w:rPr>
                <w:color w:val="000000"/>
                <w:kern w:val="1"/>
                <w:lang w:eastAsia="en-US"/>
              </w:rPr>
              <w:t xml:space="preserve">3)   выписка из единого государственного реестра юридических лиц или нотариально заверенную копию такой выписки (для юридических лиц) </w:t>
            </w:r>
          </w:p>
          <w:p w:rsidR="00FB28FC" w:rsidRPr="003B59B8" w:rsidRDefault="00FB28FC" w:rsidP="008D17DE">
            <w:pPr>
              <w:pStyle w:val="a4"/>
              <w:rPr>
                <w:color w:val="000000"/>
                <w:kern w:val="1"/>
                <w:lang w:eastAsia="en-US"/>
              </w:rPr>
            </w:pPr>
            <w:r w:rsidRPr="003B59B8">
              <w:rPr>
                <w:color w:val="000000"/>
                <w:kern w:val="1"/>
                <w:lang w:eastAsia="en-US"/>
              </w:rPr>
              <w:t xml:space="preserve">4) документ, подтверждающий полномочия лица на осуществление действий от имени заявителя;    </w:t>
            </w:r>
          </w:p>
          <w:p w:rsidR="00FB28FC" w:rsidRPr="003B59B8" w:rsidRDefault="00FB28FC" w:rsidP="008D17DE">
            <w:pPr>
              <w:pStyle w:val="a4"/>
              <w:rPr>
                <w:color w:val="000000"/>
                <w:kern w:val="1"/>
                <w:lang w:eastAsia="en-US"/>
              </w:rPr>
            </w:pPr>
            <w:r w:rsidRPr="003B59B8">
              <w:rPr>
                <w:color w:val="000000"/>
                <w:kern w:val="1"/>
                <w:lang w:eastAsia="en-US"/>
              </w:rPr>
              <w:t>5) копии учредительных документов заявителя (для юридических лиц);</w:t>
            </w:r>
          </w:p>
          <w:p w:rsidR="00FB28FC" w:rsidRPr="003B59B8" w:rsidRDefault="00FB28FC" w:rsidP="008D17DE">
            <w:pPr>
              <w:pStyle w:val="a4"/>
              <w:rPr>
                <w:color w:val="000000"/>
                <w:kern w:val="1"/>
                <w:lang w:eastAsia="en-US"/>
              </w:rPr>
            </w:pPr>
            <w:r w:rsidRPr="003B59B8">
              <w:rPr>
                <w:color w:val="000000"/>
                <w:kern w:val="1"/>
                <w:lang w:eastAsia="en-US"/>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28FC" w:rsidRPr="003B59B8" w:rsidRDefault="00FB28FC" w:rsidP="008D17DE">
            <w:pPr>
              <w:widowControl w:val="0"/>
              <w:tabs>
                <w:tab w:val="left" w:pos="0"/>
              </w:tabs>
              <w:spacing w:after="0"/>
              <w:jc w:val="both"/>
              <w:rPr>
                <w:rFonts w:ascii="Times New Roman" w:hAnsi="Times New Roman" w:cs="Times New Roman"/>
                <w:color w:val="000000"/>
                <w:kern w:val="1"/>
                <w:sz w:val="28"/>
                <w:szCs w:val="28"/>
                <w:lang w:eastAsia="en-US"/>
              </w:rPr>
            </w:pPr>
            <w:r w:rsidRPr="003B59B8">
              <w:rPr>
                <w:rFonts w:ascii="Times New Roman" w:hAnsi="Times New Roman" w:cs="Times New Roman"/>
                <w:color w:val="000000"/>
                <w:kern w:val="1"/>
                <w:sz w:val="28"/>
                <w:szCs w:val="28"/>
                <w:lang w:eastAsia="en-US"/>
              </w:rPr>
              <w:t>7)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FB28FC" w:rsidRPr="003B59B8" w:rsidRDefault="00FB28FC" w:rsidP="008D17DE">
            <w:pPr>
              <w:widowControl w:val="0"/>
              <w:tabs>
                <w:tab w:val="left" w:pos="0"/>
              </w:tabs>
              <w:spacing w:after="0"/>
              <w:jc w:val="both"/>
              <w:rPr>
                <w:rFonts w:ascii="Times New Roman" w:hAnsi="Times New Roman" w:cs="Times New Roman"/>
                <w:b/>
                <w:bCs/>
                <w:sz w:val="28"/>
                <w:szCs w:val="28"/>
              </w:rPr>
            </w:pPr>
            <w:r w:rsidRPr="003B59B8">
              <w:rPr>
                <w:rFonts w:ascii="Times New Roman" w:hAnsi="Times New Roman" w:cs="Times New Roman"/>
                <w:color w:val="000000"/>
                <w:kern w:val="1"/>
                <w:sz w:val="28"/>
                <w:szCs w:val="28"/>
                <w:lang w:eastAsia="en-US"/>
              </w:rPr>
              <w:t xml:space="preserve">8)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w:t>
            </w:r>
            <w:r w:rsidRPr="003B59B8">
              <w:rPr>
                <w:rFonts w:ascii="Times New Roman" w:hAnsi="Times New Roman" w:cs="Times New Roman"/>
                <w:color w:val="000000"/>
                <w:kern w:val="1"/>
                <w:sz w:val="28"/>
                <w:szCs w:val="28"/>
                <w:lang w:eastAsia="en-US"/>
              </w:rPr>
              <w:lastRenderedPageBreak/>
              <w:t>поручение, подтверждающее перечисление задатка).</w:t>
            </w:r>
          </w:p>
          <w:p w:rsidR="00FB28FC" w:rsidRPr="003B59B8" w:rsidRDefault="00FB28FC" w:rsidP="008D17DE">
            <w:pPr>
              <w:pStyle w:val="Default"/>
              <w:ind w:firstLine="720"/>
              <w:jc w:val="both"/>
              <w:rPr>
                <w:bCs/>
                <w:sz w:val="28"/>
                <w:szCs w:val="28"/>
              </w:rPr>
            </w:pPr>
            <w:r w:rsidRPr="003B59B8">
              <w:rPr>
                <w:b/>
                <w:bCs/>
                <w:sz w:val="28"/>
                <w:szCs w:val="28"/>
              </w:rPr>
              <w:t>3.2.Кол-во необходимых экземпляров документа с указанием подлинник/копия</w:t>
            </w:r>
          </w:p>
          <w:p w:rsidR="00FB28FC" w:rsidRPr="003B59B8" w:rsidRDefault="00FB28FC" w:rsidP="008D17DE">
            <w:pPr>
              <w:pStyle w:val="Default"/>
              <w:jc w:val="both"/>
              <w:rPr>
                <w:bCs/>
                <w:sz w:val="28"/>
                <w:szCs w:val="28"/>
              </w:rPr>
            </w:pPr>
            <w:r w:rsidRPr="003B59B8">
              <w:rPr>
                <w:bCs/>
                <w:sz w:val="28"/>
                <w:szCs w:val="28"/>
              </w:rPr>
              <w:t>1)1 экз. оригинал;</w:t>
            </w:r>
          </w:p>
          <w:p w:rsidR="00FB28FC" w:rsidRPr="003B59B8" w:rsidRDefault="00FB28FC" w:rsidP="008D17DE">
            <w:pPr>
              <w:pStyle w:val="Default"/>
              <w:jc w:val="both"/>
              <w:rPr>
                <w:bCs/>
                <w:sz w:val="28"/>
                <w:szCs w:val="28"/>
              </w:rPr>
            </w:pPr>
            <w:r w:rsidRPr="003B59B8">
              <w:rPr>
                <w:bCs/>
                <w:sz w:val="28"/>
                <w:szCs w:val="28"/>
              </w:rPr>
              <w:t>2)1 экз. копия;</w:t>
            </w:r>
          </w:p>
          <w:p w:rsidR="00FB28FC" w:rsidRPr="003B59B8" w:rsidRDefault="00FB28FC" w:rsidP="008D17DE">
            <w:pPr>
              <w:pStyle w:val="Default"/>
              <w:jc w:val="both"/>
              <w:rPr>
                <w:bCs/>
                <w:sz w:val="28"/>
                <w:szCs w:val="28"/>
              </w:rPr>
            </w:pPr>
            <w:r w:rsidRPr="003B59B8">
              <w:rPr>
                <w:bCs/>
                <w:sz w:val="28"/>
                <w:szCs w:val="28"/>
              </w:rPr>
              <w:t>3)1 экз. оригинал;</w:t>
            </w:r>
          </w:p>
          <w:p w:rsidR="00FB28FC" w:rsidRPr="003B59B8" w:rsidRDefault="00FB28FC" w:rsidP="008D17DE">
            <w:pPr>
              <w:pStyle w:val="Default"/>
              <w:jc w:val="both"/>
              <w:rPr>
                <w:bCs/>
                <w:sz w:val="28"/>
                <w:szCs w:val="28"/>
              </w:rPr>
            </w:pPr>
            <w:r w:rsidRPr="003B59B8">
              <w:rPr>
                <w:bCs/>
                <w:sz w:val="28"/>
                <w:szCs w:val="28"/>
              </w:rPr>
              <w:t>4)1 экз. оригинал;</w:t>
            </w:r>
          </w:p>
          <w:p w:rsidR="00FB28FC" w:rsidRPr="003B59B8" w:rsidRDefault="00FB28FC" w:rsidP="008D17DE">
            <w:pPr>
              <w:pStyle w:val="Default"/>
              <w:jc w:val="both"/>
              <w:rPr>
                <w:bCs/>
                <w:sz w:val="28"/>
                <w:szCs w:val="28"/>
              </w:rPr>
            </w:pPr>
            <w:r w:rsidRPr="003B59B8">
              <w:rPr>
                <w:bCs/>
                <w:sz w:val="28"/>
                <w:szCs w:val="28"/>
              </w:rPr>
              <w:t>5)1 экз. копия;</w:t>
            </w:r>
          </w:p>
          <w:p w:rsidR="00FB28FC" w:rsidRPr="003B59B8" w:rsidRDefault="00FB28FC" w:rsidP="008D17DE">
            <w:pPr>
              <w:pStyle w:val="Default"/>
              <w:jc w:val="both"/>
              <w:rPr>
                <w:bCs/>
                <w:sz w:val="28"/>
                <w:szCs w:val="28"/>
              </w:rPr>
            </w:pPr>
            <w:r w:rsidRPr="003B59B8">
              <w:rPr>
                <w:bCs/>
                <w:sz w:val="28"/>
                <w:szCs w:val="28"/>
              </w:rPr>
              <w:t>6)1 экз. копия;</w:t>
            </w:r>
          </w:p>
          <w:p w:rsidR="00FB28FC" w:rsidRPr="003B59B8" w:rsidRDefault="00FB28FC" w:rsidP="008D17DE">
            <w:pPr>
              <w:pStyle w:val="Default"/>
              <w:jc w:val="both"/>
              <w:rPr>
                <w:bCs/>
                <w:sz w:val="28"/>
                <w:szCs w:val="28"/>
              </w:rPr>
            </w:pPr>
            <w:r w:rsidRPr="003B59B8">
              <w:rPr>
                <w:bCs/>
                <w:sz w:val="28"/>
                <w:szCs w:val="28"/>
              </w:rPr>
              <w:t>7)1экз.оригинал</w:t>
            </w:r>
          </w:p>
          <w:p w:rsidR="00FB28FC" w:rsidRPr="003B59B8" w:rsidRDefault="00FB28FC" w:rsidP="008D17DE">
            <w:pPr>
              <w:pStyle w:val="Default"/>
              <w:jc w:val="both"/>
              <w:rPr>
                <w:bCs/>
                <w:sz w:val="28"/>
                <w:szCs w:val="28"/>
              </w:rPr>
            </w:pPr>
            <w:r w:rsidRPr="003B59B8">
              <w:rPr>
                <w:bCs/>
                <w:sz w:val="28"/>
                <w:szCs w:val="28"/>
              </w:rPr>
              <w:t>8)1 экз. оригинал или копия.</w:t>
            </w:r>
          </w:p>
          <w:p w:rsidR="00FB28FC" w:rsidRPr="003B59B8" w:rsidRDefault="00FB28FC" w:rsidP="008D17DE">
            <w:pPr>
              <w:pStyle w:val="Default"/>
              <w:jc w:val="both"/>
              <w:rPr>
                <w:bCs/>
                <w:sz w:val="28"/>
                <w:szCs w:val="28"/>
              </w:rPr>
            </w:pPr>
          </w:p>
          <w:p w:rsidR="00FB28FC" w:rsidRPr="003B59B8" w:rsidRDefault="00FB28FC" w:rsidP="008D17DE">
            <w:pPr>
              <w:pStyle w:val="Default"/>
              <w:jc w:val="both"/>
              <w:rPr>
                <w:sz w:val="28"/>
                <w:szCs w:val="28"/>
              </w:rPr>
            </w:pPr>
            <w:r w:rsidRPr="003B59B8">
              <w:rPr>
                <w:b/>
                <w:bCs/>
                <w:sz w:val="28"/>
                <w:szCs w:val="28"/>
              </w:rPr>
              <w:t xml:space="preserve">          3.3. Установленные требования к документу</w:t>
            </w:r>
          </w:p>
          <w:p w:rsidR="00FB28FC" w:rsidRPr="003B59B8" w:rsidRDefault="00FB28FC" w:rsidP="008D17DE">
            <w:pPr>
              <w:pStyle w:val="Default"/>
              <w:jc w:val="both"/>
              <w:rPr>
                <w:b/>
                <w:bCs/>
                <w:sz w:val="28"/>
                <w:szCs w:val="28"/>
              </w:rPr>
            </w:pPr>
            <w:r w:rsidRPr="003B59B8">
              <w:rPr>
                <w:sz w:val="28"/>
                <w:szCs w:val="28"/>
              </w:rPr>
              <w:t xml:space="preserve">              Нет</w:t>
            </w:r>
          </w:p>
          <w:p w:rsidR="00FB28FC" w:rsidRPr="003B59B8" w:rsidRDefault="00FB28FC" w:rsidP="008D17DE">
            <w:pPr>
              <w:pStyle w:val="Default"/>
              <w:ind w:firstLine="720"/>
              <w:jc w:val="both"/>
              <w:rPr>
                <w:bCs/>
                <w:sz w:val="28"/>
                <w:szCs w:val="28"/>
              </w:rPr>
            </w:pPr>
            <w:r w:rsidRPr="003B59B8">
              <w:rPr>
                <w:b/>
                <w:bCs/>
                <w:sz w:val="28"/>
                <w:szCs w:val="28"/>
              </w:rPr>
              <w:t>3.4. Форма и образец заполнения соответствующего документа (прикладываются к тех. схеме)</w:t>
            </w:r>
          </w:p>
          <w:p w:rsidR="00FB28FC" w:rsidRPr="003B59B8" w:rsidRDefault="00FB28FC" w:rsidP="008D17DE">
            <w:pPr>
              <w:pStyle w:val="Default"/>
              <w:jc w:val="both"/>
              <w:rPr>
                <w:bCs/>
                <w:sz w:val="28"/>
                <w:szCs w:val="28"/>
              </w:rPr>
            </w:pPr>
            <w:r w:rsidRPr="003B59B8">
              <w:rPr>
                <w:bCs/>
                <w:sz w:val="28"/>
                <w:szCs w:val="28"/>
              </w:rPr>
              <w:t>1)-</w:t>
            </w:r>
          </w:p>
          <w:p w:rsidR="00FB28FC" w:rsidRPr="003B59B8" w:rsidRDefault="00FB28FC" w:rsidP="008D17DE">
            <w:pPr>
              <w:pStyle w:val="Default"/>
              <w:jc w:val="both"/>
              <w:rPr>
                <w:bCs/>
                <w:sz w:val="28"/>
                <w:szCs w:val="28"/>
              </w:rPr>
            </w:pPr>
            <w:r w:rsidRPr="003B59B8">
              <w:rPr>
                <w:bCs/>
                <w:sz w:val="28"/>
                <w:szCs w:val="28"/>
              </w:rPr>
              <w:t>2)-</w:t>
            </w:r>
          </w:p>
          <w:p w:rsidR="00FB28FC" w:rsidRPr="003B59B8" w:rsidRDefault="00FB28FC" w:rsidP="008D17DE">
            <w:pPr>
              <w:pStyle w:val="Default"/>
              <w:jc w:val="both"/>
              <w:rPr>
                <w:bCs/>
                <w:sz w:val="28"/>
                <w:szCs w:val="28"/>
              </w:rPr>
            </w:pPr>
            <w:r w:rsidRPr="003B59B8">
              <w:rPr>
                <w:bCs/>
                <w:sz w:val="28"/>
                <w:szCs w:val="28"/>
              </w:rPr>
              <w:t>3)-</w:t>
            </w:r>
          </w:p>
          <w:p w:rsidR="00FB28FC" w:rsidRPr="003B59B8" w:rsidRDefault="00FB28FC" w:rsidP="008D17DE">
            <w:pPr>
              <w:pStyle w:val="Default"/>
              <w:jc w:val="both"/>
              <w:rPr>
                <w:bCs/>
                <w:sz w:val="28"/>
                <w:szCs w:val="28"/>
              </w:rPr>
            </w:pPr>
            <w:r w:rsidRPr="003B59B8">
              <w:rPr>
                <w:bCs/>
                <w:sz w:val="28"/>
                <w:szCs w:val="28"/>
              </w:rPr>
              <w:t>4)-</w:t>
            </w:r>
          </w:p>
          <w:p w:rsidR="00FB28FC" w:rsidRPr="003B59B8" w:rsidRDefault="00FB28FC" w:rsidP="008D17DE">
            <w:pPr>
              <w:pStyle w:val="Default"/>
              <w:jc w:val="both"/>
              <w:rPr>
                <w:bCs/>
                <w:sz w:val="28"/>
                <w:szCs w:val="28"/>
              </w:rPr>
            </w:pPr>
            <w:r w:rsidRPr="003B59B8">
              <w:rPr>
                <w:bCs/>
                <w:sz w:val="28"/>
                <w:szCs w:val="28"/>
              </w:rPr>
              <w:t>5)-</w:t>
            </w:r>
          </w:p>
          <w:p w:rsidR="00FB28FC" w:rsidRPr="003B59B8" w:rsidRDefault="00FB28FC" w:rsidP="008D17DE">
            <w:pPr>
              <w:pStyle w:val="Default"/>
              <w:jc w:val="both"/>
              <w:rPr>
                <w:bCs/>
                <w:sz w:val="28"/>
                <w:szCs w:val="28"/>
              </w:rPr>
            </w:pPr>
            <w:r w:rsidRPr="003B59B8">
              <w:rPr>
                <w:bCs/>
                <w:sz w:val="28"/>
                <w:szCs w:val="28"/>
              </w:rPr>
              <w:t>6)-</w:t>
            </w:r>
          </w:p>
          <w:p w:rsidR="00FB28FC" w:rsidRPr="003B59B8" w:rsidRDefault="00FB28FC" w:rsidP="008D17DE">
            <w:pPr>
              <w:pStyle w:val="Default"/>
              <w:jc w:val="both"/>
              <w:rPr>
                <w:sz w:val="28"/>
                <w:szCs w:val="28"/>
              </w:rPr>
            </w:pPr>
            <w:r w:rsidRPr="003B59B8">
              <w:rPr>
                <w:bCs/>
                <w:sz w:val="28"/>
                <w:szCs w:val="28"/>
              </w:rPr>
              <w:t>7)-</w:t>
            </w:r>
          </w:p>
          <w:p w:rsidR="00FB28FC" w:rsidRPr="003B59B8" w:rsidRDefault="00FB28FC" w:rsidP="008D17DE">
            <w:pPr>
              <w:pStyle w:val="Default"/>
              <w:jc w:val="both"/>
            </w:pPr>
            <w:r w:rsidRPr="003B59B8">
              <w:rPr>
                <w:sz w:val="28"/>
                <w:szCs w:val="28"/>
              </w:rPr>
              <w:t>8)-</w:t>
            </w:r>
          </w:p>
        </w:tc>
      </w:tr>
      <w:tr w:rsidR="00FB28FC" w:rsidRPr="003B59B8" w:rsidTr="00AF4417">
        <w:trPr>
          <w:trHeight w:val="225"/>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widowControl w:val="0"/>
              <w:snapToGrid w:val="0"/>
              <w:spacing w:after="0"/>
              <w:rPr>
                <w:rFonts w:ascii="Times New Roman" w:hAnsi="Times New Roman" w:cs="Times New Roman"/>
                <w:b/>
                <w:spacing w:val="-4"/>
                <w:sz w:val="28"/>
                <w:szCs w:val="28"/>
              </w:rPr>
            </w:pPr>
            <w:r w:rsidRPr="003B59B8">
              <w:rPr>
                <w:rFonts w:ascii="Times New Roman" w:hAnsi="Times New Roman" w:cs="Times New Roman"/>
                <w:b/>
                <w:spacing w:val="-4"/>
                <w:sz w:val="28"/>
                <w:szCs w:val="28"/>
              </w:rPr>
              <w:lastRenderedPageBreak/>
              <w:t xml:space="preserve">Документы (информация), получаемые в рамках межведомственного информационного взаимодействия при </w:t>
            </w:r>
            <w:r w:rsidRPr="003B59B8">
              <w:rPr>
                <w:rFonts w:ascii="Times New Roman" w:hAnsi="Times New Roman" w:cs="Times New Roman"/>
                <w:b/>
                <w:spacing w:val="-4"/>
                <w:sz w:val="28"/>
                <w:szCs w:val="28"/>
              </w:rPr>
              <w:lastRenderedPageBreak/>
              <w:t>предоставлении муниципальной услуги</w:t>
            </w:r>
          </w:p>
          <w:p w:rsidR="00FB28FC" w:rsidRPr="003B59B8" w:rsidRDefault="00FB28FC" w:rsidP="008D17DE">
            <w:pPr>
              <w:widowControl w:val="0"/>
              <w:snapToGrid w:val="0"/>
              <w:spacing w:after="0"/>
              <w:rPr>
                <w:rFonts w:ascii="Times New Roman" w:hAnsi="Times New Roman" w:cs="Times New Roman"/>
                <w:sz w:val="28"/>
                <w:szCs w:val="28"/>
              </w:rPr>
            </w:pPr>
            <w:r w:rsidRPr="003B59B8">
              <w:rPr>
                <w:rFonts w:ascii="Times New Roman" w:hAnsi="Times New Roman" w:cs="Times New Roman"/>
                <w:b/>
                <w:spacing w:val="-4"/>
                <w:sz w:val="28"/>
                <w:szCs w:val="28"/>
              </w:rPr>
              <w:t xml:space="preserve"> </w:t>
            </w:r>
            <w:r w:rsidRPr="003B59B8">
              <w:rPr>
                <w:rFonts w:ascii="Times New Roman" w:hAnsi="Times New Roman" w:cs="Times New Roman"/>
                <w:b/>
                <w:sz w:val="28"/>
                <w:szCs w:val="28"/>
              </w:rPr>
              <w:t xml:space="preserve"> </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pStyle w:val="Default"/>
              <w:jc w:val="both"/>
              <w:rPr>
                <w:b/>
                <w:sz w:val="28"/>
                <w:szCs w:val="28"/>
              </w:rPr>
            </w:pPr>
            <w:r w:rsidRPr="003B59B8">
              <w:rPr>
                <w:sz w:val="28"/>
                <w:szCs w:val="28"/>
              </w:rPr>
              <w:lastRenderedPageBreak/>
              <w:t>Содержит перечень документов (информации), которые запрашиваются посредством подготовки и направления межведомственных запросов по услуге (подуслуге). Для каждого документа (информации), запрашиваемого по каналам межведомственного взаимодействия:</w:t>
            </w:r>
          </w:p>
          <w:p w:rsidR="00FB28FC" w:rsidRPr="003B59B8" w:rsidRDefault="00FB28FC" w:rsidP="008D17DE">
            <w:pPr>
              <w:pStyle w:val="Default"/>
              <w:numPr>
                <w:ilvl w:val="2"/>
                <w:numId w:val="1"/>
              </w:numPr>
              <w:jc w:val="both"/>
              <w:rPr>
                <w:kern w:val="1"/>
                <w:sz w:val="28"/>
                <w:szCs w:val="28"/>
                <w:lang w:eastAsia="en-US"/>
              </w:rPr>
            </w:pPr>
            <w:r w:rsidRPr="003B59B8">
              <w:rPr>
                <w:b/>
                <w:sz w:val="28"/>
                <w:szCs w:val="28"/>
              </w:rPr>
              <w:t>Наименование документа/состав запрашиваемых сведений</w:t>
            </w:r>
          </w:p>
          <w:p w:rsidR="00FB28FC" w:rsidRPr="003B59B8" w:rsidRDefault="00FB28FC" w:rsidP="008D17DE">
            <w:pPr>
              <w:pStyle w:val="a4"/>
              <w:rPr>
                <w:color w:val="000000"/>
                <w:kern w:val="1"/>
                <w:lang w:eastAsia="en-US"/>
              </w:rPr>
            </w:pPr>
            <w:r w:rsidRPr="003B59B8">
              <w:rPr>
                <w:color w:val="000000"/>
                <w:kern w:val="1"/>
                <w:lang w:eastAsia="en-US"/>
              </w:rPr>
              <w:lastRenderedPageBreak/>
              <w:t>1. Выписка из единого государственного реестра юридических лиц;</w:t>
            </w:r>
          </w:p>
          <w:p w:rsidR="00FB28FC" w:rsidRPr="003B59B8" w:rsidRDefault="00FB28FC" w:rsidP="008D17DE">
            <w:pPr>
              <w:pStyle w:val="a4"/>
              <w:rPr>
                <w:color w:val="000000"/>
                <w:kern w:val="1"/>
                <w:lang w:eastAsia="en-US"/>
              </w:rPr>
            </w:pPr>
            <w:r w:rsidRPr="003B59B8">
              <w:rPr>
                <w:color w:val="000000"/>
                <w:kern w:val="1"/>
                <w:lang w:eastAsia="en-US"/>
              </w:rPr>
              <w:t>2.Техническая характеристика объекта аренды;</w:t>
            </w:r>
          </w:p>
          <w:p w:rsidR="00FB28FC" w:rsidRPr="003B59B8" w:rsidRDefault="00FB28FC" w:rsidP="008D17DE">
            <w:pPr>
              <w:pStyle w:val="a4"/>
              <w:rPr>
                <w:color w:val="000000"/>
                <w:kern w:val="1"/>
                <w:lang w:eastAsia="en-US"/>
              </w:rPr>
            </w:pPr>
            <w:r w:rsidRPr="003B59B8">
              <w:rPr>
                <w:color w:val="000000"/>
                <w:kern w:val="1"/>
                <w:lang w:eastAsia="en-US"/>
              </w:rPr>
              <w:t>3.Выписка из единого государственного реестра индивидуальных предпринимателей;</w:t>
            </w:r>
          </w:p>
          <w:p w:rsidR="00FB28FC" w:rsidRPr="003B59B8" w:rsidRDefault="00FB28FC" w:rsidP="008D17DE">
            <w:pPr>
              <w:pStyle w:val="a4"/>
            </w:pPr>
            <w:r w:rsidRPr="003B59B8">
              <w:rPr>
                <w:color w:val="000000"/>
                <w:kern w:val="1"/>
                <w:lang w:eastAsia="en-US"/>
              </w:rPr>
              <w:t>4.Сведения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FB28FC" w:rsidRPr="003B59B8" w:rsidRDefault="00FB28FC" w:rsidP="008D17DE">
            <w:pPr>
              <w:spacing w:after="0"/>
              <w:jc w:val="both"/>
              <w:rPr>
                <w:rFonts w:ascii="Times New Roman" w:hAnsi="Times New Roman" w:cs="Times New Roman"/>
                <w:sz w:val="28"/>
                <w:szCs w:val="28"/>
              </w:rPr>
            </w:pPr>
          </w:p>
          <w:p w:rsidR="00FB28FC" w:rsidRPr="003B59B8" w:rsidRDefault="00FB28FC" w:rsidP="008D17DE">
            <w:pPr>
              <w:pStyle w:val="Default"/>
              <w:numPr>
                <w:ilvl w:val="2"/>
                <w:numId w:val="1"/>
              </w:numPr>
              <w:ind w:left="99" w:firstLine="981"/>
              <w:jc w:val="both"/>
              <w:rPr>
                <w:sz w:val="28"/>
                <w:szCs w:val="28"/>
              </w:rPr>
            </w:pPr>
            <w:r w:rsidRPr="003B59B8">
              <w:rPr>
                <w:b/>
                <w:sz w:val="28"/>
                <w:szCs w:val="28"/>
              </w:rPr>
              <w:t>Наименование органа в адрес которого направляется межведомственный запрос</w:t>
            </w:r>
          </w:p>
          <w:p w:rsidR="00FB28FC" w:rsidRPr="003B59B8" w:rsidRDefault="00FB28FC" w:rsidP="008D17DE">
            <w:pPr>
              <w:pStyle w:val="Default"/>
              <w:numPr>
                <w:ilvl w:val="0"/>
                <w:numId w:val="2"/>
              </w:numPr>
              <w:jc w:val="both"/>
              <w:rPr>
                <w:sz w:val="28"/>
                <w:szCs w:val="28"/>
              </w:rPr>
            </w:pPr>
            <w:r w:rsidRPr="003B59B8">
              <w:rPr>
                <w:sz w:val="28"/>
                <w:szCs w:val="28"/>
              </w:rPr>
              <w:t xml:space="preserve"> Федеральная налоговая служба;</w:t>
            </w:r>
          </w:p>
          <w:p w:rsidR="00FB28FC" w:rsidRPr="003B59B8" w:rsidRDefault="00FB28FC" w:rsidP="008D17DE">
            <w:pPr>
              <w:pStyle w:val="Default"/>
              <w:numPr>
                <w:ilvl w:val="0"/>
                <w:numId w:val="2"/>
              </w:numPr>
              <w:jc w:val="both"/>
              <w:rPr>
                <w:sz w:val="28"/>
                <w:szCs w:val="28"/>
              </w:rPr>
            </w:pPr>
            <w:r w:rsidRPr="003B59B8">
              <w:rPr>
                <w:sz w:val="28"/>
                <w:szCs w:val="28"/>
              </w:rPr>
              <w:t xml:space="preserve"> ФГУП «Ростехинвентаризация- Федеральное БТИ»</w:t>
            </w:r>
          </w:p>
          <w:p w:rsidR="00FB28FC" w:rsidRPr="003B59B8" w:rsidRDefault="00FB28FC" w:rsidP="008D17DE">
            <w:pPr>
              <w:pStyle w:val="Default"/>
              <w:numPr>
                <w:ilvl w:val="0"/>
                <w:numId w:val="2"/>
              </w:numPr>
              <w:jc w:val="both"/>
              <w:rPr>
                <w:sz w:val="28"/>
                <w:szCs w:val="28"/>
              </w:rPr>
            </w:pPr>
            <w:r w:rsidRPr="003B59B8">
              <w:rPr>
                <w:sz w:val="28"/>
                <w:szCs w:val="28"/>
              </w:rPr>
              <w:t>Федеральная налоговая служба</w:t>
            </w:r>
          </w:p>
          <w:p w:rsidR="00FB28FC" w:rsidRPr="003B59B8" w:rsidRDefault="00FB28FC" w:rsidP="008D17DE">
            <w:pPr>
              <w:pStyle w:val="Default"/>
              <w:numPr>
                <w:ilvl w:val="0"/>
                <w:numId w:val="2"/>
              </w:numPr>
              <w:jc w:val="both"/>
              <w:rPr>
                <w:sz w:val="28"/>
                <w:szCs w:val="28"/>
              </w:rPr>
            </w:pPr>
            <w:r w:rsidRPr="003B59B8">
              <w:rPr>
                <w:sz w:val="28"/>
                <w:szCs w:val="28"/>
              </w:rPr>
              <w:t>Федеральная антимонопольная служба</w:t>
            </w:r>
          </w:p>
          <w:p w:rsidR="00FB28FC" w:rsidRPr="003B59B8" w:rsidRDefault="00FB28FC" w:rsidP="008D17DE">
            <w:pPr>
              <w:pStyle w:val="Default"/>
              <w:ind w:left="317"/>
              <w:jc w:val="both"/>
              <w:rPr>
                <w:sz w:val="28"/>
                <w:szCs w:val="28"/>
              </w:rPr>
            </w:pPr>
          </w:p>
          <w:p w:rsidR="00FB28FC" w:rsidRPr="003B59B8" w:rsidRDefault="00FB28FC" w:rsidP="008D17DE">
            <w:pPr>
              <w:pStyle w:val="Default"/>
              <w:numPr>
                <w:ilvl w:val="2"/>
                <w:numId w:val="1"/>
              </w:numPr>
              <w:tabs>
                <w:tab w:val="left" w:pos="808"/>
              </w:tabs>
              <w:ind w:left="0" w:firstLine="1080"/>
              <w:jc w:val="both"/>
              <w:rPr>
                <w:sz w:val="28"/>
                <w:szCs w:val="28"/>
              </w:rPr>
            </w:pPr>
            <w:r w:rsidRPr="003B59B8">
              <w:rPr>
                <w:b/>
                <w:sz w:val="28"/>
                <w:szCs w:val="28"/>
              </w:rPr>
              <w:t>Сведения о НПА, которым установлено представление документа и (или) информации, необходимых для предоставления муниципальной услуги</w:t>
            </w:r>
          </w:p>
          <w:p w:rsidR="00FB28FC" w:rsidRPr="003B59B8" w:rsidRDefault="00FB28FC" w:rsidP="008D17DE">
            <w:pPr>
              <w:pStyle w:val="Default"/>
              <w:tabs>
                <w:tab w:val="left" w:pos="808"/>
              </w:tabs>
              <w:ind w:left="99"/>
              <w:jc w:val="both"/>
              <w:rPr>
                <w:sz w:val="28"/>
                <w:szCs w:val="28"/>
              </w:rPr>
            </w:pPr>
            <w:r w:rsidRPr="003B59B8">
              <w:rPr>
                <w:sz w:val="28"/>
                <w:szCs w:val="28"/>
              </w:rPr>
              <w:t xml:space="preserve">Федеральный закон от 27.07.2010 года №210-ФЗ «Об организации предоставления государственных и муниципальных услуг» </w:t>
            </w:r>
          </w:p>
          <w:p w:rsidR="00FB28FC" w:rsidRPr="003B59B8" w:rsidRDefault="00FB28FC" w:rsidP="008D17DE">
            <w:pPr>
              <w:pStyle w:val="Default"/>
              <w:tabs>
                <w:tab w:val="left" w:pos="808"/>
              </w:tabs>
              <w:ind w:left="99"/>
              <w:jc w:val="both"/>
              <w:rPr>
                <w:sz w:val="28"/>
                <w:szCs w:val="28"/>
              </w:rPr>
            </w:pPr>
          </w:p>
          <w:p w:rsidR="00FB28FC" w:rsidRPr="003B59B8" w:rsidRDefault="00FB28FC" w:rsidP="008D17DE">
            <w:pPr>
              <w:pStyle w:val="Default"/>
              <w:numPr>
                <w:ilvl w:val="2"/>
                <w:numId w:val="1"/>
              </w:numPr>
              <w:ind w:left="-43" w:firstLine="1123"/>
              <w:jc w:val="both"/>
              <w:rPr>
                <w:sz w:val="28"/>
                <w:szCs w:val="28"/>
              </w:rPr>
            </w:pPr>
            <w:r w:rsidRPr="003B59B8">
              <w:rPr>
                <w:b/>
                <w:sz w:val="28"/>
                <w:szCs w:val="28"/>
              </w:rPr>
              <w:t>Срок подготовки межведомственного запроса и срок направления ответа на межведомственный запрос</w:t>
            </w:r>
          </w:p>
          <w:p w:rsidR="00FB28FC" w:rsidRPr="003B59B8" w:rsidRDefault="00FB28FC" w:rsidP="008D17DE">
            <w:pPr>
              <w:pStyle w:val="Default"/>
              <w:ind w:firstLine="99"/>
              <w:jc w:val="both"/>
              <w:rPr>
                <w:sz w:val="28"/>
                <w:szCs w:val="28"/>
              </w:rPr>
            </w:pPr>
            <w:r w:rsidRPr="003B59B8">
              <w:rPr>
                <w:sz w:val="28"/>
                <w:szCs w:val="28"/>
              </w:rPr>
              <w:t xml:space="preserve">Срок подготовки межведомственного запроса- в течение 3 рабочих дней с момента </w:t>
            </w:r>
            <w:r w:rsidRPr="003B59B8">
              <w:rPr>
                <w:sz w:val="28"/>
                <w:szCs w:val="28"/>
              </w:rPr>
              <w:lastRenderedPageBreak/>
              <w:t>принятия решения.</w:t>
            </w:r>
          </w:p>
          <w:p w:rsidR="00FB28FC" w:rsidRPr="003B59B8" w:rsidRDefault="00FB28FC" w:rsidP="008D17DE">
            <w:pPr>
              <w:pStyle w:val="Default"/>
              <w:ind w:firstLine="99"/>
              <w:jc w:val="both"/>
              <w:rPr>
                <w:sz w:val="28"/>
                <w:szCs w:val="28"/>
              </w:rPr>
            </w:pPr>
            <w:r w:rsidRPr="003B59B8">
              <w:rPr>
                <w:sz w:val="28"/>
                <w:szCs w:val="28"/>
              </w:rPr>
              <w:t>Срок направления ответа на межведомственный запрос-  5 дней.</w:t>
            </w:r>
          </w:p>
          <w:p w:rsidR="00FB28FC" w:rsidRPr="003B59B8" w:rsidRDefault="00FB28FC" w:rsidP="008D17DE">
            <w:pPr>
              <w:pStyle w:val="Default"/>
              <w:ind w:firstLine="99"/>
              <w:jc w:val="both"/>
              <w:rPr>
                <w:sz w:val="28"/>
                <w:szCs w:val="28"/>
              </w:rPr>
            </w:pPr>
          </w:p>
          <w:p w:rsidR="00FB28FC" w:rsidRPr="003B59B8" w:rsidRDefault="00FB28FC" w:rsidP="008D17DE">
            <w:pPr>
              <w:pStyle w:val="Default"/>
              <w:ind w:hanging="360"/>
              <w:jc w:val="both"/>
              <w:rPr>
                <w:b/>
                <w:sz w:val="28"/>
                <w:szCs w:val="28"/>
              </w:rPr>
            </w:pPr>
            <w:r w:rsidRPr="003B59B8">
              <w:rPr>
                <w:b/>
                <w:sz w:val="28"/>
                <w:szCs w:val="28"/>
              </w:rPr>
              <w:t xml:space="preserve">     5. Сотрудник, ответственный за осуществление межведомственного запроса</w:t>
            </w:r>
          </w:p>
          <w:p w:rsidR="00FB28FC" w:rsidRPr="003B59B8" w:rsidRDefault="00FB28FC" w:rsidP="008D17DE">
            <w:pPr>
              <w:pStyle w:val="Default"/>
              <w:numPr>
                <w:ilvl w:val="2"/>
                <w:numId w:val="1"/>
              </w:numPr>
              <w:ind w:left="0"/>
              <w:jc w:val="both"/>
              <w:rPr>
                <w:b/>
                <w:sz w:val="28"/>
                <w:szCs w:val="28"/>
              </w:rPr>
            </w:pPr>
            <w:r w:rsidRPr="003B59B8">
              <w:rPr>
                <w:b/>
                <w:sz w:val="28"/>
                <w:szCs w:val="28"/>
              </w:rPr>
              <w:t xml:space="preserve">  </w:t>
            </w:r>
            <w:r w:rsidRPr="003B59B8">
              <w:rPr>
                <w:sz w:val="28"/>
                <w:szCs w:val="28"/>
              </w:rPr>
              <w:t>Специалист Администрации сельсовета.</w:t>
            </w:r>
          </w:p>
          <w:p w:rsidR="00FB28FC" w:rsidRPr="003B59B8" w:rsidRDefault="00FB28FC" w:rsidP="008D17DE">
            <w:pPr>
              <w:pStyle w:val="Default"/>
              <w:numPr>
                <w:ilvl w:val="2"/>
                <w:numId w:val="1"/>
              </w:numPr>
              <w:ind w:left="0"/>
              <w:jc w:val="both"/>
              <w:rPr>
                <w:b/>
                <w:sz w:val="28"/>
                <w:szCs w:val="28"/>
              </w:rPr>
            </w:pPr>
          </w:p>
          <w:p w:rsidR="00FB28FC" w:rsidRPr="003B59B8" w:rsidRDefault="00FB28FC" w:rsidP="008D17DE">
            <w:pPr>
              <w:pStyle w:val="Default"/>
              <w:numPr>
                <w:ilvl w:val="0"/>
                <w:numId w:val="3"/>
              </w:numPr>
              <w:jc w:val="both"/>
              <w:rPr>
                <w:sz w:val="28"/>
                <w:szCs w:val="28"/>
              </w:rPr>
            </w:pPr>
            <w:r w:rsidRPr="003B59B8">
              <w:rPr>
                <w:b/>
                <w:sz w:val="28"/>
                <w:szCs w:val="28"/>
              </w:rPr>
              <w:t>Форма и образец заполнения межведомственного запроса</w:t>
            </w:r>
          </w:p>
          <w:p w:rsidR="00FB28FC" w:rsidRPr="003B59B8" w:rsidRDefault="00FB28FC" w:rsidP="008D17DE">
            <w:pPr>
              <w:pStyle w:val="Default"/>
              <w:ind w:left="1080"/>
              <w:jc w:val="both"/>
            </w:pPr>
            <w:r w:rsidRPr="003B59B8">
              <w:rPr>
                <w:sz w:val="28"/>
                <w:szCs w:val="28"/>
              </w:rPr>
              <w:t>Нет</w:t>
            </w:r>
          </w:p>
        </w:tc>
      </w:tr>
      <w:tr w:rsidR="00FB28FC" w:rsidRPr="003B59B8" w:rsidTr="00AF4417">
        <w:trPr>
          <w:trHeight w:val="403"/>
        </w:trPr>
        <w:tc>
          <w:tcPr>
            <w:tcW w:w="4077" w:type="dxa"/>
            <w:tcBorders>
              <w:top w:val="single" w:sz="4" w:space="0" w:color="000000"/>
              <w:left w:val="single" w:sz="4" w:space="0" w:color="000000"/>
              <w:bottom w:val="single" w:sz="4" w:space="0" w:color="000000"/>
            </w:tcBorders>
            <w:shd w:val="clear" w:color="auto" w:fill="auto"/>
          </w:tcPr>
          <w:p w:rsidR="00FB28FC" w:rsidRPr="003B59B8" w:rsidRDefault="00FB28FC" w:rsidP="008D17DE">
            <w:pPr>
              <w:widowControl w:val="0"/>
              <w:snapToGrid w:val="0"/>
              <w:spacing w:after="0"/>
              <w:rPr>
                <w:rFonts w:ascii="Times New Roman" w:hAnsi="Times New Roman" w:cs="Times New Roman"/>
                <w:b/>
                <w:bCs/>
                <w:sz w:val="28"/>
                <w:szCs w:val="28"/>
              </w:rPr>
            </w:pPr>
            <w:r w:rsidRPr="003B59B8">
              <w:rPr>
                <w:rFonts w:ascii="Times New Roman" w:hAnsi="Times New Roman" w:cs="Times New Roman"/>
                <w:b/>
                <w:spacing w:val="-4"/>
                <w:sz w:val="28"/>
                <w:szCs w:val="28"/>
              </w:rPr>
              <w:lastRenderedPageBreak/>
              <w:t>Технологические процессы предоставления муниципальной услуги</w:t>
            </w:r>
          </w:p>
        </w:tc>
        <w:tc>
          <w:tcPr>
            <w:tcW w:w="10753" w:type="dxa"/>
            <w:tcBorders>
              <w:top w:val="single" w:sz="4" w:space="0" w:color="000000"/>
              <w:left w:val="single" w:sz="4" w:space="0" w:color="000000"/>
              <w:bottom w:val="single" w:sz="4" w:space="0" w:color="000000"/>
              <w:right w:val="single" w:sz="4" w:space="0" w:color="000000"/>
            </w:tcBorders>
            <w:shd w:val="clear" w:color="auto" w:fill="auto"/>
          </w:tcPr>
          <w:p w:rsidR="00FB28FC" w:rsidRPr="003B59B8" w:rsidRDefault="00FB28FC" w:rsidP="008D17DE">
            <w:pPr>
              <w:spacing w:after="0"/>
              <w:jc w:val="both"/>
              <w:rPr>
                <w:rFonts w:ascii="Times New Roman" w:hAnsi="Times New Roman" w:cs="Times New Roman"/>
                <w:b/>
                <w:bCs/>
                <w:sz w:val="28"/>
                <w:szCs w:val="28"/>
              </w:rPr>
            </w:pPr>
            <w:r w:rsidRPr="003B59B8">
              <w:rPr>
                <w:rFonts w:ascii="Times New Roman" w:hAnsi="Times New Roman" w:cs="Times New Roman"/>
                <w:b/>
                <w:bCs/>
                <w:sz w:val="28"/>
                <w:szCs w:val="28"/>
              </w:rPr>
              <w:t>Содержит детализированные до уровня отдельных действий формализованное описание технологических процессов предоставления каждой подуслуги. Информация по каждому действию в рамках административной процедуры приводится в соответствии со следующей структурой</w:t>
            </w:r>
          </w:p>
          <w:p w:rsidR="00FB28FC" w:rsidRPr="003B59B8" w:rsidRDefault="00FB28FC" w:rsidP="008D17DE">
            <w:pPr>
              <w:numPr>
                <w:ilvl w:val="0"/>
                <w:numId w:val="6"/>
              </w:numPr>
              <w:suppressAutoHyphens/>
              <w:autoSpaceDE w:val="0"/>
              <w:spacing w:after="0" w:line="240" w:lineRule="auto"/>
              <w:ind w:left="0" w:firstLine="360"/>
              <w:jc w:val="both"/>
              <w:rPr>
                <w:rFonts w:ascii="Times New Roman" w:hAnsi="Times New Roman" w:cs="Times New Roman"/>
                <w:bCs/>
                <w:color w:val="000000"/>
                <w:kern w:val="1"/>
                <w:sz w:val="28"/>
                <w:szCs w:val="28"/>
                <w:lang w:eastAsia="en-US"/>
              </w:rPr>
            </w:pPr>
            <w:r w:rsidRPr="003B59B8">
              <w:rPr>
                <w:rFonts w:ascii="Times New Roman" w:hAnsi="Times New Roman" w:cs="Times New Roman"/>
                <w:b/>
                <w:bCs/>
                <w:sz w:val="28"/>
                <w:szCs w:val="28"/>
              </w:rPr>
              <w:t>Порядок выполнения каждого действия с возможными траекториями и критериями принятия решений</w:t>
            </w:r>
          </w:p>
          <w:p w:rsidR="00FB28FC" w:rsidRPr="003B59B8" w:rsidRDefault="00FB28FC" w:rsidP="008D17DE">
            <w:pPr>
              <w:pStyle w:val="a4"/>
              <w:rPr>
                <w:color w:val="000000"/>
                <w:kern w:val="1"/>
                <w:lang w:eastAsia="en-US"/>
              </w:rPr>
            </w:pPr>
            <w:r w:rsidRPr="003B59B8">
              <w:rPr>
                <w:bCs/>
                <w:color w:val="000000"/>
                <w:kern w:val="1"/>
                <w:lang w:eastAsia="en-US"/>
              </w:rPr>
              <w:t>1)</w:t>
            </w:r>
            <w:r w:rsidRPr="003B59B8">
              <w:rPr>
                <w:color w:val="000000"/>
                <w:kern w:val="1"/>
                <w:lang w:eastAsia="en-US"/>
              </w:rPr>
              <w:t>прием и  регистрация заявления о предоставлении муниципальной услуги;</w:t>
            </w:r>
          </w:p>
          <w:p w:rsidR="00FB28FC" w:rsidRPr="003B59B8" w:rsidRDefault="00FB28FC" w:rsidP="008D17DE">
            <w:pPr>
              <w:pStyle w:val="a4"/>
              <w:rPr>
                <w:color w:val="000000"/>
                <w:kern w:val="1"/>
                <w:lang w:eastAsia="en-US"/>
              </w:rPr>
            </w:pPr>
            <w:r w:rsidRPr="003B59B8">
              <w:rPr>
                <w:color w:val="000000"/>
                <w:kern w:val="1"/>
                <w:lang w:eastAsia="en-US"/>
              </w:rPr>
              <w:t>2)рассмотрение заявления о предоставлении муниципальной услуги;</w:t>
            </w:r>
          </w:p>
          <w:p w:rsidR="00FB28FC" w:rsidRPr="003B59B8" w:rsidRDefault="00FB28FC" w:rsidP="008D17DE">
            <w:pPr>
              <w:pStyle w:val="a4"/>
              <w:rPr>
                <w:color w:val="000000"/>
                <w:kern w:val="1"/>
                <w:lang w:eastAsia="en-US"/>
              </w:rPr>
            </w:pPr>
            <w:r w:rsidRPr="003B59B8">
              <w:rPr>
                <w:color w:val="000000"/>
                <w:kern w:val="1"/>
                <w:lang w:eastAsia="en-US"/>
              </w:rPr>
              <w:t>3)формирование и направление межведомственных запросов в органы (организации), участвующие в предоставлении муниципальной услуги,</w:t>
            </w:r>
          </w:p>
          <w:p w:rsidR="00FB28FC" w:rsidRPr="003B59B8" w:rsidRDefault="00FB28FC" w:rsidP="008D17DE">
            <w:pPr>
              <w:pStyle w:val="a4"/>
              <w:rPr>
                <w:color w:val="000000"/>
                <w:kern w:val="1"/>
                <w:lang w:eastAsia="en-US"/>
              </w:rPr>
            </w:pPr>
            <w:r w:rsidRPr="003B59B8">
              <w:rPr>
                <w:color w:val="000000"/>
                <w:kern w:val="1"/>
                <w:lang w:eastAsia="en-US"/>
              </w:rPr>
              <w:t>4)подготовка проекта документа, являющегося результатом предоставления муниципальной услуги;</w:t>
            </w:r>
          </w:p>
          <w:p w:rsidR="00FB28FC" w:rsidRPr="003B59B8" w:rsidRDefault="00FB28FC" w:rsidP="008D17DE">
            <w:pPr>
              <w:pStyle w:val="a4"/>
            </w:pPr>
            <w:r w:rsidRPr="003B59B8">
              <w:rPr>
                <w:color w:val="000000"/>
                <w:kern w:val="1"/>
                <w:lang w:eastAsia="en-US"/>
              </w:rPr>
              <w:t>5)выдача (направление) заявителю  результата   предоставления муниципальной услуги.</w:t>
            </w:r>
          </w:p>
          <w:p w:rsidR="00FB28FC" w:rsidRPr="003B59B8" w:rsidRDefault="00FB28FC" w:rsidP="008D17DE">
            <w:pPr>
              <w:spacing w:after="0" w:line="100" w:lineRule="atLeast"/>
              <w:jc w:val="both"/>
              <w:rPr>
                <w:rFonts w:ascii="Times New Roman" w:hAnsi="Times New Roman" w:cs="Times New Roman"/>
              </w:rPr>
            </w:pPr>
          </w:p>
          <w:p w:rsidR="00FB28FC" w:rsidRPr="003B59B8" w:rsidRDefault="00FB28FC" w:rsidP="008D17DE">
            <w:pPr>
              <w:spacing w:after="0"/>
              <w:jc w:val="both"/>
              <w:rPr>
                <w:rFonts w:ascii="Times New Roman" w:hAnsi="Times New Roman" w:cs="Times New Roman"/>
                <w:bCs/>
                <w:sz w:val="28"/>
                <w:szCs w:val="28"/>
              </w:rPr>
            </w:pPr>
          </w:p>
          <w:p w:rsidR="00FB28FC" w:rsidRPr="003B59B8" w:rsidRDefault="00FB28FC" w:rsidP="008D17DE">
            <w:pPr>
              <w:spacing w:after="0"/>
              <w:jc w:val="both"/>
              <w:rPr>
                <w:rFonts w:ascii="Times New Roman" w:hAnsi="Times New Roman" w:cs="Times New Roman"/>
                <w:bCs/>
                <w:sz w:val="28"/>
                <w:szCs w:val="28"/>
              </w:rPr>
            </w:pPr>
          </w:p>
          <w:p w:rsidR="00FB28FC" w:rsidRPr="003B59B8" w:rsidRDefault="00FB28FC" w:rsidP="008D17DE">
            <w:pPr>
              <w:numPr>
                <w:ilvl w:val="0"/>
                <w:numId w:val="6"/>
              </w:numPr>
              <w:suppressAutoHyphens/>
              <w:autoSpaceDE w:val="0"/>
              <w:spacing w:after="0" w:line="240" w:lineRule="auto"/>
              <w:jc w:val="both"/>
              <w:rPr>
                <w:rFonts w:ascii="Times New Roman" w:hAnsi="Times New Roman" w:cs="Times New Roman"/>
                <w:bCs/>
                <w:sz w:val="28"/>
                <w:szCs w:val="28"/>
              </w:rPr>
            </w:pPr>
            <w:r w:rsidRPr="003B59B8">
              <w:rPr>
                <w:rFonts w:ascii="Times New Roman" w:hAnsi="Times New Roman" w:cs="Times New Roman"/>
                <w:b/>
                <w:bCs/>
                <w:sz w:val="28"/>
                <w:szCs w:val="28"/>
              </w:rPr>
              <w:lastRenderedPageBreak/>
              <w:t>Ответственные специалисты по каждому действию</w:t>
            </w:r>
          </w:p>
          <w:p w:rsidR="00FB28FC" w:rsidRPr="003B59B8" w:rsidRDefault="00FB28FC" w:rsidP="008D17DE">
            <w:pPr>
              <w:spacing w:after="0"/>
              <w:ind w:left="720"/>
              <w:jc w:val="both"/>
              <w:rPr>
                <w:rFonts w:ascii="Times New Roman" w:hAnsi="Times New Roman" w:cs="Times New Roman"/>
                <w:bCs/>
                <w:sz w:val="28"/>
                <w:szCs w:val="28"/>
              </w:rPr>
            </w:pPr>
            <w:r w:rsidRPr="003B59B8">
              <w:rPr>
                <w:rFonts w:ascii="Times New Roman" w:hAnsi="Times New Roman" w:cs="Times New Roman"/>
                <w:bCs/>
                <w:sz w:val="28"/>
                <w:szCs w:val="28"/>
              </w:rPr>
              <w:t>Специалисты Администрации сельсовета</w:t>
            </w:r>
          </w:p>
          <w:p w:rsidR="00FB28FC" w:rsidRPr="003B59B8" w:rsidRDefault="00FB28FC" w:rsidP="008D17DE">
            <w:pPr>
              <w:spacing w:after="0"/>
              <w:ind w:left="720"/>
              <w:jc w:val="both"/>
              <w:rPr>
                <w:rFonts w:ascii="Times New Roman" w:hAnsi="Times New Roman" w:cs="Times New Roman"/>
                <w:bCs/>
                <w:sz w:val="28"/>
                <w:szCs w:val="28"/>
              </w:rPr>
            </w:pPr>
          </w:p>
          <w:p w:rsidR="00FB28FC" w:rsidRPr="003B59B8" w:rsidRDefault="00FB28FC" w:rsidP="008D17DE">
            <w:pPr>
              <w:numPr>
                <w:ilvl w:val="0"/>
                <w:numId w:val="6"/>
              </w:numPr>
              <w:suppressAutoHyphens/>
              <w:autoSpaceDE w:val="0"/>
              <w:spacing w:after="0" w:line="240" w:lineRule="auto"/>
              <w:jc w:val="both"/>
              <w:rPr>
                <w:rFonts w:ascii="Times New Roman" w:hAnsi="Times New Roman" w:cs="Times New Roman"/>
                <w:bCs/>
                <w:sz w:val="28"/>
                <w:szCs w:val="28"/>
              </w:rPr>
            </w:pPr>
            <w:r w:rsidRPr="003B59B8">
              <w:rPr>
                <w:rFonts w:ascii="Times New Roman" w:hAnsi="Times New Roman" w:cs="Times New Roman"/>
                <w:b/>
                <w:bCs/>
                <w:sz w:val="28"/>
                <w:szCs w:val="28"/>
              </w:rPr>
              <w:t>Среднее время выполнения каждого действия</w:t>
            </w:r>
          </w:p>
          <w:p w:rsidR="00FB28FC" w:rsidRPr="003B59B8" w:rsidRDefault="00FB28FC" w:rsidP="008D17DE">
            <w:pPr>
              <w:numPr>
                <w:ilvl w:val="0"/>
                <w:numId w:val="8"/>
              </w:numPr>
              <w:suppressAutoHyphens/>
              <w:autoSpaceDE w:val="0"/>
              <w:spacing w:after="0" w:line="240" w:lineRule="auto"/>
              <w:jc w:val="both"/>
              <w:rPr>
                <w:rFonts w:ascii="Times New Roman" w:hAnsi="Times New Roman" w:cs="Times New Roman"/>
                <w:bCs/>
                <w:sz w:val="28"/>
                <w:szCs w:val="28"/>
              </w:rPr>
            </w:pPr>
            <w:r w:rsidRPr="003B59B8">
              <w:rPr>
                <w:rFonts w:ascii="Times New Roman" w:hAnsi="Times New Roman" w:cs="Times New Roman"/>
                <w:bCs/>
                <w:sz w:val="28"/>
                <w:szCs w:val="28"/>
              </w:rPr>
              <w:t>1 день;</w:t>
            </w:r>
          </w:p>
          <w:p w:rsidR="00FB28FC" w:rsidRPr="003B59B8" w:rsidRDefault="00FB28FC" w:rsidP="008D17DE">
            <w:pPr>
              <w:numPr>
                <w:ilvl w:val="0"/>
                <w:numId w:val="8"/>
              </w:numPr>
              <w:suppressAutoHyphens/>
              <w:autoSpaceDE w:val="0"/>
              <w:spacing w:after="0" w:line="240" w:lineRule="auto"/>
              <w:jc w:val="both"/>
              <w:rPr>
                <w:rFonts w:ascii="Times New Roman" w:hAnsi="Times New Roman" w:cs="Times New Roman"/>
                <w:bCs/>
                <w:sz w:val="28"/>
                <w:szCs w:val="28"/>
              </w:rPr>
            </w:pPr>
            <w:r w:rsidRPr="003B59B8">
              <w:rPr>
                <w:rFonts w:ascii="Times New Roman" w:hAnsi="Times New Roman" w:cs="Times New Roman"/>
                <w:bCs/>
                <w:sz w:val="28"/>
                <w:szCs w:val="28"/>
              </w:rPr>
              <w:t>3 дня;</w:t>
            </w:r>
          </w:p>
          <w:p w:rsidR="00FB28FC" w:rsidRPr="003B59B8" w:rsidRDefault="00FB28FC" w:rsidP="008D17DE">
            <w:pPr>
              <w:numPr>
                <w:ilvl w:val="0"/>
                <w:numId w:val="8"/>
              </w:numPr>
              <w:suppressAutoHyphens/>
              <w:autoSpaceDE w:val="0"/>
              <w:spacing w:after="0" w:line="240" w:lineRule="auto"/>
              <w:jc w:val="both"/>
              <w:rPr>
                <w:rFonts w:ascii="Times New Roman" w:hAnsi="Times New Roman" w:cs="Times New Roman"/>
                <w:color w:val="000000"/>
                <w:kern w:val="1"/>
                <w:sz w:val="28"/>
                <w:szCs w:val="28"/>
                <w:lang w:eastAsia="en-US"/>
              </w:rPr>
            </w:pPr>
            <w:r w:rsidRPr="003B59B8">
              <w:rPr>
                <w:rFonts w:ascii="Times New Roman" w:hAnsi="Times New Roman" w:cs="Times New Roman"/>
                <w:bCs/>
                <w:sz w:val="28"/>
                <w:szCs w:val="28"/>
              </w:rPr>
              <w:t>8 дней;</w:t>
            </w:r>
          </w:p>
          <w:p w:rsidR="00FB28FC" w:rsidRPr="003B59B8" w:rsidRDefault="00FB28FC" w:rsidP="008D17DE">
            <w:pPr>
              <w:pStyle w:val="a4"/>
              <w:spacing w:line="240" w:lineRule="auto"/>
              <w:rPr>
                <w:bCs/>
              </w:rPr>
            </w:pPr>
            <w:r w:rsidRPr="003B59B8">
              <w:rPr>
                <w:color w:val="000000"/>
                <w:kern w:val="1"/>
                <w:lang w:eastAsia="en-US"/>
              </w:rPr>
              <w:t xml:space="preserve">     4)  без проведения торгов – 15дней, при проведении торгов – 45 дней.</w:t>
            </w:r>
          </w:p>
          <w:p w:rsidR="00FB28FC" w:rsidRPr="003B59B8" w:rsidRDefault="00FB28FC" w:rsidP="008D17DE">
            <w:pPr>
              <w:spacing w:after="0"/>
              <w:jc w:val="both"/>
              <w:rPr>
                <w:rFonts w:ascii="Times New Roman" w:hAnsi="Times New Roman" w:cs="Times New Roman"/>
                <w:bCs/>
                <w:sz w:val="28"/>
                <w:szCs w:val="28"/>
              </w:rPr>
            </w:pPr>
            <w:r w:rsidRPr="003B59B8">
              <w:rPr>
                <w:rFonts w:ascii="Times New Roman" w:hAnsi="Times New Roman" w:cs="Times New Roman"/>
                <w:bCs/>
                <w:sz w:val="28"/>
                <w:szCs w:val="28"/>
              </w:rPr>
              <w:t xml:space="preserve">     5)  3 дня.</w:t>
            </w:r>
          </w:p>
          <w:p w:rsidR="00FB28FC" w:rsidRPr="003B59B8" w:rsidRDefault="00FB28FC" w:rsidP="008D17DE">
            <w:pPr>
              <w:spacing w:after="0"/>
              <w:ind w:left="720"/>
              <w:jc w:val="both"/>
              <w:rPr>
                <w:rFonts w:ascii="Times New Roman" w:hAnsi="Times New Roman" w:cs="Times New Roman"/>
                <w:bCs/>
                <w:sz w:val="28"/>
                <w:szCs w:val="28"/>
              </w:rPr>
            </w:pPr>
          </w:p>
          <w:p w:rsidR="00FB28FC" w:rsidRPr="003B59B8" w:rsidRDefault="00FB28FC" w:rsidP="008D17DE">
            <w:pPr>
              <w:numPr>
                <w:ilvl w:val="0"/>
                <w:numId w:val="6"/>
              </w:numPr>
              <w:suppressAutoHyphens/>
              <w:autoSpaceDE w:val="0"/>
              <w:spacing w:after="0" w:line="240" w:lineRule="auto"/>
              <w:jc w:val="both"/>
              <w:rPr>
                <w:rFonts w:ascii="Times New Roman" w:hAnsi="Times New Roman" w:cs="Times New Roman"/>
                <w:bCs/>
                <w:sz w:val="28"/>
                <w:szCs w:val="28"/>
              </w:rPr>
            </w:pPr>
            <w:r w:rsidRPr="003B59B8">
              <w:rPr>
                <w:rFonts w:ascii="Times New Roman" w:hAnsi="Times New Roman" w:cs="Times New Roman"/>
                <w:b/>
                <w:bCs/>
                <w:sz w:val="28"/>
                <w:szCs w:val="28"/>
              </w:rPr>
              <w:t>Ресурсы, необходимые для выполнения действия (документационные и технологические)</w:t>
            </w:r>
          </w:p>
          <w:p w:rsidR="00FB28FC" w:rsidRPr="003B59B8" w:rsidRDefault="00FB28FC" w:rsidP="008D17DE">
            <w:pPr>
              <w:spacing w:after="0"/>
              <w:ind w:left="720"/>
              <w:jc w:val="both"/>
              <w:rPr>
                <w:rFonts w:ascii="Times New Roman" w:hAnsi="Times New Roman" w:cs="Times New Roman"/>
                <w:bCs/>
                <w:sz w:val="28"/>
                <w:szCs w:val="28"/>
              </w:rPr>
            </w:pPr>
            <w:r w:rsidRPr="003B59B8">
              <w:rPr>
                <w:rFonts w:ascii="Times New Roman" w:hAnsi="Times New Roman" w:cs="Times New Roman"/>
                <w:bCs/>
                <w:sz w:val="28"/>
                <w:szCs w:val="28"/>
              </w:rPr>
              <w:t>1) Нормативные правовые акты, регулирующие предоставление муниципальной услуги;</w:t>
            </w:r>
          </w:p>
          <w:p w:rsidR="00FB28FC" w:rsidRPr="003B59B8" w:rsidRDefault="00FB28FC" w:rsidP="008D17DE">
            <w:pPr>
              <w:spacing w:after="0"/>
              <w:ind w:left="720"/>
              <w:jc w:val="both"/>
              <w:rPr>
                <w:rFonts w:ascii="Times New Roman" w:hAnsi="Times New Roman" w:cs="Times New Roman"/>
                <w:bCs/>
                <w:sz w:val="28"/>
                <w:szCs w:val="28"/>
              </w:rPr>
            </w:pPr>
            <w:r w:rsidRPr="003B59B8">
              <w:rPr>
                <w:rFonts w:ascii="Times New Roman" w:hAnsi="Times New Roman" w:cs="Times New Roman"/>
                <w:bCs/>
                <w:sz w:val="28"/>
                <w:szCs w:val="28"/>
              </w:rPr>
              <w:t>2)Автоматизированное рабочее место, подключенное к СМЭВ</w:t>
            </w:r>
          </w:p>
          <w:p w:rsidR="00FB28FC" w:rsidRPr="003B59B8" w:rsidRDefault="00FB28FC" w:rsidP="008D17DE">
            <w:pPr>
              <w:spacing w:after="0"/>
              <w:ind w:left="720"/>
              <w:jc w:val="both"/>
              <w:rPr>
                <w:rFonts w:ascii="Times New Roman" w:hAnsi="Times New Roman" w:cs="Times New Roman"/>
                <w:bCs/>
                <w:sz w:val="28"/>
                <w:szCs w:val="28"/>
              </w:rPr>
            </w:pPr>
          </w:p>
          <w:p w:rsidR="00FB28FC" w:rsidRPr="003B59B8" w:rsidRDefault="00FB28FC" w:rsidP="008D17DE">
            <w:pPr>
              <w:numPr>
                <w:ilvl w:val="0"/>
                <w:numId w:val="6"/>
              </w:numPr>
              <w:suppressAutoHyphens/>
              <w:autoSpaceDE w:val="0"/>
              <w:spacing w:after="0" w:line="240" w:lineRule="auto"/>
              <w:jc w:val="both"/>
              <w:rPr>
                <w:rFonts w:ascii="Times New Roman" w:hAnsi="Times New Roman" w:cs="Times New Roman"/>
                <w:bCs/>
                <w:sz w:val="28"/>
                <w:szCs w:val="28"/>
              </w:rPr>
            </w:pPr>
            <w:r w:rsidRPr="003B59B8">
              <w:rPr>
                <w:rFonts w:ascii="Times New Roman" w:hAnsi="Times New Roman" w:cs="Times New Roman"/>
                <w:b/>
                <w:bCs/>
                <w:sz w:val="28"/>
                <w:szCs w:val="28"/>
              </w:rPr>
              <w:t>Возможные сценарии дальнейшего предоставления подуслуги в зависимости от результатов выполнения действия</w:t>
            </w:r>
          </w:p>
          <w:p w:rsidR="00FB28FC" w:rsidRPr="003B59B8" w:rsidRDefault="00FB28FC" w:rsidP="008D17DE">
            <w:pPr>
              <w:spacing w:after="0"/>
              <w:ind w:left="720"/>
              <w:jc w:val="both"/>
              <w:rPr>
                <w:rFonts w:ascii="Times New Roman" w:hAnsi="Times New Roman" w:cs="Times New Roman"/>
                <w:bCs/>
                <w:sz w:val="28"/>
                <w:szCs w:val="28"/>
              </w:rPr>
            </w:pPr>
            <w:r w:rsidRPr="003B59B8">
              <w:rPr>
                <w:rFonts w:ascii="Times New Roman" w:hAnsi="Times New Roman" w:cs="Times New Roman"/>
                <w:bCs/>
                <w:sz w:val="28"/>
                <w:szCs w:val="28"/>
              </w:rPr>
              <w:t>Нет</w:t>
            </w:r>
          </w:p>
          <w:p w:rsidR="00FB28FC" w:rsidRPr="003B59B8" w:rsidRDefault="00FB28FC" w:rsidP="008D17DE">
            <w:pPr>
              <w:spacing w:after="0"/>
              <w:ind w:left="720"/>
              <w:jc w:val="both"/>
              <w:rPr>
                <w:rFonts w:ascii="Times New Roman" w:hAnsi="Times New Roman" w:cs="Times New Roman"/>
                <w:bCs/>
                <w:sz w:val="28"/>
                <w:szCs w:val="28"/>
              </w:rPr>
            </w:pPr>
          </w:p>
        </w:tc>
      </w:tr>
    </w:tbl>
    <w:p w:rsidR="00FB28FC" w:rsidRPr="003B59B8" w:rsidRDefault="00FB28FC" w:rsidP="008D17DE">
      <w:pPr>
        <w:spacing w:after="0"/>
        <w:rPr>
          <w:rFonts w:ascii="Times New Roman" w:hAnsi="Times New Roman" w:cs="Times New Roman"/>
        </w:rPr>
        <w:sectPr w:rsidR="00FB28FC" w:rsidRPr="003B59B8">
          <w:headerReference w:type="even" r:id="rId10"/>
          <w:headerReference w:type="default" r:id="rId11"/>
          <w:headerReference w:type="first" r:id="rId12"/>
          <w:pgSz w:w="16838" w:h="11906" w:orient="landscape"/>
          <w:pgMar w:top="776" w:right="1134" w:bottom="850" w:left="1134" w:header="720" w:footer="720" w:gutter="0"/>
          <w:cols w:space="720"/>
          <w:docGrid w:linePitch="360"/>
        </w:sectPr>
      </w:pPr>
    </w:p>
    <w:p w:rsidR="00FB28FC" w:rsidRPr="003B59B8" w:rsidRDefault="00FB28FC" w:rsidP="008D17DE">
      <w:pPr>
        <w:spacing w:after="0"/>
        <w:jc w:val="center"/>
        <w:rPr>
          <w:rFonts w:ascii="Times New Roman" w:hAnsi="Times New Roman" w:cs="Times New Roman"/>
          <w:b/>
          <w:bCs/>
          <w:sz w:val="24"/>
          <w:szCs w:val="24"/>
        </w:rPr>
      </w:pPr>
      <w:r w:rsidRPr="003B59B8">
        <w:rPr>
          <w:rFonts w:ascii="Times New Roman" w:hAnsi="Times New Roman" w:cs="Times New Roman"/>
          <w:b/>
          <w:noProof/>
          <w:sz w:val="24"/>
          <w:szCs w:val="24"/>
        </w:rPr>
        <w:lastRenderedPageBreak/>
        <w:drawing>
          <wp:inline distT="0" distB="0" distL="0" distR="0">
            <wp:extent cx="135255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24000" contrast="48000"/>
                    </a:blip>
                    <a:srcRect/>
                    <a:stretch>
                      <a:fillRect/>
                    </a:stretch>
                  </pic:blipFill>
                  <pic:spPr bwMode="auto">
                    <a:xfrm>
                      <a:off x="0" y="0"/>
                      <a:ext cx="1352550" cy="1295400"/>
                    </a:xfrm>
                    <a:prstGeom prst="rect">
                      <a:avLst/>
                    </a:prstGeom>
                    <a:solidFill>
                      <a:srgbClr val="FFFFFF"/>
                    </a:solidFill>
                    <a:ln w="9525">
                      <a:noFill/>
                      <a:miter lim="800000"/>
                      <a:headEnd/>
                      <a:tailEnd/>
                    </a:ln>
                  </pic:spPr>
                </pic:pic>
              </a:graphicData>
            </a:graphic>
          </wp:inline>
        </w:drawing>
      </w:r>
    </w:p>
    <w:p w:rsidR="00FB28FC" w:rsidRPr="003B59B8" w:rsidRDefault="00FB28FC" w:rsidP="008D17DE">
      <w:pPr>
        <w:spacing w:after="0"/>
        <w:jc w:val="center"/>
        <w:rPr>
          <w:rFonts w:ascii="Times New Roman" w:hAnsi="Times New Roman" w:cs="Times New Roman"/>
          <w:b/>
          <w:bCs/>
          <w:sz w:val="24"/>
          <w:szCs w:val="24"/>
        </w:rPr>
      </w:pPr>
    </w:p>
    <w:p w:rsidR="00FB28FC" w:rsidRPr="003B59B8" w:rsidRDefault="00FB28FC" w:rsidP="008D17DE">
      <w:pPr>
        <w:spacing w:after="0"/>
        <w:jc w:val="center"/>
        <w:rPr>
          <w:rFonts w:ascii="Times New Roman" w:hAnsi="Times New Roman" w:cs="Times New Roman"/>
          <w:b/>
          <w:bCs/>
          <w:sz w:val="44"/>
          <w:szCs w:val="44"/>
        </w:rPr>
      </w:pPr>
      <w:r w:rsidRPr="003B59B8">
        <w:rPr>
          <w:rFonts w:ascii="Times New Roman" w:hAnsi="Times New Roman" w:cs="Times New Roman"/>
          <w:b/>
          <w:bCs/>
          <w:sz w:val="40"/>
          <w:szCs w:val="40"/>
        </w:rPr>
        <w:t xml:space="preserve">  </w:t>
      </w:r>
      <w:r w:rsidRPr="003B59B8">
        <w:rPr>
          <w:rFonts w:ascii="Times New Roman" w:hAnsi="Times New Roman" w:cs="Times New Roman"/>
          <w:b/>
          <w:bCs/>
          <w:sz w:val="44"/>
          <w:szCs w:val="44"/>
        </w:rPr>
        <w:t>АДМИНИСТРАЦИЯ</w:t>
      </w:r>
    </w:p>
    <w:p w:rsidR="00FB28FC" w:rsidRPr="003B59B8" w:rsidRDefault="008D17DE" w:rsidP="008D17DE">
      <w:pPr>
        <w:spacing w:after="0"/>
        <w:jc w:val="center"/>
        <w:rPr>
          <w:rFonts w:ascii="Times New Roman" w:hAnsi="Times New Roman" w:cs="Times New Roman"/>
          <w:bCs/>
          <w:sz w:val="40"/>
          <w:szCs w:val="40"/>
        </w:rPr>
      </w:pPr>
      <w:r>
        <w:rPr>
          <w:rFonts w:ascii="Times New Roman" w:hAnsi="Times New Roman" w:cs="Times New Roman"/>
          <w:b/>
          <w:bCs/>
          <w:sz w:val="44"/>
          <w:szCs w:val="44"/>
        </w:rPr>
        <w:t>ОЗЕРСКОГО</w:t>
      </w:r>
      <w:r w:rsidR="00FB28FC" w:rsidRPr="003B59B8">
        <w:rPr>
          <w:rFonts w:ascii="Times New Roman" w:hAnsi="Times New Roman" w:cs="Times New Roman"/>
          <w:b/>
          <w:bCs/>
          <w:sz w:val="44"/>
          <w:szCs w:val="44"/>
        </w:rPr>
        <w:t xml:space="preserve"> СЕЛЬСОВЕТА</w:t>
      </w:r>
    </w:p>
    <w:p w:rsidR="00FB28FC" w:rsidRPr="003B59B8" w:rsidRDefault="00FB28FC" w:rsidP="008D17DE">
      <w:pPr>
        <w:keepNext/>
        <w:spacing w:after="0"/>
        <w:jc w:val="center"/>
        <w:rPr>
          <w:rFonts w:ascii="Times New Roman" w:hAnsi="Times New Roman" w:cs="Times New Roman"/>
          <w:b/>
          <w:bCs/>
          <w:sz w:val="40"/>
          <w:szCs w:val="40"/>
        </w:rPr>
      </w:pPr>
      <w:r w:rsidRPr="003B59B8">
        <w:rPr>
          <w:rFonts w:ascii="Times New Roman" w:hAnsi="Times New Roman" w:cs="Times New Roman"/>
          <w:bCs/>
          <w:sz w:val="40"/>
          <w:szCs w:val="40"/>
        </w:rPr>
        <w:t>ЩИГРОВСКОГО РАЙОНА КУРСКОЙ ОБЛАСТИ</w:t>
      </w:r>
    </w:p>
    <w:p w:rsidR="00FB28FC" w:rsidRPr="003B59B8" w:rsidRDefault="00FB28FC" w:rsidP="008D17DE">
      <w:pPr>
        <w:spacing w:after="0"/>
        <w:jc w:val="center"/>
        <w:rPr>
          <w:rFonts w:ascii="Times New Roman" w:hAnsi="Times New Roman" w:cs="Times New Roman"/>
          <w:b/>
          <w:sz w:val="44"/>
          <w:szCs w:val="44"/>
        </w:rPr>
      </w:pPr>
      <w:r w:rsidRPr="003B59B8">
        <w:rPr>
          <w:rFonts w:ascii="Times New Roman" w:hAnsi="Times New Roman" w:cs="Times New Roman"/>
          <w:b/>
          <w:bCs/>
          <w:sz w:val="40"/>
          <w:szCs w:val="40"/>
        </w:rPr>
        <w:t xml:space="preserve">                                                                                         </w:t>
      </w:r>
    </w:p>
    <w:p w:rsidR="00FB28FC" w:rsidRPr="003B59B8" w:rsidRDefault="00FB28FC" w:rsidP="008D17DE">
      <w:pPr>
        <w:spacing w:after="0"/>
        <w:jc w:val="center"/>
        <w:rPr>
          <w:rFonts w:ascii="Times New Roman" w:hAnsi="Times New Roman" w:cs="Times New Roman"/>
          <w:b/>
          <w:sz w:val="32"/>
          <w:szCs w:val="32"/>
        </w:rPr>
      </w:pPr>
      <w:r w:rsidRPr="003B59B8">
        <w:rPr>
          <w:rFonts w:ascii="Times New Roman" w:hAnsi="Times New Roman" w:cs="Times New Roman"/>
          <w:b/>
          <w:sz w:val="44"/>
          <w:szCs w:val="44"/>
        </w:rPr>
        <w:t>ПОСТАНОВЛЕНИЕ</w:t>
      </w:r>
    </w:p>
    <w:p w:rsidR="00FB28FC" w:rsidRPr="003B59B8" w:rsidRDefault="00FB28FC" w:rsidP="008D17DE">
      <w:pPr>
        <w:spacing w:after="0"/>
        <w:rPr>
          <w:rFonts w:ascii="Times New Roman" w:hAnsi="Times New Roman" w:cs="Times New Roman"/>
          <w:b/>
          <w:sz w:val="32"/>
          <w:szCs w:val="32"/>
        </w:rPr>
      </w:pPr>
    </w:p>
    <w:p w:rsidR="00FB28FC" w:rsidRPr="003B59B8" w:rsidRDefault="00FB28FC" w:rsidP="008D17DE">
      <w:pPr>
        <w:pStyle w:val="a4"/>
        <w:rPr>
          <w:sz w:val="24"/>
          <w:szCs w:val="24"/>
        </w:rPr>
      </w:pPr>
      <w:r w:rsidRPr="003B59B8">
        <w:rPr>
          <w:sz w:val="24"/>
          <w:szCs w:val="24"/>
        </w:rPr>
        <w:t xml:space="preserve"> </w:t>
      </w:r>
      <w:r w:rsidRPr="003B59B8">
        <w:rPr>
          <w:color w:val="000000"/>
          <w:kern w:val="1"/>
          <w:sz w:val="24"/>
          <w:szCs w:val="24"/>
          <w:lang w:eastAsia="en-US"/>
        </w:rPr>
        <w:t>От 2</w:t>
      </w:r>
      <w:r w:rsidR="008D17DE">
        <w:rPr>
          <w:color w:val="000000"/>
          <w:kern w:val="1"/>
          <w:sz w:val="24"/>
          <w:szCs w:val="24"/>
          <w:lang w:eastAsia="en-US"/>
        </w:rPr>
        <w:t>8</w:t>
      </w:r>
      <w:r w:rsidRPr="003B59B8">
        <w:rPr>
          <w:color w:val="000000"/>
          <w:kern w:val="1"/>
          <w:sz w:val="24"/>
          <w:szCs w:val="24"/>
          <w:lang w:eastAsia="en-US"/>
        </w:rPr>
        <w:t xml:space="preserve"> </w:t>
      </w:r>
      <w:r w:rsidR="008D17DE">
        <w:rPr>
          <w:color w:val="000000"/>
          <w:kern w:val="1"/>
          <w:sz w:val="24"/>
          <w:szCs w:val="24"/>
          <w:lang w:eastAsia="en-US"/>
        </w:rPr>
        <w:t>августа</w:t>
      </w:r>
      <w:r w:rsidRPr="003B59B8">
        <w:rPr>
          <w:color w:val="000000"/>
          <w:kern w:val="1"/>
          <w:sz w:val="24"/>
          <w:szCs w:val="24"/>
          <w:lang w:eastAsia="en-US"/>
        </w:rPr>
        <w:t xml:space="preserve"> 2015 года     № </w:t>
      </w:r>
      <w:r w:rsidR="008D17DE">
        <w:rPr>
          <w:color w:val="000000"/>
          <w:kern w:val="1"/>
          <w:sz w:val="24"/>
          <w:szCs w:val="24"/>
          <w:lang w:eastAsia="en-US"/>
        </w:rPr>
        <w:t>70</w:t>
      </w:r>
    </w:p>
    <w:p w:rsidR="00FB28FC" w:rsidRPr="003B59B8" w:rsidRDefault="00FB28FC" w:rsidP="008D17DE">
      <w:pPr>
        <w:pStyle w:val="a4"/>
        <w:rPr>
          <w:sz w:val="24"/>
          <w:szCs w:val="24"/>
        </w:rPr>
      </w:pPr>
      <w:r w:rsidRPr="003B59B8">
        <w:rPr>
          <w:sz w:val="24"/>
          <w:szCs w:val="24"/>
        </w:rPr>
        <w:t>Об утверждении  административного  регламента</w:t>
      </w:r>
    </w:p>
    <w:p w:rsidR="00FB28FC" w:rsidRPr="003B59B8" w:rsidRDefault="00FB28FC" w:rsidP="008D17DE">
      <w:pPr>
        <w:pStyle w:val="a4"/>
        <w:rPr>
          <w:sz w:val="24"/>
          <w:szCs w:val="24"/>
        </w:rPr>
      </w:pPr>
      <w:r w:rsidRPr="003B59B8">
        <w:rPr>
          <w:sz w:val="24"/>
          <w:szCs w:val="24"/>
        </w:rPr>
        <w:t xml:space="preserve">  по предоставлению муниципальной услуги  </w:t>
      </w:r>
    </w:p>
    <w:p w:rsidR="00FB28FC" w:rsidRPr="003B59B8" w:rsidRDefault="00FB28FC" w:rsidP="008D17DE">
      <w:pPr>
        <w:pStyle w:val="a4"/>
        <w:rPr>
          <w:bCs/>
          <w:sz w:val="24"/>
          <w:szCs w:val="24"/>
        </w:rPr>
      </w:pPr>
      <w:r w:rsidRPr="003B59B8">
        <w:rPr>
          <w:sz w:val="24"/>
          <w:szCs w:val="24"/>
        </w:rPr>
        <w:t>«</w:t>
      </w:r>
      <w:r w:rsidRPr="003B59B8">
        <w:rPr>
          <w:bCs/>
          <w:sz w:val="24"/>
          <w:szCs w:val="24"/>
        </w:rPr>
        <w:t xml:space="preserve">Предоставление в постоянное (бессрочное) пользование, </w:t>
      </w:r>
    </w:p>
    <w:p w:rsidR="00FB28FC" w:rsidRPr="003B59B8" w:rsidRDefault="00FB28FC" w:rsidP="008D17DE">
      <w:pPr>
        <w:pStyle w:val="a4"/>
        <w:rPr>
          <w:bCs/>
          <w:sz w:val="24"/>
          <w:szCs w:val="24"/>
        </w:rPr>
      </w:pPr>
      <w:r w:rsidRPr="003B59B8">
        <w:rPr>
          <w:bCs/>
          <w:sz w:val="24"/>
          <w:szCs w:val="24"/>
        </w:rPr>
        <w:t>в безвозмездное пользование, аренду  имущества,</w:t>
      </w:r>
    </w:p>
    <w:p w:rsidR="00FB28FC" w:rsidRPr="003B59B8" w:rsidRDefault="00FB28FC" w:rsidP="008D17DE">
      <w:pPr>
        <w:pStyle w:val="a4"/>
        <w:rPr>
          <w:sz w:val="24"/>
          <w:szCs w:val="24"/>
        </w:rPr>
      </w:pPr>
      <w:r w:rsidRPr="003B59B8">
        <w:rPr>
          <w:bCs/>
          <w:sz w:val="24"/>
          <w:szCs w:val="24"/>
        </w:rPr>
        <w:t xml:space="preserve"> находящегося в муниципальной собственности</w:t>
      </w:r>
      <w:r w:rsidRPr="003B59B8">
        <w:rPr>
          <w:sz w:val="24"/>
          <w:szCs w:val="24"/>
        </w:rPr>
        <w:t>».</w:t>
      </w:r>
    </w:p>
    <w:p w:rsidR="00FB28FC" w:rsidRPr="003B59B8" w:rsidRDefault="00FB28FC" w:rsidP="008D17DE">
      <w:pPr>
        <w:pStyle w:val="a4"/>
        <w:rPr>
          <w:sz w:val="24"/>
          <w:szCs w:val="24"/>
        </w:rPr>
      </w:pPr>
    </w:p>
    <w:p w:rsidR="00FB28FC" w:rsidRPr="003B59B8" w:rsidRDefault="00FB28FC" w:rsidP="008D17DE">
      <w:pPr>
        <w:pStyle w:val="a4"/>
        <w:rPr>
          <w:rStyle w:val="FontStyle27"/>
          <w:b w:val="0"/>
          <w:sz w:val="24"/>
          <w:szCs w:val="24"/>
        </w:rPr>
      </w:pPr>
      <w:r w:rsidRPr="003B59B8">
        <w:rPr>
          <w:color w:val="000000"/>
          <w:kern w:val="1"/>
          <w:sz w:val="24"/>
          <w:szCs w:val="24"/>
          <w:lang w:eastAsia="en-US"/>
        </w:rPr>
        <w:t xml:space="preserve">       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 Об организации предоставления государственных и муниципальных услуг», Администрация </w:t>
      </w:r>
      <w:r w:rsidR="008D17DE">
        <w:rPr>
          <w:color w:val="000000"/>
          <w:kern w:val="1"/>
          <w:sz w:val="24"/>
          <w:szCs w:val="24"/>
          <w:lang w:eastAsia="en-US"/>
        </w:rPr>
        <w:t>Озерского</w:t>
      </w:r>
      <w:r w:rsidRPr="003B59B8">
        <w:rPr>
          <w:color w:val="000000"/>
          <w:kern w:val="1"/>
          <w:sz w:val="24"/>
          <w:szCs w:val="24"/>
          <w:lang w:eastAsia="en-US"/>
        </w:rPr>
        <w:t xml:space="preserve"> сельсовета Щигровского района  постановляет:</w:t>
      </w:r>
    </w:p>
    <w:p w:rsidR="00FB28FC" w:rsidRPr="003B59B8" w:rsidRDefault="00FB28FC" w:rsidP="008D17DE">
      <w:pPr>
        <w:pStyle w:val="a4"/>
        <w:rPr>
          <w:color w:val="000000"/>
          <w:kern w:val="1"/>
          <w:sz w:val="24"/>
          <w:szCs w:val="24"/>
          <w:lang w:eastAsia="en-US"/>
        </w:rPr>
      </w:pPr>
      <w:r w:rsidRPr="003B59B8">
        <w:rPr>
          <w:rStyle w:val="FontStyle27"/>
          <w:b w:val="0"/>
          <w:sz w:val="24"/>
          <w:szCs w:val="24"/>
        </w:rPr>
        <w:t xml:space="preserve">     1.Утвердить административный регламент по предоставлению муниципальной услуги </w:t>
      </w:r>
      <w:r w:rsidRPr="003B59B8">
        <w:rPr>
          <w:rStyle w:val="FontStyle27"/>
          <w:bCs/>
          <w:sz w:val="24"/>
          <w:szCs w:val="24"/>
        </w:rPr>
        <w:t>«</w:t>
      </w:r>
      <w:r w:rsidRPr="003B59B8">
        <w:rPr>
          <w:bCs/>
          <w:sz w:val="24"/>
          <w:szCs w:val="24"/>
        </w:rPr>
        <w:t>Предоставление в постоянное (бессрочное) пользование, в безвозмездное пользование, аренду  имущества, находящегося в муниципальной собственности</w:t>
      </w:r>
      <w:r w:rsidRPr="003B59B8">
        <w:rPr>
          <w:sz w:val="24"/>
          <w:szCs w:val="24"/>
        </w:rPr>
        <w:t>».</w:t>
      </w:r>
      <w:r w:rsidRPr="003B59B8">
        <w:rPr>
          <w:b/>
          <w:sz w:val="24"/>
          <w:szCs w:val="24"/>
        </w:rPr>
        <w:t xml:space="preserve"> </w:t>
      </w:r>
    </w:p>
    <w:p w:rsidR="00FB28FC" w:rsidRPr="003B59B8" w:rsidRDefault="00FB28FC" w:rsidP="008D17DE">
      <w:pPr>
        <w:pStyle w:val="a4"/>
        <w:rPr>
          <w:color w:val="000000"/>
          <w:kern w:val="1"/>
          <w:sz w:val="24"/>
          <w:szCs w:val="24"/>
          <w:lang w:eastAsia="en-US"/>
        </w:rPr>
      </w:pPr>
      <w:r w:rsidRPr="003B59B8">
        <w:rPr>
          <w:color w:val="000000"/>
          <w:kern w:val="1"/>
          <w:sz w:val="24"/>
          <w:szCs w:val="24"/>
          <w:lang w:eastAsia="en-US"/>
        </w:rPr>
        <w:t>2. Административный регламент  опубликовать  в сети Интернет на официальном сайте  муниципального образования «</w:t>
      </w:r>
      <w:r w:rsidR="008D17DE">
        <w:rPr>
          <w:color w:val="000000"/>
          <w:kern w:val="1"/>
          <w:sz w:val="24"/>
          <w:szCs w:val="24"/>
          <w:lang w:eastAsia="en-US"/>
        </w:rPr>
        <w:t>Озерского</w:t>
      </w:r>
      <w:r w:rsidRPr="003B59B8">
        <w:rPr>
          <w:color w:val="000000"/>
          <w:kern w:val="1"/>
          <w:sz w:val="24"/>
          <w:szCs w:val="24"/>
          <w:lang w:eastAsia="en-US"/>
        </w:rPr>
        <w:t xml:space="preserve"> сельсовета».</w:t>
      </w:r>
    </w:p>
    <w:p w:rsidR="00FB28FC" w:rsidRPr="003B59B8" w:rsidRDefault="00FB28FC" w:rsidP="008D17DE">
      <w:pPr>
        <w:pStyle w:val="a4"/>
        <w:rPr>
          <w:color w:val="000000"/>
          <w:kern w:val="1"/>
          <w:sz w:val="24"/>
          <w:szCs w:val="24"/>
          <w:lang w:eastAsia="en-US"/>
        </w:rPr>
      </w:pPr>
      <w:r w:rsidRPr="003B59B8">
        <w:rPr>
          <w:color w:val="000000"/>
          <w:kern w:val="1"/>
          <w:sz w:val="24"/>
          <w:szCs w:val="24"/>
          <w:lang w:eastAsia="en-US"/>
        </w:rPr>
        <w:t>3. Настоящее постановление вступает в силу со дня его обнародования.</w:t>
      </w:r>
    </w:p>
    <w:p w:rsidR="00FB28FC" w:rsidRPr="003B59B8" w:rsidRDefault="00FB28FC" w:rsidP="008D17DE">
      <w:pPr>
        <w:pStyle w:val="a4"/>
        <w:rPr>
          <w:sz w:val="24"/>
          <w:szCs w:val="24"/>
        </w:rPr>
      </w:pPr>
      <w:r w:rsidRPr="003B59B8">
        <w:rPr>
          <w:color w:val="000000"/>
          <w:kern w:val="1"/>
          <w:sz w:val="24"/>
          <w:szCs w:val="24"/>
          <w:lang w:eastAsia="en-US"/>
        </w:rPr>
        <w:t>4. Контроль за исполнением постановления оставляю за собой.</w:t>
      </w:r>
    </w:p>
    <w:p w:rsidR="00FB28FC" w:rsidRPr="003B59B8" w:rsidRDefault="00FB28FC" w:rsidP="008D17DE">
      <w:pPr>
        <w:pStyle w:val="a4"/>
        <w:rPr>
          <w:sz w:val="24"/>
          <w:szCs w:val="24"/>
        </w:rPr>
      </w:pPr>
    </w:p>
    <w:p w:rsidR="00FB28FC" w:rsidRPr="003B59B8" w:rsidRDefault="00FB28FC" w:rsidP="008D17DE">
      <w:pPr>
        <w:pStyle w:val="a4"/>
        <w:rPr>
          <w:color w:val="000000"/>
          <w:kern w:val="1"/>
          <w:sz w:val="24"/>
          <w:szCs w:val="24"/>
          <w:shd w:val="clear" w:color="auto" w:fill="FFFFFF"/>
          <w:lang w:eastAsia="en-US"/>
        </w:rPr>
      </w:pPr>
      <w:r w:rsidRPr="003B59B8">
        <w:rPr>
          <w:color w:val="000000"/>
          <w:kern w:val="1"/>
          <w:sz w:val="24"/>
          <w:szCs w:val="24"/>
          <w:lang w:eastAsia="en-US"/>
        </w:rPr>
        <w:t xml:space="preserve">Глава </w:t>
      </w:r>
      <w:r w:rsidR="008D17DE">
        <w:rPr>
          <w:color w:val="000000"/>
          <w:kern w:val="1"/>
          <w:sz w:val="24"/>
          <w:szCs w:val="24"/>
          <w:lang w:eastAsia="en-US"/>
        </w:rPr>
        <w:t>Озерского</w:t>
      </w:r>
      <w:r w:rsidRPr="003B59B8">
        <w:rPr>
          <w:color w:val="000000"/>
          <w:kern w:val="1"/>
          <w:sz w:val="24"/>
          <w:szCs w:val="24"/>
          <w:lang w:eastAsia="en-US"/>
        </w:rPr>
        <w:t xml:space="preserve"> сельсовета          </w:t>
      </w:r>
      <w:r w:rsidR="008D17DE">
        <w:rPr>
          <w:color w:val="000000"/>
          <w:kern w:val="1"/>
          <w:sz w:val="24"/>
          <w:szCs w:val="24"/>
          <w:lang w:eastAsia="en-US"/>
        </w:rPr>
        <w:tab/>
      </w:r>
      <w:r w:rsidR="008D17DE">
        <w:rPr>
          <w:color w:val="000000"/>
          <w:kern w:val="1"/>
          <w:sz w:val="24"/>
          <w:szCs w:val="24"/>
          <w:lang w:eastAsia="en-US"/>
        </w:rPr>
        <w:tab/>
      </w:r>
      <w:r w:rsidR="008D17DE">
        <w:rPr>
          <w:color w:val="000000"/>
          <w:kern w:val="1"/>
          <w:sz w:val="24"/>
          <w:szCs w:val="24"/>
          <w:lang w:eastAsia="en-US"/>
        </w:rPr>
        <w:tab/>
      </w:r>
      <w:r w:rsidRPr="003B59B8">
        <w:rPr>
          <w:color w:val="000000"/>
          <w:kern w:val="1"/>
          <w:sz w:val="24"/>
          <w:szCs w:val="24"/>
          <w:lang w:eastAsia="en-US"/>
        </w:rPr>
        <w:t xml:space="preserve">             </w:t>
      </w:r>
      <w:r w:rsidR="008D17DE">
        <w:rPr>
          <w:color w:val="000000"/>
          <w:kern w:val="1"/>
          <w:sz w:val="24"/>
          <w:szCs w:val="24"/>
          <w:lang w:eastAsia="en-US"/>
        </w:rPr>
        <w:t>Ю. А. Бартенев</w:t>
      </w:r>
    </w:p>
    <w:p w:rsidR="00FB28FC" w:rsidRPr="003B59B8" w:rsidRDefault="00FB28FC" w:rsidP="008D17DE">
      <w:pPr>
        <w:widowControl w:val="0"/>
        <w:spacing w:after="0"/>
        <w:jc w:val="right"/>
        <w:rPr>
          <w:rFonts w:ascii="Times New Roman" w:hAnsi="Times New Roman" w:cs="Times New Roman"/>
          <w:color w:val="000000"/>
          <w:kern w:val="1"/>
          <w:sz w:val="24"/>
          <w:szCs w:val="24"/>
          <w:lang w:eastAsia="ar-SA"/>
        </w:rPr>
      </w:pPr>
      <w:r w:rsidRPr="003B59B8">
        <w:rPr>
          <w:rFonts w:ascii="Times New Roman" w:hAnsi="Times New Roman" w:cs="Times New Roman"/>
          <w:b/>
          <w:color w:val="000000"/>
          <w:kern w:val="1"/>
          <w:sz w:val="24"/>
          <w:szCs w:val="24"/>
          <w:lang w:eastAsia="en-US"/>
        </w:rPr>
        <w:lastRenderedPageBreak/>
        <w:t>Приложение №1</w:t>
      </w:r>
    </w:p>
    <w:p w:rsidR="00FB28FC" w:rsidRPr="003B59B8" w:rsidRDefault="00FB28FC" w:rsidP="008D17DE">
      <w:pPr>
        <w:widowControl w:val="0"/>
        <w:spacing w:after="0"/>
        <w:jc w:val="right"/>
        <w:rPr>
          <w:rFonts w:ascii="Times New Roman" w:hAnsi="Times New Roman" w:cs="Times New Roman"/>
        </w:rPr>
      </w:pPr>
      <w:r w:rsidRPr="003B59B8">
        <w:rPr>
          <w:rFonts w:ascii="Times New Roman" w:hAnsi="Times New Roman" w:cs="Times New Roman"/>
          <w:color w:val="000000"/>
          <w:kern w:val="1"/>
          <w:sz w:val="24"/>
          <w:szCs w:val="24"/>
          <w:lang w:eastAsia="ar-SA"/>
        </w:rPr>
        <w:t xml:space="preserve">к Административному регламенту </w:t>
      </w:r>
      <w:r w:rsidRPr="003B59B8">
        <w:rPr>
          <w:rFonts w:ascii="Times New Roman" w:hAnsi="Times New Roman" w:cs="Times New Roman"/>
          <w:color w:val="000000"/>
          <w:kern w:val="1"/>
          <w:sz w:val="24"/>
          <w:szCs w:val="24"/>
          <w:lang w:eastAsia="en-US"/>
        </w:rPr>
        <w:t xml:space="preserve">предоставления Администрацией </w:t>
      </w:r>
      <w:r w:rsidR="008D17DE">
        <w:rPr>
          <w:rFonts w:ascii="Times New Roman" w:hAnsi="Times New Roman" w:cs="Times New Roman"/>
          <w:color w:val="000000"/>
          <w:kern w:val="1"/>
          <w:sz w:val="24"/>
          <w:szCs w:val="24"/>
          <w:lang w:eastAsia="en-US"/>
        </w:rPr>
        <w:t>Озерского</w:t>
      </w:r>
      <w:r w:rsidRPr="003B59B8">
        <w:rPr>
          <w:rFonts w:ascii="Times New Roman" w:hAnsi="Times New Roman" w:cs="Times New Roman"/>
          <w:color w:val="000000"/>
          <w:kern w:val="1"/>
          <w:sz w:val="24"/>
          <w:szCs w:val="24"/>
          <w:lang w:eastAsia="en-US"/>
        </w:rPr>
        <w:t xml:space="preserve"> сельсовета Щигровского района Курской области  муниципальной услуги «Предоставление в аренду муниципального имущества»</w:t>
      </w:r>
    </w:p>
    <w:p w:rsidR="00FB28FC" w:rsidRPr="003B59B8" w:rsidRDefault="00FB28FC" w:rsidP="008D17DE">
      <w:pPr>
        <w:widowControl w:val="0"/>
        <w:spacing w:after="0"/>
        <w:jc w:val="right"/>
        <w:rPr>
          <w:rFonts w:ascii="Times New Roman" w:hAnsi="Times New Roman" w:cs="Times New Roman"/>
        </w:rPr>
      </w:pPr>
    </w:p>
    <w:p w:rsidR="00FB28FC" w:rsidRPr="003B59B8" w:rsidRDefault="00FB28FC" w:rsidP="008D17DE">
      <w:pPr>
        <w:widowControl w:val="0"/>
        <w:spacing w:after="0"/>
        <w:jc w:val="right"/>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 xml:space="preserve">Главе </w:t>
      </w:r>
      <w:r w:rsidR="008D17DE">
        <w:rPr>
          <w:rFonts w:ascii="Times New Roman" w:hAnsi="Times New Roman" w:cs="Times New Roman"/>
          <w:color w:val="000000"/>
          <w:kern w:val="1"/>
          <w:sz w:val="24"/>
          <w:szCs w:val="24"/>
          <w:lang w:eastAsia="en-US"/>
        </w:rPr>
        <w:t>Озерского</w:t>
      </w:r>
      <w:r w:rsidRPr="003B59B8">
        <w:rPr>
          <w:rFonts w:ascii="Times New Roman" w:hAnsi="Times New Roman" w:cs="Times New Roman"/>
          <w:color w:val="000000"/>
          <w:kern w:val="1"/>
          <w:sz w:val="24"/>
          <w:szCs w:val="24"/>
          <w:lang w:eastAsia="en-US"/>
        </w:rPr>
        <w:t xml:space="preserve"> сельсовета </w:t>
      </w:r>
    </w:p>
    <w:p w:rsidR="00FB28FC" w:rsidRPr="003B59B8" w:rsidRDefault="00FB28FC" w:rsidP="008D17DE">
      <w:pPr>
        <w:widowControl w:val="0"/>
        <w:spacing w:after="0"/>
        <w:jc w:val="right"/>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Щигровского района Курской области</w:t>
      </w:r>
    </w:p>
    <w:p w:rsidR="00FB28FC" w:rsidRPr="003B59B8" w:rsidRDefault="00FB28FC" w:rsidP="008D17DE">
      <w:pPr>
        <w:widowControl w:val="0"/>
        <w:spacing w:after="0"/>
        <w:ind w:firstLine="284"/>
        <w:jc w:val="both"/>
        <w:rPr>
          <w:rFonts w:ascii="Times New Roman" w:hAnsi="Times New Roman" w:cs="Times New Roman"/>
          <w:caps/>
          <w:color w:val="000000"/>
          <w:kern w:val="1"/>
          <w:sz w:val="24"/>
          <w:szCs w:val="24"/>
          <w:lang w:eastAsia="en-US"/>
        </w:rPr>
      </w:pPr>
      <w:r w:rsidRPr="003B59B8">
        <w:rPr>
          <w:rFonts w:ascii="Times New Roman" w:hAnsi="Times New Roman" w:cs="Times New Roman"/>
          <w:color w:val="000000"/>
          <w:kern w:val="1"/>
          <w:sz w:val="24"/>
          <w:szCs w:val="24"/>
          <w:lang w:eastAsia="ar-SA"/>
        </w:rPr>
        <w:t xml:space="preserve">                                                                                ___________________________________</w:t>
      </w:r>
    </w:p>
    <w:p w:rsidR="00FB28FC" w:rsidRPr="003B59B8" w:rsidRDefault="00FB28FC" w:rsidP="008D17DE">
      <w:pPr>
        <w:pStyle w:val="a4"/>
        <w:jc w:val="right"/>
        <w:rPr>
          <w:caps/>
          <w:color w:val="000000"/>
          <w:kern w:val="1"/>
          <w:sz w:val="24"/>
          <w:szCs w:val="24"/>
          <w:lang w:eastAsia="ar-SA"/>
        </w:rPr>
      </w:pPr>
      <w:r w:rsidRPr="003B59B8">
        <w:rPr>
          <w:caps/>
          <w:color w:val="000000"/>
          <w:kern w:val="1"/>
          <w:sz w:val="24"/>
          <w:szCs w:val="24"/>
          <w:lang w:eastAsia="en-US"/>
        </w:rPr>
        <w:t>от</w:t>
      </w:r>
      <w:r w:rsidRPr="003B59B8">
        <w:rPr>
          <w:caps/>
          <w:color w:val="000000"/>
          <w:kern w:val="1"/>
          <w:sz w:val="22"/>
          <w:szCs w:val="22"/>
          <w:lang w:eastAsia="ar-SA"/>
        </w:rPr>
        <w:t>______________________________________</w:t>
      </w:r>
    </w:p>
    <w:p w:rsidR="00FB28FC" w:rsidRPr="003B59B8" w:rsidRDefault="00FB28FC" w:rsidP="008D17DE">
      <w:pPr>
        <w:widowControl w:val="0"/>
        <w:spacing w:after="0"/>
        <w:jc w:val="right"/>
        <w:rPr>
          <w:rFonts w:ascii="Times New Roman" w:hAnsi="Times New Roman" w:cs="Times New Roman"/>
          <w:b/>
          <w:caps/>
          <w:color w:val="000000"/>
          <w:kern w:val="1"/>
          <w:sz w:val="24"/>
          <w:szCs w:val="24"/>
          <w:lang w:eastAsia="ar-SA"/>
        </w:rPr>
      </w:pPr>
      <w:r w:rsidRPr="003B59B8">
        <w:rPr>
          <w:rFonts w:ascii="Times New Roman" w:hAnsi="Times New Roman" w:cs="Times New Roman"/>
          <w:caps/>
          <w:color w:val="000000"/>
          <w:kern w:val="1"/>
          <w:sz w:val="24"/>
          <w:szCs w:val="24"/>
          <w:lang w:eastAsia="ar-SA"/>
        </w:rPr>
        <w:t xml:space="preserve"> ____________________________________</w:t>
      </w:r>
    </w:p>
    <w:p w:rsidR="00FB28FC" w:rsidRPr="003B59B8" w:rsidRDefault="00FB28FC" w:rsidP="008D17DE">
      <w:pPr>
        <w:widowControl w:val="0"/>
        <w:spacing w:after="0"/>
        <w:jc w:val="right"/>
        <w:rPr>
          <w:rFonts w:ascii="Times New Roman" w:hAnsi="Times New Roman" w:cs="Times New Roman"/>
          <w:caps/>
          <w:color w:val="000000"/>
          <w:kern w:val="1"/>
          <w:sz w:val="24"/>
          <w:szCs w:val="24"/>
          <w:lang w:eastAsia="ar-SA"/>
        </w:rPr>
      </w:pPr>
      <w:r w:rsidRPr="003B59B8">
        <w:rPr>
          <w:rFonts w:ascii="Times New Roman" w:hAnsi="Times New Roman" w:cs="Times New Roman"/>
          <w:b/>
          <w:caps/>
          <w:color w:val="000000"/>
          <w:kern w:val="1"/>
          <w:sz w:val="24"/>
          <w:szCs w:val="24"/>
          <w:lang w:eastAsia="ar-SA"/>
        </w:rPr>
        <w:t>____________________________________</w:t>
      </w:r>
    </w:p>
    <w:p w:rsidR="00FB28FC" w:rsidRPr="003B59B8" w:rsidRDefault="00FB28FC" w:rsidP="008D17DE">
      <w:pPr>
        <w:widowControl w:val="0"/>
        <w:spacing w:after="0"/>
        <w:jc w:val="right"/>
        <w:rPr>
          <w:rFonts w:ascii="Times New Roman" w:hAnsi="Times New Roman" w:cs="Times New Roman"/>
        </w:rPr>
      </w:pPr>
      <w:r w:rsidRPr="003B59B8">
        <w:rPr>
          <w:rFonts w:ascii="Times New Roman" w:hAnsi="Times New Roman" w:cs="Times New Roman"/>
          <w:caps/>
          <w:color w:val="000000"/>
          <w:kern w:val="1"/>
          <w:sz w:val="24"/>
          <w:szCs w:val="24"/>
          <w:lang w:eastAsia="ar-SA"/>
        </w:rPr>
        <w:t>тел.__________________________________</w:t>
      </w:r>
    </w:p>
    <w:p w:rsidR="00FB28FC" w:rsidRPr="003B59B8" w:rsidRDefault="00FB28FC" w:rsidP="008D17DE">
      <w:pPr>
        <w:widowControl w:val="0"/>
        <w:spacing w:after="0"/>
        <w:jc w:val="center"/>
        <w:rPr>
          <w:rFonts w:ascii="Times New Roman" w:hAnsi="Times New Roman" w:cs="Times New Roman"/>
        </w:rPr>
      </w:pPr>
    </w:p>
    <w:p w:rsidR="00FB28FC" w:rsidRPr="003B59B8" w:rsidRDefault="00FB28FC" w:rsidP="008D17DE">
      <w:pPr>
        <w:widowControl w:val="0"/>
        <w:spacing w:after="0"/>
        <w:jc w:val="center"/>
        <w:rPr>
          <w:rFonts w:ascii="Times New Roman" w:hAnsi="Times New Roman" w:cs="Times New Roman"/>
        </w:rPr>
      </w:pPr>
    </w:p>
    <w:p w:rsidR="00FB28FC" w:rsidRPr="003B59B8" w:rsidRDefault="00FB28FC" w:rsidP="008D17DE">
      <w:pPr>
        <w:widowControl w:val="0"/>
        <w:spacing w:after="0"/>
        <w:jc w:val="center"/>
        <w:rPr>
          <w:rFonts w:ascii="Times New Roman" w:hAnsi="Times New Roman" w:cs="Times New Roman"/>
          <w:color w:val="000000"/>
          <w:kern w:val="1"/>
          <w:sz w:val="24"/>
          <w:szCs w:val="24"/>
          <w:lang w:eastAsia="ar-SA"/>
        </w:rPr>
      </w:pPr>
      <w:r w:rsidRPr="003B59B8">
        <w:rPr>
          <w:rFonts w:ascii="Times New Roman" w:hAnsi="Times New Roman" w:cs="Times New Roman"/>
          <w:b/>
          <w:caps/>
          <w:color w:val="000000"/>
          <w:kern w:val="1"/>
          <w:sz w:val="24"/>
          <w:szCs w:val="24"/>
          <w:lang w:eastAsia="ar-SA"/>
        </w:rPr>
        <w:t>Заявление</w:t>
      </w:r>
    </w:p>
    <w:p w:rsidR="00FB28FC" w:rsidRPr="003B59B8" w:rsidRDefault="00FB28FC" w:rsidP="008D17DE">
      <w:pPr>
        <w:widowControl w:val="0"/>
        <w:spacing w:after="0"/>
        <w:jc w:val="center"/>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 xml:space="preserve">о предоставлении </w:t>
      </w:r>
      <w:r w:rsidRPr="003B59B8">
        <w:rPr>
          <w:rFonts w:ascii="Times New Roman" w:hAnsi="Times New Roman" w:cs="Times New Roman"/>
          <w:color w:val="000000"/>
          <w:kern w:val="1"/>
          <w:sz w:val="24"/>
          <w:szCs w:val="24"/>
          <w:lang w:eastAsia="en-US"/>
        </w:rPr>
        <w:t>в аренду муниципального имущества.</w:t>
      </w:r>
    </w:p>
    <w:p w:rsidR="00FB28FC" w:rsidRPr="003B59B8" w:rsidRDefault="00FB28FC" w:rsidP="008D17DE">
      <w:pPr>
        <w:widowControl w:val="0"/>
        <w:spacing w:after="0"/>
        <w:jc w:val="center"/>
        <w:rPr>
          <w:rFonts w:ascii="Times New Roman" w:hAnsi="Times New Roman" w:cs="Times New Roman"/>
          <w:color w:val="000000"/>
          <w:kern w:val="1"/>
          <w:sz w:val="24"/>
          <w:szCs w:val="24"/>
          <w:lang w:eastAsia="ar-SA"/>
        </w:rPr>
      </w:pPr>
    </w:p>
    <w:p w:rsidR="00FB28FC" w:rsidRPr="003B59B8" w:rsidRDefault="00FB28FC" w:rsidP="008D17DE">
      <w:pPr>
        <w:widowControl w:val="0"/>
        <w:spacing w:after="0"/>
        <w:jc w:val="center"/>
        <w:rPr>
          <w:rFonts w:ascii="Times New Roman" w:hAnsi="Times New Roman" w:cs="Times New Roman"/>
          <w:color w:val="000000"/>
          <w:kern w:val="1"/>
          <w:sz w:val="24"/>
          <w:szCs w:val="24"/>
          <w:lang w:eastAsia="ar-SA"/>
        </w:rPr>
      </w:pPr>
    </w:p>
    <w:p w:rsidR="00FB28FC" w:rsidRPr="003B59B8" w:rsidRDefault="00FB28FC" w:rsidP="008D17DE">
      <w:pPr>
        <w:widowControl w:val="0"/>
        <w:spacing w:after="0"/>
        <w:jc w:val="center"/>
        <w:rPr>
          <w:rFonts w:ascii="Times New Roman" w:hAnsi="Times New Roman" w:cs="Times New Roman"/>
          <w:color w:val="000000"/>
          <w:kern w:val="1"/>
          <w:sz w:val="24"/>
          <w:szCs w:val="24"/>
          <w:lang w:eastAsia="ar-SA"/>
        </w:rPr>
      </w:pPr>
    </w:p>
    <w:p w:rsidR="00FB28FC" w:rsidRPr="003B59B8" w:rsidRDefault="00FB28FC" w:rsidP="008D17DE">
      <w:pPr>
        <w:widowControl w:val="0"/>
        <w:spacing w:after="0"/>
        <w:ind w:firstLine="567"/>
        <w:jc w:val="both"/>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Прошу предоставить в</w:t>
      </w:r>
      <w:r w:rsidRPr="003B59B8">
        <w:rPr>
          <w:rFonts w:ascii="Times New Roman" w:hAnsi="Times New Roman" w:cs="Times New Roman"/>
          <w:color w:val="000000"/>
          <w:kern w:val="1"/>
          <w:sz w:val="24"/>
          <w:szCs w:val="24"/>
          <w:lang w:eastAsia="en-US"/>
        </w:rPr>
        <w:t xml:space="preserve"> аренду муниципальное имущество</w:t>
      </w:r>
      <w:r w:rsidRPr="003B59B8">
        <w:rPr>
          <w:rFonts w:ascii="Times New Roman" w:hAnsi="Times New Roman" w:cs="Times New Roman"/>
          <w:color w:val="000000"/>
          <w:kern w:val="1"/>
          <w:sz w:val="24"/>
          <w:szCs w:val="24"/>
          <w:lang w:eastAsia="ar-SA"/>
        </w:rPr>
        <w:t>: _____________________________________________________________________________</w:t>
      </w:r>
    </w:p>
    <w:p w:rsidR="00FB28FC" w:rsidRPr="003B59B8" w:rsidRDefault="00FB28FC" w:rsidP="008D17DE">
      <w:pPr>
        <w:widowControl w:val="0"/>
        <w:spacing w:after="0"/>
        <w:jc w:val="both"/>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_____________________________________________________________________________,</w:t>
      </w:r>
    </w:p>
    <w:p w:rsidR="00FB28FC" w:rsidRPr="003B59B8" w:rsidRDefault="00FB28FC" w:rsidP="008D17DE">
      <w:pPr>
        <w:widowControl w:val="0"/>
        <w:spacing w:after="0"/>
        <w:jc w:val="both"/>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расположенное по адресу: _____________________________________________________, площадью ____________ кв.м., закрепленное на праве оперативного управления за _____________________________________________________________________________,  для _________________________________________________________________________ .</w:t>
      </w:r>
    </w:p>
    <w:p w:rsidR="00FB28FC" w:rsidRPr="003B59B8" w:rsidRDefault="00FB28FC" w:rsidP="008D17DE">
      <w:pPr>
        <w:widowControl w:val="0"/>
        <w:spacing w:after="0"/>
        <w:jc w:val="both"/>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 xml:space="preserve">                                                             </w:t>
      </w:r>
    </w:p>
    <w:p w:rsidR="00FB28FC" w:rsidRPr="003B59B8" w:rsidRDefault="00FB28FC" w:rsidP="008D17DE">
      <w:pPr>
        <w:widowControl w:val="0"/>
        <w:spacing w:after="0"/>
        <w:ind w:firstLine="567"/>
        <w:jc w:val="both"/>
        <w:rPr>
          <w:rFonts w:ascii="Times New Roman" w:hAnsi="Times New Roman" w:cs="Times New Roman"/>
          <w:color w:val="000000"/>
          <w:kern w:val="1"/>
          <w:sz w:val="24"/>
          <w:szCs w:val="24"/>
          <w:lang w:eastAsia="ar-SA"/>
        </w:rPr>
      </w:pPr>
    </w:p>
    <w:p w:rsidR="00FB28FC" w:rsidRPr="003B59B8" w:rsidRDefault="00FB28FC" w:rsidP="008D17DE">
      <w:pPr>
        <w:widowControl w:val="0"/>
        <w:spacing w:after="0"/>
        <w:ind w:firstLine="567"/>
        <w:jc w:val="both"/>
        <w:rPr>
          <w:rFonts w:ascii="Times New Roman" w:hAnsi="Times New Roman" w:cs="Times New Roman"/>
          <w:color w:val="000000"/>
          <w:kern w:val="1"/>
          <w:sz w:val="24"/>
          <w:szCs w:val="24"/>
          <w:lang w:eastAsia="ar-SA"/>
        </w:rPr>
      </w:pPr>
    </w:p>
    <w:p w:rsidR="00FB28FC" w:rsidRPr="003B59B8" w:rsidRDefault="00FB28FC" w:rsidP="008D17DE">
      <w:pPr>
        <w:widowControl w:val="0"/>
        <w:spacing w:after="0"/>
        <w:jc w:val="both"/>
        <w:rPr>
          <w:rFonts w:ascii="Times New Roman" w:hAnsi="Times New Roman" w:cs="Times New Roman"/>
          <w:color w:val="000000"/>
          <w:kern w:val="1"/>
          <w:sz w:val="24"/>
          <w:szCs w:val="24"/>
          <w:lang w:eastAsia="ar-SA"/>
        </w:rPr>
      </w:pPr>
      <w:r w:rsidRPr="003B59B8">
        <w:rPr>
          <w:rFonts w:ascii="Times New Roman" w:hAnsi="Times New Roman" w:cs="Times New Roman"/>
          <w:color w:val="000000"/>
          <w:kern w:val="1"/>
          <w:sz w:val="24"/>
          <w:szCs w:val="24"/>
          <w:lang w:eastAsia="ar-SA"/>
        </w:rPr>
        <w:t>______________________               ________________              _______________________</w:t>
      </w:r>
    </w:p>
    <w:p w:rsidR="00FB28FC" w:rsidRPr="003B59B8" w:rsidRDefault="00FB28FC" w:rsidP="008D17DE">
      <w:pPr>
        <w:widowControl w:val="0"/>
        <w:spacing w:after="0"/>
        <w:jc w:val="both"/>
        <w:rPr>
          <w:rFonts w:ascii="Times New Roman" w:hAnsi="Times New Roman" w:cs="Times New Roman"/>
          <w:color w:val="000000"/>
          <w:kern w:val="1"/>
          <w:sz w:val="24"/>
          <w:szCs w:val="24"/>
          <w:vertAlign w:val="superscript"/>
          <w:lang w:eastAsia="ar-SA"/>
        </w:rPr>
      </w:pPr>
      <w:r w:rsidRPr="003B59B8">
        <w:rPr>
          <w:rFonts w:ascii="Times New Roman" w:hAnsi="Times New Roman" w:cs="Times New Roman"/>
          <w:color w:val="000000"/>
          <w:kern w:val="1"/>
          <w:sz w:val="24"/>
          <w:szCs w:val="24"/>
          <w:lang w:eastAsia="ar-SA"/>
        </w:rPr>
        <w:t xml:space="preserve">   (должность руководителя)  М.П.                           </w:t>
      </w:r>
      <w:r w:rsidRPr="003B59B8">
        <w:rPr>
          <w:rFonts w:ascii="Times New Roman" w:hAnsi="Times New Roman" w:cs="Times New Roman"/>
          <w:color w:val="000000"/>
          <w:kern w:val="1"/>
          <w:sz w:val="24"/>
          <w:szCs w:val="24"/>
          <w:vertAlign w:val="superscript"/>
          <w:lang w:eastAsia="ar-SA"/>
        </w:rPr>
        <w:t>(подпись)                                               (фамилия, инициалы)</w:t>
      </w:r>
    </w:p>
    <w:p w:rsidR="00FB28FC" w:rsidRPr="003B59B8" w:rsidRDefault="00FB28FC" w:rsidP="008D17DE">
      <w:pPr>
        <w:widowControl w:val="0"/>
        <w:spacing w:after="0"/>
        <w:jc w:val="both"/>
        <w:rPr>
          <w:rFonts w:ascii="Times New Roman" w:hAnsi="Times New Roman" w:cs="Times New Roman"/>
          <w:color w:val="000000"/>
          <w:kern w:val="1"/>
          <w:sz w:val="24"/>
          <w:szCs w:val="24"/>
          <w:vertAlign w:val="superscript"/>
          <w:lang w:eastAsia="ar-SA"/>
        </w:rPr>
      </w:pPr>
    </w:p>
    <w:p w:rsidR="00FB28FC" w:rsidRPr="003B59B8" w:rsidRDefault="00FB28FC" w:rsidP="008D17DE">
      <w:pPr>
        <w:widowControl w:val="0"/>
        <w:spacing w:after="0"/>
        <w:jc w:val="both"/>
        <w:rPr>
          <w:rFonts w:ascii="Times New Roman" w:hAnsi="Times New Roman" w:cs="Times New Roman"/>
          <w:color w:val="000000"/>
          <w:kern w:val="1"/>
          <w:sz w:val="24"/>
          <w:szCs w:val="24"/>
          <w:vertAlign w:val="superscript"/>
          <w:lang w:eastAsia="ar-SA"/>
        </w:rPr>
      </w:pPr>
    </w:p>
    <w:p w:rsidR="00FB28FC" w:rsidRPr="003B59B8" w:rsidRDefault="00FB28FC" w:rsidP="008D17DE">
      <w:pPr>
        <w:widowControl w:val="0"/>
        <w:spacing w:after="0"/>
        <w:jc w:val="both"/>
        <w:rPr>
          <w:rFonts w:ascii="Times New Roman" w:hAnsi="Times New Roman" w:cs="Times New Roman"/>
        </w:rPr>
      </w:pPr>
      <w:r w:rsidRPr="003B59B8">
        <w:rPr>
          <w:rFonts w:ascii="Times New Roman" w:hAnsi="Times New Roman" w:cs="Times New Roman"/>
          <w:color w:val="000000"/>
          <w:kern w:val="1"/>
          <w:sz w:val="24"/>
          <w:szCs w:val="24"/>
          <w:vertAlign w:val="superscript"/>
          <w:lang w:eastAsia="ar-SA"/>
        </w:rPr>
        <w:t>«____»_________________20__ г.</w:t>
      </w:r>
    </w:p>
    <w:p w:rsidR="00FB28FC" w:rsidRPr="003B59B8" w:rsidRDefault="00FB28FC" w:rsidP="008D17DE">
      <w:pPr>
        <w:spacing w:after="0"/>
        <w:ind w:firstLine="720"/>
        <w:jc w:val="right"/>
        <w:rPr>
          <w:rFonts w:ascii="Times New Roman" w:hAnsi="Times New Roman" w:cs="Times New Roman"/>
        </w:rPr>
      </w:pPr>
    </w:p>
    <w:p w:rsidR="00041F75" w:rsidRPr="003B59B8" w:rsidRDefault="00041F75" w:rsidP="008D17DE">
      <w:pPr>
        <w:spacing w:after="0"/>
        <w:rPr>
          <w:rFonts w:ascii="Times New Roman" w:hAnsi="Times New Roman" w:cs="Times New Roman"/>
        </w:rPr>
      </w:pPr>
    </w:p>
    <w:p w:rsidR="003B59B8" w:rsidRPr="003B59B8" w:rsidRDefault="003B59B8" w:rsidP="008D17DE">
      <w:pPr>
        <w:spacing w:after="0"/>
        <w:rPr>
          <w:rFonts w:ascii="Times New Roman" w:hAnsi="Times New Roman" w:cs="Times New Roman"/>
        </w:rPr>
      </w:pPr>
    </w:p>
    <w:sectPr w:rsidR="003B59B8" w:rsidRPr="003B59B8" w:rsidSect="003917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8D0" w:rsidRDefault="00C528D0" w:rsidP="0039179B">
      <w:pPr>
        <w:spacing w:after="0" w:line="240" w:lineRule="auto"/>
      </w:pPr>
      <w:r>
        <w:separator/>
      </w:r>
    </w:p>
  </w:endnote>
  <w:endnote w:type="continuationSeparator" w:id="1">
    <w:p w:rsidR="00C528D0" w:rsidRDefault="00C528D0" w:rsidP="00391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8D0" w:rsidRDefault="00C528D0" w:rsidP="0039179B">
      <w:pPr>
        <w:spacing w:after="0" w:line="240" w:lineRule="auto"/>
      </w:pPr>
      <w:r>
        <w:separator/>
      </w:r>
    </w:p>
  </w:footnote>
  <w:footnote w:type="continuationSeparator" w:id="1">
    <w:p w:rsidR="00C528D0" w:rsidRDefault="00C528D0" w:rsidP="00391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3A3" w:rsidRDefault="00BB289F">
    <w:pPr>
      <w:pStyle w:val="a7"/>
    </w:pPr>
    <w:r>
      <w:pict>
        <v:shapetype id="_x0000_t202" coordsize="21600,21600" o:spt="202" path="m,l,21600r21600,l21600,xe">
          <v:stroke joinstyle="miter"/>
          <v:path gradientshapeok="t" o:connecttype="rect"/>
        </v:shapetype>
        <v:shape id="_x0000_s1026" type="#_x0000_t202" style="position:absolute;margin-left:0;margin-top:.05pt;width:5.3pt;height:1.45pt;z-index:251661312;mso-wrap-distance-left:0;mso-wrap-distance-right:0;mso-position-horizontal:center;mso-position-horizontal-relative:margin" stroked="f">
          <v:fill opacity="0" color2="black"/>
          <v:textbox inset="0,0,0,0">
            <w:txbxContent>
              <w:p w:rsidR="001263A3" w:rsidRDefault="00BB289F">
                <w:pPr>
                  <w:pStyle w:val="a7"/>
                </w:pPr>
                <w:r>
                  <w:rPr>
                    <w:rStyle w:val="a3"/>
                  </w:rPr>
                  <w:fldChar w:fldCharType="begin"/>
                </w:r>
                <w:r w:rsidR="00041F75">
                  <w:rPr>
                    <w:rStyle w:val="a3"/>
                  </w:rPr>
                  <w:instrText xml:space="preserve"> PAGE </w:instrText>
                </w:r>
                <w:r>
                  <w:rPr>
                    <w:rStyle w:val="a3"/>
                  </w:rPr>
                  <w:fldChar w:fldCharType="separate"/>
                </w:r>
                <w:r w:rsidR="008D17DE">
                  <w:rPr>
                    <w:rStyle w:val="a3"/>
                    <w:noProof/>
                  </w:rPr>
                  <w:t>2</w:t>
                </w:r>
                <w:r>
                  <w:rPr>
                    <w:rStyle w:val="a3"/>
                  </w:rPr>
                  <w:fldChar w:fldCharType="end"/>
                </w: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3A3" w:rsidRDefault="00C528D0">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3A3" w:rsidRDefault="00C528D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3A3" w:rsidRDefault="00BB289F">
    <w:pPr>
      <w:pStyle w:val="a7"/>
    </w:pPr>
    <w:r>
      <w:pict>
        <v:shapetype id="_x0000_t202" coordsize="21600,21600" o:spt="202" path="m,l,21600r21600,l21600,xe">
          <v:stroke joinstyle="miter"/>
          <v:path gradientshapeok="t" o:connecttype="rect"/>
        </v:shapetype>
        <v:shape id="_x0000_s1025" type="#_x0000_t202" style="position:absolute;margin-left:0;margin-top:.05pt;width:9.85pt;height:11.35pt;z-index:251660288;mso-wrap-distance-left:0;mso-wrap-distance-right:0;mso-position-horizontal:center;mso-position-horizontal-relative:margin" stroked="f">
          <v:fill opacity="0" color2="black"/>
          <v:textbox inset="0,0,0,0">
            <w:txbxContent>
              <w:p w:rsidR="001263A3" w:rsidRDefault="00BB289F">
                <w:pPr>
                  <w:pStyle w:val="a7"/>
                </w:pPr>
                <w:r>
                  <w:rPr>
                    <w:rStyle w:val="a3"/>
                  </w:rPr>
                  <w:fldChar w:fldCharType="begin"/>
                </w:r>
                <w:r w:rsidR="00041F75">
                  <w:rPr>
                    <w:rStyle w:val="a3"/>
                  </w:rPr>
                  <w:instrText xml:space="preserve"> PAGE </w:instrText>
                </w:r>
                <w:r>
                  <w:rPr>
                    <w:rStyle w:val="a3"/>
                  </w:rPr>
                  <w:fldChar w:fldCharType="separate"/>
                </w:r>
                <w:r w:rsidR="00685564">
                  <w:rPr>
                    <w:rStyle w:val="a3"/>
                    <w:noProof/>
                  </w:rPr>
                  <w:t>2</w:t>
                </w:r>
                <w:r>
                  <w:rPr>
                    <w:rStyle w:val="a3"/>
                  </w:rPr>
                  <w:fldChar w:fldCharType="end"/>
                </w:r>
              </w:p>
            </w:txbxContent>
          </v:textbox>
          <w10:wrap type="square" side="largest" anchorx="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3A3" w:rsidRDefault="00C528D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ascii="Times New Roman" w:eastAsia="OpenSymbol" w:hAnsi="Times New Roman" w:cs="Times New Roman"/>
        <w:b/>
        <w:bCs/>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b/>
        <w:sz w:val="28"/>
        <w:szCs w:val="28"/>
      </w:rPr>
    </w:lvl>
    <w:lvl w:ilvl="3">
      <w:start w:val="1"/>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b/>
        <w:bCs/>
        <w:sz w:val="28"/>
        <w:szCs w:val="28"/>
      </w:rPr>
    </w:lvl>
    <w:lvl w:ilvl="6">
      <w:start w:val="1"/>
      <w:numFmt w:val="decimal"/>
      <w:lvlText w:val="%7."/>
      <w:lvlJc w:val="left"/>
      <w:pPr>
        <w:tabs>
          <w:tab w:val="num" w:pos="2880"/>
        </w:tabs>
        <w:ind w:left="2880" w:hanging="360"/>
      </w:pPr>
      <w:rPr>
        <w:rFonts w:cs="Times New Roman"/>
        <w:b/>
        <w:bCs/>
        <w:sz w:val="28"/>
        <w:szCs w:val="28"/>
      </w:rPr>
    </w:lvl>
    <w:lvl w:ilvl="7">
      <w:start w:val="1"/>
      <w:numFmt w:val="decimal"/>
      <w:lvlText w:val="%8."/>
      <w:lvlJc w:val="left"/>
      <w:pPr>
        <w:tabs>
          <w:tab w:val="num" w:pos="3240"/>
        </w:tabs>
        <w:ind w:left="3240" w:hanging="360"/>
      </w:pPr>
      <w:rPr>
        <w:rFonts w:cs="Times New Roman"/>
        <w:b/>
        <w:bCs/>
        <w:sz w:val="28"/>
        <w:szCs w:val="28"/>
      </w:rPr>
    </w:lvl>
    <w:lvl w:ilvl="8">
      <w:start w:val="1"/>
      <w:numFmt w:val="decimal"/>
      <w:lvlText w:val="%9."/>
      <w:lvlJc w:val="left"/>
      <w:pPr>
        <w:tabs>
          <w:tab w:val="num" w:pos="3600"/>
        </w:tabs>
        <w:ind w:left="3600" w:hanging="360"/>
      </w:pPr>
      <w:rPr>
        <w:rFonts w:cs="Times New Roman"/>
        <w:b/>
        <w:bCs/>
        <w:sz w:val="28"/>
        <w:szCs w:val="28"/>
      </w:rPr>
    </w:lvl>
  </w:abstractNum>
  <w:abstractNum w:abstractNumId="1">
    <w:nsid w:val="00000004"/>
    <w:multiLevelType w:val="singleLevel"/>
    <w:tmpl w:val="00000004"/>
    <w:name w:val="WW8Num4"/>
    <w:lvl w:ilvl="0">
      <w:start w:val="1"/>
      <w:numFmt w:val="decimal"/>
      <w:lvlText w:val="%1)"/>
      <w:lvlJc w:val="left"/>
      <w:pPr>
        <w:tabs>
          <w:tab w:val="num" w:pos="0"/>
        </w:tabs>
        <w:ind w:left="317" w:hanging="360"/>
      </w:pPr>
      <w:rPr>
        <w:sz w:val="28"/>
        <w:szCs w:val="28"/>
      </w:rPr>
    </w:lvl>
  </w:abstractNum>
  <w:abstractNum w:abstractNumId="2">
    <w:nsid w:val="00000005"/>
    <w:multiLevelType w:val="singleLevel"/>
    <w:tmpl w:val="00000005"/>
    <w:name w:val="WW8Num5"/>
    <w:lvl w:ilvl="0">
      <w:start w:val="6"/>
      <w:numFmt w:val="decimal"/>
      <w:lvlText w:val="%1."/>
      <w:lvlJc w:val="left"/>
      <w:pPr>
        <w:tabs>
          <w:tab w:val="num" w:pos="0"/>
        </w:tabs>
        <w:ind w:left="1440" w:hanging="360"/>
      </w:pPr>
      <w:rPr>
        <w:b/>
        <w:sz w:val="28"/>
        <w:szCs w:val="28"/>
      </w:rPr>
    </w:lvl>
  </w:abstractNum>
  <w:abstractNum w:abstractNumId="3">
    <w:nsid w:val="00000006"/>
    <w:multiLevelType w:val="singleLevel"/>
    <w:tmpl w:val="00000006"/>
    <w:name w:val="WW8Num6"/>
    <w:lvl w:ilvl="0">
      <w:start w:val="1"/>
      <w:numFmt w:val="decimal"/>
      <w:lvlText w:val="%1)"/>
      <w:lvlJc w:val="left"/>
      <w:pPr>
        <w:tabs>
          <w:tab w:val="num" w:pos="0"/>
        </w:tabs>
        <w:ind w:left="1440" w:hanging="360"/>
      </w:pPr>
      <w:rPr>
        <w:b/>
        <w:bCs/>
        <w:sz w:val="28"/>
        <w:szCs w:val="28"/>
      </w:rPr>
    </w:lvl>
  </w:abstractNum>
  <w:abstractNum w:abstractNumId="4">
    <w:nsid w:val="00000007"/>
    <w:multiLevelType w:val="singleLevel"/>
    <w:tmpl w:val="00000007"/>
    <w:name w:val="WW8Num7"/>
    <w:lvl w:ilvl="0">
      <w:start w:val="1"/>
      <w:numFmt w:val="decimal"/>
      <w:lvlText w:val="%1."/>
      <w:lvlJc w:val="left"/>
      <w:pPr>
        <w:tabs>
          <w:tab w:val="num" w:pos="0"/>
        </w:tabs>
        <w:ind w:left="720" w:hanging="360"/>
      </w:pPr>
    </w:lvl>
  </w:abstractNum>
  <w:abstractNum w:abstractNumId="5">
    <w:nsid w:val="00000008"/>
    <w:multiLevelType w:val="singleLevel"/>
    <w:tmpl w:val="00000008"/>
    <w:name w:val="WW8Num8"/>
    <w:lvl w:ilvl="0">
      <w:start w:val="1"/>
      <w:numFmt w:val="decimal"/>
      <w:lvlText w:val="%1"/>
      <w:lvlJc w:val="left"/>
      <w:pPr>
        <w:tabs>
          <w:tab w:val="num" w:pos="0"/>
        </w:tabs>
        <w:ind w:left="720" w:hanging="360"/>
      </w:pPr>
      <w:rPr>
        <w:rFonts w:cs="Arial"/>
        <w:b/>
        <w:bCs/>
        <w:sz w:val="28"/>
        <w:szCs w:val="28"/>
      </w:rPr>
    </w:lvl>
  </w:abstractNum>
  <w:abstractNum w:abstractNumId="6">
    <w:nsid w:val="00000009"/>
    <w:multiLevelType w:val="singleLevel"/>
    <w:tmpl w:val="00000009"/>
    <w:name w:val="WW8Num9"/>
    <w:lvl w:ilvl="0">
      <w:start w:val="1"/>
      <w:numFmt w:val="decimal"/>
      <w:lvlText w:val="%1)"/>
      <w:lvlJc w:val="left"/>
      <w:pPr>
        <w:tabs>
          <w:tab w:val="num" w:pos="0"/>
        </w:tabs>
        <w:ind w:left="1440" w:hanging="360"/>
      </w:pPr>
    </w:lvl>
  </w:abstractNum>
  <w:abstractNum w:abstractNumId="7">
    <w:nsid w:val="0000000A"/>
    <w:multiLevelType w:val="singleLevel"/>
    <w:tmpl w:val="0000000A"/>
    <w:name w:val="WW8Num10"/>
    <w:lvl w:ilvl="0">
      <w:start w:val="1"/>
      <w:numFmt w:val="decimal"/>
      <w:lvlText w:val="%1)"/>
      <w:lvlJc w:val="left"/>
      <w:pPr>
        <w:tabs>
          <w:tab w:val="num" w:pos="0"/>
        </w:tabs>
        <w:ind w:left="720" w:hanging="360"/>
      </w:pPr>
      <w:rPr>
        <w:rFonts w:cs="Arial"/>
        <w:bCs/>
        <w:sz w:val="28"/>
        <w:szCs w:val="2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useFELayout/>
  </w:compat>
  <w:rsids>
    <w:rsidRoot w:val="00FB28FC"/>
    <w:rsid w:val="00041F75"/>
    <w:rsid w:val="0039179B"/>
    <w:rsid w:val="003B59B8"/>
    <w:rsid w:val="00685564"/>
    <w:rsid w:val="008D17DE"/>
    <w:rsid w:val="00AA7DFD"/>
    <w:rsid w:val="00BB289F"/>
    <w:rsid w:val="00C528D0"/>
    <w:rsid w:val="00FB2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7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B28FC"/>
    <w:rPr>
      <w:rFonts w:cs="Times New Roman"/>
    </w:rPr>
  </w:style>
  <w:style w:type="character" w:customStyle="1" w:styleId="3">
    <w:name w:val="Заголовок 3 Знак"/>
    <w:rsid w:val="00FB28FC"/>
    <w:rPr>
      <w:rFonts w:ascii="Arial" w:hAnsi="Arial" w:cs="Arial"/>
      <w:b/>
      <w:sz w:val="26"/>
      <w:lang w:val="ru-RU"/>
    </w:rPr>
  </w:style>
  <w:style w:type="character" w:customStyle="1" w:styleId="FontStyle27">
    <w:name w:val="Font Style27"/>
    <w:rsid w:val="00FB28FC"/>
    <w:rPr>
      <w:rFonts w:ascii="Times New Roman" w:hAnsi="Times New Roman" w:cs="Times New Roman"/>
      <w:b/>
      <w:sz w:val="26"/>
    </w:rPr>
  </w:style>
  <w:style w:type="paragraph" w:styleId="a4">
    <w:name w:val="Body Text"/>
    <w:basedOn w:val="a"/>
    <w:link w:val="a5"/>
    <w:rsid w:val="00FB28FC"/>
    <w:pPr>
      <w:widowControl w:val="0"/>
      <w:suppressAutoHyphens/>
      <w:autoSpaceDE w:val="0"/>
      <w:spacing w:after="0" w:line="360" w:lineRule="auto"/>
      <w:jc w:val="both"/>
    </w:pPr>
    <w:rPr>
      <w:rFonts w:ascii="Times New Roman" w:eastAsia="Times New Roman" w:hAnsi="Times New Roman" w:cs="Times New Roman"/>
      <w:sz w:val="28"/>
      <w:szCs w:val="28"/>
      <w:lang w:eastAsia="zh-CN"/>
    </w:rPr>
  </w:style>
  <w:style w:type="character" w:customStyle="1" w:styleId="a5">
    <w:name w:val="Основной текст Знак"/>
    <w:basedOn w:val="a0"/>
    <w:link w:val="a4"/>
    <w:rsid w:val="00FB28FC"/>
    <w:rPr>
      <w:rFonts w:ascii="Times New Roman" w:eastAsia="Times New Roman" w:hAnsi="Times New Roman" w:cs="Times New Roman"/>
      <w:sz w:val="28"/>
      <w:szCs w:val="28"/>
      <w:lang w:eastAsia="zh-CN"/>
    </w:rPr>
  </w:style>
  <w:style w:type="paragraph" w:customStyle="1" w:styleId="a6">
    <w:name w:val="подпись к объекту"/>
    <w:basedOn w:val="a"/>
    <w:next w:val="a"/>
    <w:rsid w:val="00FB28FC"/>
    <w:pPr>
      <w:tabs>
        <w:tab w:val="left" w:pos="3060"/>
      </w:tabs>
      <w:suppressAutoHyphens/>
      <w:spacing w:after="0" w:line="240" w:lineRule="atLeast"/>
      <w:jc w:val="center"/>
    </w:pPr>
    <w:rPr>
      <w:rFonts w:ascii="Times New Roman" w:eastAsia="Times New Roman" w:hAnsi="Times New Roman" w:cs="Times New Roman"/>
      <w:b/>
      <w:bCs/>
      <w:caps/>
      <w:sz w:val="28"/>
      <w:szCs w:val="28"/>
      <w:lang w:eastAsia="zh-CN"/>
    </w:rPr>
  </w:style>
  <w:style w:type="paragraph" w:customStyle="1" w:styleId="21">
    <w:name w:val="Основной текст с отступом 21"/>
    <w:basedOn w:val="a"/>
    <w:rsid w:val="00FB28FC"/>
    <w:pPr>
      <w:suppressAutoHyphens/>
      <w:autoSpaceDE w:val="0"/>
      <w:spacing w:after="0" w:line="360" w:lineRule="exact"/>
      <w:ind w:firstLine="720"/>
      <w:jc w:val="both"/>
    </w:pPr>
    <w:rPr>
      <w:rFonts w:ascii="Times New Roman" w:eastAsia="Times New Roman" w:hAnsi="Times New Roman" w:cs="Times New Roman"/>
      <w:sz w:val="28"/>
      <w:szCs w:val="28"/>
      <w:lang w:eastAsia="zh-CN"/>
    </w:rPr>
  </w:style>
  <w:style w:type="paragraph" w:styleId="a7">
    <w:name w:val="header"/>
    <w:basedOn w:val="a"/>
    <w:link w:val="a8"/>
    <w:rsid w:val="00FB28FC"/>
    <w:pPr>
      <w:tabs>
        <w:tab w:val="center" w:pos="4677"/>
        <w:tab w:val="right" w:pos="9355"/>
      </w:tabs>
      <w:suppressAutoHyphens/>
      <w:autoSpaceDE w:val="0"/>
      <w:spacing w:after="0" w:line="240" w:lineRule="auto"/>
    </w:pPr>
    <w:rPr>
      <w:rFonts w:ascii="Times New Roman" w:eastAsia="Times New Roman" w:hAnsi="Times New Roman" w:cs="Times New Roman"/>
      <w:sz w:val="20"/>
      <w:szCs w:val="20"/>
      <w:lang w:eastAsia="zh-CN"/>
    </w:rPr>
  </w:style>
  <w:style w:type="character" w:customStyle="1" w:styleId="a8">
    <w:name w:val="Верхний колонтитул Знак"/>
    <w:basedOn w:val="a0"/>
    <w:link w:val="a7"/>
    <w:rsid w:val="00FB28FC"/>
    <w:rPr>
      <w:rFonts w:ascii="Times New Roman" w:eastAsia="Times New Roman" w:hAnsi="Times New Roman" w:cs="Times New Roman"/>
      <w:sz w:val="20"/>
      <w:szCs w:val="20"/>
      <w:lang w:eastAsia="zh-CN"/>
    </w:rPr>
  </w:style>
  <w:style w:type="paragraph" w:styleId="a9">
    <w:name w:val="Body Text Indent"/>
    <w:basedOn w:val="a"/>
    <w:link w:val="aa"/>
    <w:rsid w:val="00FB28FC"/>
    <w:pPr>
      <w:suppressAutoHyphens/>
      <w:autoSpaceDE w:val="0"/>
      <w:spacing w:after="120" w:line="240" w:lineRule="auto"/>
      <w:ind w:left="283"/>
    </w:pPr>
    <w:rPr>
      <w:rFonts w:ascii="Times New Roman" w:eastAsia="Times New Roman" w:hAnsi="Times New Roman" w:cs="Times New Roman"/>
      <w:sz w:val="20"/>
      <w:szCs w:val="20"/>
      <w:lang w:eastAsia="zh-CN"/>
    </w:rPr>
  </w:style>
  <w:style w:type="character" w:customStyle="1" w:styleId="aa">
    <w:name w:val="Основной текст с отступом Знак"/>
    <w:basedOn w:val="a0"/>
    <w:link w:val="a9"/>
    <w:rsid w:val="00FB28FC"/>
    <w:rPr>
      <w:rFonts w:ascii="Times New Roman" w:eastAsia="Times New Roman" w:hAnsi="Times New Roman" w:cs="Times New Roman"/>
      <w:sz w:val="20"/>
      <w:szCs w:val="20"/>
      <w:lang w:eastAsia="zh-CN"/>
    </w:rPr>
  </w:style>
  <w:style w:type="paragraph" w:customStyle="1" w:styleId="ConsPlusNormal">
    <w:name w:val="ConsPlusNormal"/>
    <w:rsid w:val="00FB28FC"/>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Default">
    <w:name w:val="Default"/>
    <w:rsid w:val="00FB28FC"/>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Standard">
    <w:name w:val="Standard"/>
    <w:rsid w:val="00FB28FC"/>
    <w:pPr>
      <w:widowControl w:val="0"/>
      <w:suppressAutoHyphens/>
      <w:spacing w:after="0" w:line="240" w:lineRule="auto"/>
    </w:pPr>
    <w:rPr>
      <w:rFonts w:ascii="Times New Roman" w:eastAsia="Lucida Sans Unicode" w:hAnsi="Times New Roman" w:cs="Tahoma"/>
      <w:color w:val="000000"/>
      <w:kern w:val="1"/>
      <w:sz w:val="24"/>
      <w:szCs w:val="24"/>
      <w:lang w:val="en-US" w:eastAsia="zh-CN" w:bidi="en-US"/>
    </w:rPr>
  </w:style>
  <w:style w:type="paragraph" w:customStyle="1" w:styleId="Textbody">
    <w:name w:val="Text body"/>
    <w:basedOn w:val="Standard"/>
    <w:rsid w:val="00FB28FC"/>
    <w:pPr>
      <w:spacing w:after="120"/>
    </w:pPr>
  </w:style>
  <w:style w:type="paragraph" w:styleId="ab">
    <w:name w:val="Balloon Text"/>
    <w:basedOn w:val="a"/>
    <w:link w:val="ac"/>
    <w:uiPriority w:val="99"/>
    <w:semiHidden/>
    <w:unhideWhenUsed/>
    <w:rsid w:val="00FB28F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B28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3325</Words>
  <Characters>18957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2015-12-17T11:30:00Z</dcterms:created>
  <dcterms:modified xsi:type="dcterms:W3CDTF">2015-12-21T06:02:00Z</dcterms:modified>
</cp:coreProperties>
</file>